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Красноярского края от 30.09.2013 N 505-п</w:t>
              <w:br/>
              <w:t xml:space="preserve">(ред. от 24.12.2024)</w:t>
              <w:br/>
              <w:t xml:space="preserve">"Об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КРАСНОЯРСКОГО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сентября 2013 г. N 505-п</w:t>
      </w:r>
    </w:p>
    <w:p>
      <w:pPr>
        <w:pStyle w:val="2"/>
        <w:jc w:val="center"/>
      </w:pPr>
      <w:r>
        <w:rPr>
          <w:sz w:val="24"/>
        </w:rPr>
      </w:r>
    </w:p>
    <w:p>
      <w:pPr>
        <w:pStyle w:val="2"/>
        <w:jc w:val="center"/>
      </w:pPr>
      <w:r>
        <w:rPr>
          <w:sz w:val="24"/>
        </w:rPr>
        <w:t xml:space="preserve">ОБ УТВЕРЖДЕНИИ ГОСУДАРСТВЕННОЙ ПРОГРАММЫ КРАСНОЯРСКОГО КРАЯ</w:t>
      </w:r>
    </w:p>
    <w:p>
      <w:pPr>
        <w:pStyle w:val="2"/>
        <w:jc w:val="center"/>
      </w:pPr>
      <w:r>
        <w:rPr>
          <w:sz w:val="24"/>
        </w:rPr>
        <w:t xml:space="preserve">"РАЗВИТИЕ ПРОМЫШЛЕННОСТИ, ЭНЕРГЕТИКИ, МАЛОГО И СРЕДНЕГО</w:t>
      </w:r>
    </w:p>
    <w:p>
      <w:pPr>
        <w:pStyle w:val="2"/>
        <w:jc w:val="center"/>
      </w:pPr>
      <w:r>
        <w:rPr>
          <w:sz w:val="24"/>
        </w:rPr>
        <w:t xml:space="preserve">ПРЕДПРИНИМАТЕЛЬСТВА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18.03.2014 </w:t>
            </w:r>
            <w:hyperlink w:history="0" r:id="rId7" w:tooltip="Постановление Правительства Красноярского края от 18.03.2014 N 9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93-п</w:t>
              </w:r>
            </w:hyperlink>
            <w:r>
              <w:rPr>
                <w:sz w:val="24"/>
                <w:color w:val="392c69"/>
              </w:rPr>
              <w:t xml:space="preserve">, от 18.03.2014 </w:t>
            </w:r>
            <w:hyperlink w:history="0" r:id="rId8" w:tooltip="Постановление Правительства Красноярского края от 18.03.2014 N 9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95-п</w:t>
              </w:r>
            </w:hyperlink>
            <w:r>
              <w:rPr>
                <w:sz w:val="24"/>
                <w:color w:val="392c69"/>
              </w:rPr>
              <w:t xml:space="preserve">, от 27.05.2014 </w:t>
            </w:r>
            <w:hyperlink w:history="0" r:id="rId9" w:tooltip="Постановление Правительства Красноярского края от 27.05.2014 N 204-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204-п</w:t>
              </w:r>
            </w:hyperlink>
            <w:r>
              <w:rPr>
                <w:sz w:val="24"/>
                <w:color w:val="392c69"/>
              </w:rPr>
              <w:t xml:space="preserve">,</w:t>
            </w:r>
          </w:p>
          <w:p>
            <w:pPr>
              <w:pStyle w:val="0"/>
              <w:jc w:val="center"/>
            </w:pPr>
            <w:r>
              <w:rPr>
                <w:sz w:val="24"/>
                <w:color w:val="392c69"/>
              </w:rPr>
              <w:t xml:space="preserve">от 11.07.2014 </w:t>
            </w:r>
            <w:hyperlink w:history="0" r:id="rId10" w:tooltip="Постановление Правительства Красноярского края от 11.07.2014 N 283-п (ред. от 23.12.2014)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283-п</w:t>
              </w:r>
            </w:hyperlink>
            <w:r>
              <w:rPr>
                <w:sz w:val="24"/>
                <w:color w:val="392c69"/>
              </w:rPr>
              <w:t xml:space="preserve">, от 30.09.2014 </w:t>
            </w:r>
            <w:hyperlink w:history="0" r:id="rId11" w:tooltip="Постановление Правительства Красноярского края от 30.09.2014 N 437-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437-п</w:t>
              </w:r>
            </w:hyperlink>
            <w:r>
              <w:rPr>
                <w:sz w:val="24"/>
                <w:color w:val="392c69"/>
              </w:rPr>
              <w:t xml:space="preserve">, от 17.11.2014 </w:t>
            </w:r>
            <w:hyperlink w:history="0" r:id="rId12" w:tooltip="Постановление Правительства Красноярского края от 17.11.2014 N 546-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546-п</w:t>
              </w:r>
            </w:hyperlink>
            <w:r>
              <w:rPr>
                <w:sz w:val="24"/>
                <w:color w:val="392c69"/>
              </w:rPr>
              <w:t xml:space="preserve">,</w:t>
            </w:r>
          </w:p>
          <w:p>
            <w:pPr>
              <w:pStyle w:val="0"/>
              <w:jc w:val="center"/>
            </w:pPr>
            <w:r>
              <w:rPr>
                <w:sz w:val="24"/>
                <w:color w:val="392c69"/>
              </w:rPr>
              <w:t xml:space="preserve">от 23.12.2014 </w:t>
            </w:r>
            <w:hyperlink w:history="0" r:id="rId13" w:tooltip="Постановление Правительства Красноярского края от 23.12.2014 N 620-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620-п</w:t>
              </w:r>
            </w:hyperlink>
            <w:r>
              <w:rPr>
                <w:sz w:val="24"/>
                <w:color w:val="392c69"/>
              </w:rPr>
              <w:t xml:space="preserve">, от 14.04.2015 </w:t>
            </w:r>
            <w:hyperlink w:history="0" r:id="rId14" w:tooltip="Постановление Правительства Красноярского края от 14.04.2015 N 178-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178-п</w:t>
              </w:r>
            </w:hyperlink>
            <w:r>
              <w:rPr>
                <w:sz w:val="24"/>
                <w:color w:val="392c69"/>
              </w:rPr>
              <w:t xml:space="preserve">, от 02.06.2015 </w:t>
            </w:r>
            <w:hyperlink w:history="0" r:id="rId15" w:tooltip="Постановление Правительства Красноярского края от 02.06.2015 N 27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272-п</w:t>
              </w:r>
            </w:hyperlink>
            <w:r>
              <w:rPr>
                <w:sz w:val="24"/>
                <w:color w:val="392c69"/>
              </w:rPr>
              <w:t xml:space="preserve">,</w:t>
            </w:r>
          </w:p>
          <w:p>
            <w:pPr>
              <w:pStyle w:val="0"/>
              <w:jc w:val="center"/>
            </w:pPr>
            <w:r>
              <w:rPr>
                <w:sz w:val="24"/>
                <w:color w:val="392c69"/>
              </w:rPr>
              <w:t xml:space="preserve">от 02.06.2015 </w:t>
            </w:r>
            <w:hyperlink w:history="0" r:id="rId16" w:tooltip="Постановление Правительства Красноярского края от 02.06.2015 N 27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273-п</w:t>
              </w:r>
            </w:hyperlink>
            <w:r>
              <w:rPr>
                <w:sz w:val="24"/>
                <w:color w:val="392c69"/>
              </w:rPr>
              <w:t xml:space="preserve">, от 28.07.2015 </w:t>
            </w:r>
            <w:hyperlink w:history="0" r:id="rId17" w:tooltip="Постановление Правительства Красноярского края от 28.07.2015 N 404-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404-п</w:t>
              </w:r>
            </w:hyperlink>
            <w:r>
              <w:rPr>
                <w:sz w:val="24"/>
                <w:color w:val="392c69"/>
              </w:rPr>
              <w:t xml:space="preserve">, от 02.10.2015 </w:t>
            </w:r>
            <w:hyperlink w:history="0" r:id="rId18" w:tooltip="Постановление Правительства Красноярского края от 02.10.2015 N 525-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525-п</w:t>
              </w:r>
            </w:hyperlink>
            <w:r>
              <w:rPr>
                <w:sz w:val="24"/>
                <w:color w:val="392c69"/>
              </w:rPr>
              <w:t xml:space="preserve">,</w:t>
            </w:r>
          </w:p>
          <w:p>
            <w:pPr>
              <w:pStyle w:val="0"/>
              <w:jc w:val="center"/>
            </w:pPr>
            <w:r>
              <w:rPr>
                <w:sz w:val="24"/>
                <w:color w:val="392c69"/>
              </w:rPr>
              <w:t xml:space="preserve">от 15.12.2015 </w:t>
            </w:r>
            <w:hyperlink w:history="0" r:id="rId19" w:tooltip="Постановление Правительства Красноярского края от 15.12.2015 N 67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672-п</w:t>
              </w:r>
            </w:hyperlink>
            <w:r>
              <w:rPr>
                <w:sz w:val="24"/>
                <w:color w:val="392c69"/>
              </w:rPr>
              <w:t xml:space="preserve">, от 05.04.2016 </w:t>
            </w:r>
            <w:hyperlink w:history="0" r:id="rId20" w:tooltip="Постановление Правительства Красноярского края от 05.04.2016 N 156-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156-п</w:t>
              </w:r>
            </w:hyperlink>
            <w:r>
              <w:rPr>
                <w:sz w:val="24"/>
                <w:color w:val="392c69"/>
              </w:rPr>
              <w:t xml:space="preserve">, от 05.04.2016 </w:t>
            </w:r>
            <w:hyperlink w:history="0" r:id="rId21" w:tooltip="Постановление Правительства Красноярского края от 05.04.2016 N 157-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157-п</w:t>
              </w:r>
            </w:hyperlink>
            <w:r>
              <w:rPr>
                <w:sz w:val="24"/>
                <w:color w:val="392c69"/>
              </w:rPr>
              <w:t xml:space="preserve">,</w:t>
            </w:r>
          </w:p>
          <w:p>
            <w:pPr>
              <w:pStyle w:val="0"/>
              <w:jc w:val="center"/>
            </w:pPr>
            <w:r>
              <w:rPr>
                <w:sz w:val="24"/>
                <w:color w:val="392c69"/>
              </w:rPr>
              <w:t xml:space="preserve">от 05.07.2016 </w:t>
            </w:r>
            <w:hyperlink w:history="0" r:id="rId22" w:tooltip="Постановление Правительства Красноярского края от 05.07.2016 N 34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341-п</w:t>
              </w:r>
            </w:hyperlink>
            <w:r>
              <w:rPr>
                <w:sz w:val="24"/>
                <w:color w:val="392c69"/>
              </w:rPr>
              <w:t xml:space="preserve">, от 28.09.2016 </w:t>
            </w:r>
            <w:hyperlink w:history="0" r:id="rId23" w:tooltip="Постановление Правительства Красноярского края от 28.09.2016 N 478-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478-п</w:t>
              </w:r>
            </w:hyperlink>
            <w:r>
              <w:rPr>
                <w:sz w:val="24"/>
                <w:color w:val="392c69"/>
              </w:rPr>
              <w:t xml:space="preserve">, от 07.10.2016 </w:t>
            </w:r>
            <w:hyperlink w:history="0" r:id="rId24" w:tooltip="Постановление Правительства Красноярского края от 07.10.2016 N 50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502-п</w:t>
              </w:r>
            </w:hyperlink>
            <w:r>
              <w:rPr>
                <w:sz w:val="24"/>
                <w:color w:val="392c69"/>
              </w:rPr>
              <w:t xml:space="preserve">,</w:t>
            </w:r>
          </w:p>
          <w:p>
            <w:pPr>
              <w:pStyle w:val="0"/>
              <w:jc w:val="center"/>
            </w:pPr>
            <w:r>
              <w:rPr>
                <w:sz w:val="24"/>
                <w:color w:val="392c69"/>
              </w:rPr>
              <w:t xml:space="preserve">от 15.11.2016 </w:t>
            </w:r>
            <w:hyperlink w:history="0" r:id="rId25" w:tooltip="Постановление Правительства Красноярского края от 15.11.2016 N 59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593-п</w:t>
              </w:r>
            </w:hyperlink>
            <w:r>
              <w:rPr>
                <w:sz w:val="24"/>
                <w:color w:val="392c69"/>
              </w:rPr>
              <w:t xml:space="preserve">, от 27.12.2016 </w:t>
            </w:r>
            <w:hyperlink w:history="0" r:id="rId26" w:tooltip="Постановление Правительства Красноярского края от 27.12.2016 N 67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инновационной деятельности, малого и среднего предпринимательства на территории края&quot; {КонсультантПлюс}">
              <w:r>
                <w:rPr>
                  <w:sz w:val="24"/>
                  <w:color w:val="0000ff"/>
                </w:rPr>
                <w:t xml:space="preserve">N 673-п</w:t>
              </w:r>
            </w:hyperlink>
            <w:r>
              <w:rPr>
                <w:sz w:val="24"/>
                <w:color w:val="392c69"/>
              </w:rPr>
              <w:t xml:space="preserve">, от 04.04.2017 </w:t>
            </w:r>
            <w:hyperlink w:history="0" r:id="rId27" w:tooltip="Постановление Правительства Красноярского края от 04.04.2017 N 176-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176-п</w:t>
              </w:r>
            </w:hyperlink>
            <w:r>
              <w:rPr>
                <w:sz w:val="24"/>
                <w:color w:val="392c69"/>
              </w:rPr>
              <w:t xml:space="preserve">,</w:t>
            </w:r>
          </w:p>
          <w:p>
            <w:pPr>
              <w:pStyle w:val="0"/>
              <w:jc w:val="center"/>
            </w:pPr>
            <w:r>
              <w:rPr>
                <w:sz w:val="24"/>
                <w:color w:val="392c69"/>
              </w:rPr>
              <w:t xml:space="preserve">от 20.06.2017 </w:t>
            </w:r>
            <w:hyperlink w:history="0" r:id="rId28" w:tooltip="Постановление Правительства Красноярского края от 20.06.2017 N 357-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357-п</w:t>
              </w:r>
            </w:hyperlink>
            <w:r>
              <w:rPr>
                <w:sz w:val="24"/>
                <w:color w:val="392c69"/>
              </w:rPr>
              <w:t xml:space="preserve">, от 12.09.2017 </w:t>
            </w:r>
            <w:hyperlink w:history="0" r:id="rId29" w:tooltip="Постановление Правительства Красноярского края от 12.09.2017 N 530-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530-п</w:t>
              </w:r>
            </w:hyperlink>
            <w:r>
              <w:rPr>
                <w:sz w:val="24"/>
                <w:color w:val="392c69"/>
              </w:rPr>
              <w:t xml:space="preserve">, от 05.10.2017 </w:t>
            </w:r>
            <w:hyperlink w:history="0" r:id="rId30" w:tooltip="Постановление Правительства Красноярского края от 05.10.2017 N 597-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597-п</w:t>
              </w:r>
            </w:hyperlink>
            <w:r>
              <w:rPr>
                <w:sz w:val="24"/>
                <w:color w:val="392c69"/>
              </w:rPr>
              <w:t xml:space="preserve">,</w:t>
            </w:r>
          </w:p>
          <w:p>
            <w:pPr>
              <w:pStyle w:val="0"/>
              <w:jc w:val="center"/>
            </w:pPr>
            <w:r>
              <w:rPr>
                <w:sz w:val="24"/>
                <w:color w:val="392c69"/>
              </w:rPr>
              <w:t xml:space="preserve">от 28.11.2017 </w:t>
            </w:r>
            <w:hyperlink w:history="0" r:id="rId31" w:tooltip="Постановление Правительства Красноярского края от 28.11.2017 N 71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713-п</w:t>
              </w:r>
            </w:hyperlink>
            <w:r>
              <w:rPr>
                <w:sz w:val="24"/>
                <w:color w:val="392c69"/>
              </w:rPr>
              <w:t xml:space="preserve">, от 03.04.2018 </w:t>
            </w:r>
            <w:hyperlink w:history="0" r:id="rId32" w:tooltip="Постановление Правительства Красноярского края от 03.04.2018 N 147-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147-п</w:t>
              </w:r>
            </w:hyperlink>
            <w:r>
              <w:rPr>
                <w:sz w:val="24"/>
                <w:color w:val="392c69"/>
              </w:rPr>
              <w:t xml:space="preserve">, от 15.05.2018 </w:t>
            </w:r>
            <w:hyperlink w:history="0" r:id="rId33" w:tooltip="Постановление Правительства Красноярского края от 15.05.2018 N 286-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286-п</w:t>
              </w:r>
            </w:hyperlink>
            <w:r>
              <w:rPr>
                <w:sz w:val="24"/>
                <w:color w:val="392c69"/>
              </w:rPr>
              <w:t xml:space="preserve">,</w:t>
            </w:r>
          </w:p>
          <w:p>
            <w:pPr>
              <w:pStyle w:val="0"/>
              <w:jc w:val="center"/>
            </w:pPr>
            <w:r>
              <w:rPr>
                <w:sz w:val="24"/>
                <w:color w:val="392c69"/>
              </w:rPr>
              <w:t xml:space="preserve">от 02.10.2018 </w:t>
            </w:r>
            <w:hyperlink w:history="0" r:id="rId34" w:tooltip="Постановление Правительства Красноярского края от 02.10.2018 N 578-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578-п</w:t>
              </w:r>
            </w:hyperlink>
            <w:r>
              <w:rPr>
                <w:sz w:val="24"/>
                <w:color w:val="392c69"/>
              </w:rPr>
              <w:t xml:space="preserve">, от 30.10.2018 </w:t>
            </w:r>
            <w:hyperlink w:history="0" r:id="rId35" w:tooltip="Постановление Правительства Красноярского края от 30.10.2018 N 64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645-п</w:t>
              </w:r>
            </w:hyperlink>
            <w:r>
              <w:rPr>
                <w:sz w:val="24"/>
                <w:color w:val="392c69"/>
              </w:rPr>
              <w:t xml:space="preserve">, от 29.01.2019 </w:t>
            </w:r>
            <w:hyperlink w:history="0" r:id="rId36" w:tooltip="Постановление Правительства Красноярского края от 29.01.2019 N 4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41-п</w:t>
              </w:r>
            </w:hyperlink>
            <w:r>
              <w:rPr>
                <w:sz w:val="24"/>
                <w:color w:val="392c69"/>
              </w:rPr>
              <w:t xml:space="preserve">,</w:t>
            </w:r>
          </w:p>
          <w:p>
            <w:pPr>
              <w:pStyle w:val="0"/>
              <w:jc w:val="center"/>
            </w:pPr>
            <w:r>
              <w:rPr>
                <w:sz w:val="24"/>
                <w:color w:val="392c69"/>
              </w:rPr>
              <w:t xml:space="preserve">от 28.05.2019 </w:t>
            </w:r>
            <w:hyperlink w:history="0" r:id="rId37" w:tooltip="Постановление Правительства Красноярского края от 28.05.2019 N 29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291-п</w:t>
              </w:r>
            </w:hyperlink>
            <w:r>
              <w:rPr>
                <w:sz w:val="24"/>
                <w:color w:val="392c69"/>
              </w:rPr>
              <w:t xml:space="preserve">, от 13.08.2019 </w:t>
            </w:r>
            <w:hyperlink w:history="0" r:id="rId38" w:tooltip="Постановление Правительства Красноярского края от 13.08.2019 N 42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425-п</w:t>
              </w:r>
            </w:hyperlink>
            <w:r>
              <w:rPr>
                <w:sz w:val="24"/>
                <w:color w:val="392c69"/>
              </w:rPr>
              <w:t xml:space="preserve">, от 30.09.2019 </w:t>
            </w:r>
            <w:hyperlink w:history="0" r:id="rId39" w:tooltip="Постановление Правительства Красноярского края от 30.09.2019 N 527-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527-п</w:t>
              </w:r>
            </w:hyperlink>
            <w:r>
              <w:rPr>
                <w:sz w:val="24"/>
                <w:color w:val="392c69"/>
              </w:rPr>
              <w:t xml:space="preserve">,</w:t>
            </w:r>
          </w:p>
          <w:p>
            <w:pPr>
              <w:pStyle w:val="0"/>
              <w:jc w:val="center"/>
            </w:pPr>
            <w:r>
              <w:rPr>
                <w:sz w:val="24"/>
                <w:color w:val="392c69"/>
              </w:rPr>
              <w:t xml:space="preserve">от 15.10.2019 </w:t>
            </w:r>
            <w:hyperlink w:history="0" r:id="rId40" w:tooltip="Постановление Правительства Красноярского края от 15.10.2019 N 57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575-п</w:t>
              </w:r>
            </w:hyperlink>
            <w:r>
              <w:rPr>
                <w:sz w:val="24"/>
                <w:color w:val="392c69"/>
              </w:rPr>
              <w:t xml:space="preserve">, от 26.11.2019 </w:t>
            </w:r>
            <w:hyperlink w:history="0" r:id="rId41" w:tooltip="Постановление Правительства Красноярского края от 26.11.2019 N 648-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648-п</w:t>
              </w:r>
            </w:hyperlink>
            <w:r>
              <w:rPr>
                <w:sz w:val="24"/>
                <w:color w:val="392c69"/>
              </w:rPr>
              <w:t xml:space="preserve">, от 14.04.2020 </w:t>
            </w:r>
            <w:hyperlink w:history="0" r:id="rId42" w:tooltip="Постановление Правительства Красноярского края от 14.04.2020 N 244-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244-п</w:t>
              </w:r>
            </w:hyperlink>
            <w:r>
              <w:rPr>
                <w:sz w:val="24"/>
                <w:color w:val="392c69"/>
              </w:rPr>
              <w:t xml:space="preserve">,</w:t>
            </w:r>
          </w:p>
          <w:p>
            <w:pPr>
              <w:pStyle w:val="0"/>
              <w:jc w:val="center"/>
            </w:pPr>
            <w:r>
              <w:rPr>
                <w:sz w:val="24"/>
                <w:color w:val="392c69"/>
              </w:rPr>
              <w:t xml:space="preserve">от 23.06.2020 </w:t>
            </w:r>
            <w:hyperlink w:history="0" r:id="rId43" w:tooltip="Постановление Правительства Красноярского края от 23.06.2020 N 46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462-п</w:t>
              </w:r>
            </w:hyperlink>
            <w:r>
              <w:rPr>
                <w:sz w:val="24"/>
                <w:color w:val="392c69"/>
              </w:rPr>
              <w:t xml:space="preserve">, от 11.09.2020 </w:t>
            </w:r>
            <w:hyperlink w:history="0" r:id="rId44" w:tooltip="Постановление Правительства Красноярского края от 11.09.2020 N 61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613-п</w:t>
              </w:r>
            </w:hyperlink>
            <w:r>
              <w:rPr>
                <w:sz w:val="24"/>
                <w:color w:val="392c69"/>
              </w:rPr>
              <w:t xml:space="preserve">, от 30.09.2020 </w:t>
            </w:r>
            <w:hyperlink w:history="0" r:id="rId45" w:tooltip="Постановление Правительства Красноярского края от 30.09.2020 N 693-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693-п</w:t>
              </w:r>
            </w:hyperlink>
            <w:r>
              <w:rPr>
                <w:sz w:val="24"/>
                <w:color w:val="392c69"/>
              </w:rPr>
              <w:t xml:space="preserve">,</w:t>
            </w:r>
          </w:p>
          <w:p>
            <w:pPr>
              <w:pStyle w:val="0"/>
              <w:jc w:val="center"/>
            </w:pPr>
            <w:r>
              <w:rPr>
                <w:sz w:val="24"/>
                <w:color w:val="392c69"/>
              </w:rPr>
              <w:t xml:space="preserve">от 20.10.2020 </w:t>
            </w:r>
            <w:hyperlink w:history="0" r:id="rId46" w:tooltip="Постановление Правительства Красноярского края от 20.10.2020 N 74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745-п</w:t>
              </w:r>
            </w:hyperlink>
            <w:r>
              <w:rPr>
                <w:sz w:val="24"/>
                <w:color w:val="392c69"/>
              </w:rPr>
              <w:t xml:space="preserve">, от 29.12.2020 </w:t>
            </w:r>
            <w:hyperlink w:history="0" r:id="rId47" w:tooltip="Постановление Правительства Красноярского края от 29.12.2020 N 944-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944-п</w:t>
              </w:r>
            </w:hyperlink>
            <w:r>
              <w:rPr>
                <w:sz w:val="24"/>
                <w:color w:val="392c69"/>
              </w:rPr>
              <w:t xml:space="preserve">, от 16.03.2021 </w:t>
            </w:r>
            <w:hyperlink w:history="0" r:id="rId48" w:tooltip="Постановление Правительства Красноярского края от 16.03.2021 N 14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142-п</w:t>
              </w:r>
            </w:hyperlink>
            <w:r>
              <w:rPr>
                <w:sz w:val="24"/>
                <w:color w:val="392c69"/>
              </w:rPr>
              <w:t xml:space="preserve">,</w:t>
            </w:r>
          </w:p>
          <w:p>
            <w:pPr>
              <w:pStyle w:val="0"/>
              <w:jc w:val="center"/>
            </w:pPr>
            <w:r>
              <w:rPr>
                <w:sz w:val="24"/>
                <w:color w:val="392c69"/>
              </w:rPr>
              <w:t xml:space="preserve">от 08.06.2021 </w:t>
            </w:r>
            <w:hyperlink w:history="0" r:id="rId49" w:tooltip="Постановление Правительства Красноярского края от 08.06.2021 N 390-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390-п</w:t>
              </w:r>
            </w:hyperlink>
            <w:r>
              <w:rPr>
                <w:sz w:val="24"/>
                <w:color w:val="392c69"/>
              </w:rPr>
              <w:t xml:space="preserve">, от 30.09.2021 </w:t>
            </w:r>
            <w:hyperlink w:history="0" r:id="rId50" w:tooltip="Постановление Правительства Красноярского края от 30.09.2021 N 701-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701-п</w:t>
              </w:r>
            </w:hyperlink>
            <w:r>
              <w:rPr>
                <w:sz w:val="24"/>
                <w:color w:val="392c69"/>
              </w:rPr>
              <w:t xml:space="preserve">, от 26.10.2021 </w:t>
            </w:r>
            <w:hyperlink w:history="0" r:id="rId51" w:tooltip="Постановление Правительства Красноярского края от 26.10.2021 N 766-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766-п</w:t>
              </w:r>
            </w:hyperlink>
            <w:r>
              <w:rPr>
                <w:sz w:val="24"/>
                <w:color w:val="392c69"/>
              </w:rPr>
              <w:t xml:space="preserve">,</w:t>
            </w:r>
          </w:p>
          <w:p>
            <w:pPr>
              <w:pStyle w:val="0"/>
              <w:jc w:val="center"/>
            </w:pPr>
            <w:r>
              <w:rPr>
                <w:sz w:val="24"/>
                <w:color w:val="392c69"/>
              </w:rPr>
              <w:t xml:space="preserve">от 29.03.2022 </w:t>
            </w:r>
            <w:hyperlink w:history="0" r:id="rId52" w:tooltip="Постановление Правительства Красноярского края от 29.03.2022 N 240-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инвестиционной деятельности, малого и среднего предпринимательства&quot; {КонсультантПлюс}">
              <w:r>
                <w:rPr>
                  <w:sz w:val="24"/>
                  <w:color w:val="0000ff"/>
                </w:rPr>
                <w:t xml:space="preserve">N 240-п</w:t>
              </w:r>
            </w:hyperlink>
            <w:r>
              <w:rPr>
                <w:sz w:val="24"/>
                <w:color w:val="392c69"/>
              </w:rPr>
              <w:t xml:space="preserve">, от 26.04.2022 </w:t>
            </w:r>
            <w:hyperlink w:history="0" r:id="rId53" w:tooltip="Постановление Правительства Красноярского края от 26.04.2022 N 34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345-п</w:t>
              </w:r>
            </w:hyperlink>
            <w:r>
              <w:rPr>
                <w:sz w:val="24"/>
                <w:color w:val="392c69"/>
              </w:rPr>
              <w:t xml:space="preserve">, от 13.09.2022 </w:t>
            </w:r>
            <w:hyperlink w:history="0" r:id="rId54" w:tooltip="Постановление Правительства Красноярского края от 13.09.2022 N 769-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769-п</w:t>
              </w:r>
            </w:hyperlink>
            <w:r>
              <w:rPr>
                <w:sz w:val="24"/>
                <w:color w:val="392c69"/>
              </w:rPr>
              <w:t xml:space="preserve">,</w:t>
            </w:r>
          </w:p>
          <w:p>
            <w:pPr>
              <w:pStyle w:val="0"/>
              <w:jc w:val="center"/>
            </w:pPr>
            <w:r>
              <w:rPr>
                <w:sz w:val="24"/>
                <w:color w:val="392c69"/>
              </w:rPr>
              <w:t xml:space="preserve">от 29.09.2022 </w:t>
            </w:r>
            <w:hyperlink w:history="0" r:id="rId55" w:tooltip="Постановление Правительства Красноярского края от 29.09.2022 N 821-п &quot;О внесении изменения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821-п</w:t>
              </w:r>
            </w:hyperlink>
            <w:r>
              <w:rPr>
                <w:sz w:val="24"/>
                <w:color w:val="392c69"/>
              </w:rPr>
              <w:t xml:space="preserve">, от 29.09.2022 </w:t>
            </w:r>
            <w:hyperlink w:history="0" r:id="rId56" w:tooltip="Постановление Правительства Красноярского края от 29.09.2022 N 82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825-п</w:t>
              </w:r>
            </w:hyperlink>
            <w:r>
              <w:rPr>
                <w:sz w:val="24"/>
                <w:color w:val="392c69"/>
              </w:rPr>
              <w:t xml:space="preserve">, от 11.10.2022 </w:t>
            </w:r>
            <w:hyperlink w:history="0" r:id="rId57" w:tooltip="Постановление Правительства Красноярского края от 11.10.2022 N 868-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868-п</w:t>
              </w:r>
            </w:hyperlink>
            <w:r>
              <w:rPr>
                <w:sz w:val="24"/>
                <w:color w:val="392c69"/>
              </w:rPr>
              <w:t xml:space="preserve">,</w:t>
            </w:r>
          </w:p>
          <w:p>
            <w:pPr>
              <w:pStyle w:val="0"/>
              <w:jc w:val="center"/>
            </w:pPr>
            <w:r>
              <w:rPr>
                <w:sz w:val="24"/>
                <w:color w:val="392c69"/>
              </w:rPr>
              <w:t xml:space="preserve">от 08.11.2022 </w:t>
            </w:r>
            <w:hyperlink w:history="0" r:id="rId58" w:tooltip="Постановление Правительства Красноярского края от 08.11.2022 N 960-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960-п</w:t>
              </w:r>
            </w:hyperlink>
            <w:r>
              <w:rPr>
                <w:sz w:val="24"/>
                <w:color w:val="392c69"/>
              </w:rPr>
              <w:t xml:space="preserve">, от 06.12.2022 </w:t>
            </w:r>
            <w:hyperlink w:history="0" r:id="rId59" w:tooltip="Постановление Правительства Красноярского края от 06.12.2022 N 106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1061-п</w:t>
              </w:r>
            </w:hyperlink>
            <w:r>
              <w:rPr>
                <w:sz w:val="24"/>
                <w:color w:val="392c69"/>
              </w:rPr>
              <w:t xml:space="preserve">, от 31.01.2023 </w:t>
            </w:r>
            <w:hyperlink w:history="0" r:id="rId60" w:tooltip="Постановление Правительства Красноярского края от 31.01.2023 N 8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81-п</w:t>
              </w:r>
            </w:hyperlink>
            <w:r>
              <w:rPr>
                <w:sz w:val="24"/>
                <w:color w:val="392c69"/>
              </w:rPr>
              <w:t xml:space="preserve">,</w:t>
            </w:r>
          </w:p>
          <w:p>
            <w:pPr>
              <w:pStyle w:val="0"/>
              <w:jc w:val="center"/>
            </w:pPr>
            <w:r>
              <w:rPr>
                <w:sz w:val="24"/>
                <w:color w:val="392c69"/>
              </w:rPr>
              <w:t xml:space="preserve">от 16.05.2023 </w:t>
            </w:r>
            <w:hyperlink w:history="0" r:id="rId61" w:tooltip="Постановление Правительства Красноярского края от 16.05.2023 N 388-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388-п</w:t>
              </w:r>
            </w:hyperlink>
            <w:r>
              <w:rPr>
                <w:sz w:val="24"/>
                <w:color w:val="392c69"/>
              </w:rPr>
              <w:t xml:space="preserve">, от 11.07.2023 </w:t>
            </w:r>
            <w:hyperlink w:history="0" r:id="rId62" w:tooltip="Постановление Правительства Красноярского края от 11.07.2023 N 567-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567-п</w:t>
              </w:r>
            </w:hyperlink>
            <w:r>
              <w:rPr>
                <w:sz w:val="24"/>
                <w:color w:val="392c69"/>
              </w:rPr>
              <w:t xml:space="preserve">, от 26.09.2023 </w:t>
            </w:r>
            <w:hyperlink w:history="0" r:id="rId63" w:tooltip="Постановление Правительства Красноярского края от 26.09.2023 N 76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762-п</w:t>
              </w:r>
            </w:hyperlink>
            <w:r>
              <w:rPr>
                <w:sz w:val="24"/>
                <w:color w:val="392c69"/>
              </w:rPr>
              <w:t xml:space="preserve">,</w:t>
            </w:r>
          </w:p>
          <w:p>
            <w:pPr>
              <w:pStyle w:val="0"/>
              <w:jc w:val="center"/>
            </w:pPr>
            <w:r>
              <w:rPr>
                <w:sz w:val="24"/>
                <w:color w:val="392c69"/>
              </w:rPr>
              <w:t xml:space="preserve">от 24.10.2023 </w:t>
            </w:r>
            <w:hyperlink w:history="0" r:id="rId64" w:tooltip="Постановление Правительства Красноярского края от 24.10.2023 N 849-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849-п</w:t>
              </w:r>
            </w:hyperlink>
            <w:r>
              <w:rPr>
                <w:sz w:val="24"/>
                <w:color w:val="392c69"/>
              </w:rPr>
              <w:t xml:space="preserve">, от 14.11.2023 </w:t>
            </w:r>
            <w:hyperlink w:history="0" r:id="rId65" w:tooltip="Постановление Правительства Красноярского края от 14.11.2023 N 89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891-п</w:t>
              </w:r>
            </w:hyperlink>
            <w:r>
              <w:rPr>
                <w:sz w:val="24"/>
                <w:color w:val="392c69"/>
              </w:rPr>
              <w:t xml:space="preserve">, от 28.11.2023 </w:t>
            </w:r>
            <w:hyperlink w:history="0" r:id="rId66" w:tooltip="Постановление Правительства Красноярского края от 28.11.2023 N 939-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939-п</w:t>
              </w:r>
            </w:hyperlink>
            <w:r>
              <w:rPr>
                <w:sz w:val="24"/>
                <w:color w:val="392c69"/>
              </w:rPr>
              <w:t xml:space="preserve">,</w:t>
            </w:r>
          </w:p>
          <w:p>
            <w:pPr>
              <w:pStyle w:val="0"/>
              <w:jc w:val="center"/>
            </w:pPr>
            <w:r>
              <w:rPr>
                <w:sz w:val="24"/>
                <w:color w:val="392c69"/>
              </w:rPr>
              <w:t xml:space="preserve">от 27.02.2024 </w:t>
            </w:r>
            <w:hyperlink w:history="0" r:id="rId67" w:tooltip="Постановление Правительства Красноярского края от 27.02.2024 N 131-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131-п</w:t>
              </w:r>
            </w:hyperlink>
            <w:r>
              <w:rPr>
                <w:sz w:val="24"/>
                <w:color w:val="392c69"/>
              </w:rPr>
              <w:t xml:space="preserve">, от 23.04.2024 </w:t>
            </w:r>
            <w:hyperlink w:history="0" r:id="rId68" w:tooltip="Постановление Правительства Красноярского края от 23.04.2024 N 2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292-п</w:t>
              </w:r>
            </w:hyperlink>
            <w:r>
              <w:rPr>
                <w:sz w:val="24"/>
                <w:color w:val="392c69"/>
              </w:rPr>
              <w:t xml:space="preserve">, от 27.08.2024 </w:t>
            </w:r>
            <w:hyperlink w:history="0" r:id="rId69" w:tooltip="Постановление Правительства Красноярского края от 27.08.2024 N 605-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605-п</w:t>
              </w:r>
            </w:hyperlink>
            <w:r>
              <w:rPr>
                <w:sz w:val="24"/>
                <w:color w:val="392c69"/>
              </w:rPr>
              <w:t xml:space="preserve">,</w:t>
            </w:r>
          </w:p>
          <w:p>
            <w:pPr>
              <w:pStyle w:val="0"/>
              <w:jc w:val="center"/>
            </w:pPr>
            <w:r>
              <w:rPr>
                <w:sz w:val="24"/>
                <w:color w:val="392c69"/>
              </w:rPr>
              <w:t xml:space="preserve">от 26.09.2024 </w:t>
            </w:r>
            <w:hyperlink w:history="0" r:id="rId70"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от 22.10.2024 </w:t>
            </w:r>
            <w:hyperlink w:history="0" r:id="rId71" w:tooltip="Постановление Правительства Красноярского края от 22.10.2024 N 796-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796-п</w:t>
              </w:r>
            </w:hyperlink>
            <w:r>
              <w:rPr>
                <w:sz w:val="24"/>
                <w:color w:val="392c69"/>
              </w:rPr>
              <w:t xml:space="preserve">, от 24.12.2024 </w:t>
            </w:r>
            <w:hyperlink w:history="0" r:id="rId72"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73"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74" w:tooltip="Устав Красноярского края от 05.06.2008 N 5-1777 (подписан Губернатором Красноярского края 10.06.2008) (ред. от 16.03.2023) {КонсультантПлюс}">
        <w:r>
          <w:rPr>
            <w:sz w:val="24"/>
            <w:color w:val="0000ff"/>
          </w:rPr>
          <w:t xml:space="preserve">статьей 103</w:t>
        </w:r>
      </w:hyperlink>
      <w:r>
        <w:rPr>
          <w:sz w:val="24"/>
        </w:rPr>
        <w:t xml:space="preserve"> Устава Красноярского края, </w:t>
      </w:r>
      <w:hyperlink w:history="0" r:id="rId75" w:tooltip="Постановление Правительства Красноярского края от 20.09.2023 N 736-п (ред. от 28.02.2025) &quot;Об утверждении Порядка принятия решений о разработке государственных программ Красноярского края, их формирования и реализации&quot; {КонсультантПлюс}">
        <w:r>
          <w:rPr>
            <w:sz w:val="24"/>
            <w:color w:val="0000ff"/>
          </w:rPr>
          <w:t xml:space="preserve">Постановлением</w:t>
        </w:r>
      </w:hyperlink>
      <w:r>
        <w:rPr>
          <w:sz w:val="24"/>
        </w:rPr>
        <w:t xml:space="preserve"> Правительства Красноярского края от 20.09.2023 N 736-п "Об утверждении Порядка принятия решений о разработке государственных программ Красноярского края, их формирования и реализации" постановляю:</w:t>
      </w:r>
    </w:p>
    <w:p>
      <w:pPr>
        <w:pStyle w:val="0"/>
        <w:jc w:val="both"/>
      </w:pPr>
      <w:r>
        <w:rPr>
          <w:sz w:val="24"/>
        </w:rPr>
        <w:t xml:space="preserve">(в ред. Постановлений Правительства Красноярского края от 13.09.2022 </w:t>
      </w:r>
      <w:hyperlink w:history="0" r:id="rId76" w:tooltip="Постановление Правительства Красноярского края от 13.09.2022 N 769-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769-п</w:t>
        </w:r>
      </w:hyperlink>
      <w:r>
        <w:rPr>
          <w:sz w:val="24"/>
        </w:rPr>
        <w:t xml:space="preserve">, от 26.09.2023 </w:t>
      </w:r>
      <w:hyperlink w:history="0" r:id="rId77" w:tooltip="Постановление Правительства Красноярского края от 26.09.2023 N 76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762-п</w:t>
        </w:r>
      </w:hyperlink>
      <w:r>
        <w:rPr>
          <w:sz w:val="24"/>
        </w:rPr>
        <w:t xml:space="preserve">)</w:t>
      </w:r>
    </w:p>
    <w:p>
      <w:pPr>
        <w:pStyle w:val="0"/>
        <w:spacing w:before="240" w:line-rule="auto"/>
        <w:ind w:firstLine="540"/>
        <w:jc w:val="both"/>
      </w:pPr>
      <w:r>
        <w:rPr>
          <w:sz w:val="24"/>
        </w:rPr>
        <w:t xml:space="preserve">1. Утвердить государственную </w:t>
      </w:r>
      <w:hyperlink w:history="0" w:anchor="P59" w:tooltip="ГОСУДАРСТВЕННАЯ ПРОГРАММА">
        <w:r>
          <w:rPr>
            <w:sz w:val="24"/>
            <w:color w:val="0000ff"/>
          </w:rPr>
          <w:t xml:space="preserve">программу</w:t>
        </w:r>
      </w:hyperlink>
      <w:r>
        <w:rPr>
          <w:sz w:val="24"/>
        </w:rPr>
        <w:t xml:space="preserve"> Красноярского края "Развитие промышленности, энергетики, малого и среднего предпринимательства и инновационной деятельности" согласно приложению.</w:t>
      </w:r>
    </w:p>
    <w:p>
      <w:pPr>
        <w:pStyle w:val="0"/>
        <w:jc w:val="both"/>
      </w:pPr>
      <w:r>
        <w:rPr>
          <w:sz w:val="24"/>
        </w:rPr>
        <w:t xml:space="preserve">(п. 1 в ред. </w:t>
      </w:r>
      <w:hyperlink w:history="0" r:id="rId78"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Постановления</w:t>
        </w:r>
      </w:hyperlink>
      <w:r>
        <w:rPr>
          <w:sz w:val="24"/>
        </w:rPr>
        <w:t xml:space="preserve"> Правительства Красноярского края от 26.09.2024 N 692-п)</w:t>
      </w:r>
    </w:p>
    <w:p>
      <w:pPr>
        <w:pStyle w:val="0"/>
        <w:spacing w:before="240" w:line-rule="auto"/>
        <w:ind w:firstLine="540"/>
        <w:jc w:val="both"/>
      </w:pPr>
      <w:r>
        <w:rPr>
          <w:sz w:val="24"/>
        </w:rPr>
        <w:t xml:space="preserve">2. Признать утратившими силу с 1 января 2014 года:</w:t>
      </w:r>
    </w:p>
    <w:p>
      <w:pPr>
        <w:pStyle w:val="0"/>
        <w:spacing w:before="240" w:line-rule="auto"/>
        <w:ind w:firstLine="540"/>
        <w:jc w:val="both"/>
      </w:pPr>
      <w:hyperlink w:history="0" r:id="rId79" w:tooltip="Постановление Правительства Красноярского края от 25.10.2011 N 645-п (ред. от 03.12.2013) &quot;Об утверждении долгосрочной целевой программы &quot;Развитие инновационной деятельности на территории Красноярского края&quot; на 2012 - 2014 годы&quot; ------------ Утратил силу или отменен {КонсультантПлюс}">
        <w:r>
          <w:rPr>
            <w:sz w:val="24"/>
            <w:color w:val="0000ff"/>
          </w:rPr>
          <w:t xml:space="preserve">Постановление</w:t>
        </w:r>
      </w:hyperlink>
      <w:r>
        <w:rPr>
          <w:sz w:val="24"/>
        </w:rPr>
        <w:t xml:space="preserve"> Правительства края от 25.10.2011 N 645-п "Об утверждении долгосрочной целевой программы "Развитие инновационной деятельности на территории Красноярского края" на 2012 - 2014 годы";</w:t>
      </w:r>
    </w:p>
    <w:p>
      <w:pPr>
        <w:pStyle w:val="0"/>
        <w:spacing w:before="240" w:line-rule="auto"/>
        <w:ind w:firstLine="540"/>
        <w:jc w:val="both"/>
      </w:pPr>
      <w:hyperlink w:history="0" r:id="rId80" w:tooltip="Постановление Правительства Красноярского края от 20.11.2010 N 577-п (ред. от 19.04.2013) &quot;Об утверждении долгосрочной целевой программы &quot;Развитие субъектов малого и среднего предпринимательства в Красноярском крае&quot; на 2011 - 2013 годы&quot; (вместе с &quot;Порядком подготовки и проведения конкурса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 Утратил силу или отменен {КонсультантПлюс}">
        <w:r>
          <w:rPr>
            <w:sz w:val="24"/>
            <w:color w:val="0000ff"/>
          </w:rPr>
          <w:t xml:space="preserve">Постановление</w:t>
        </w:r>
      </w:hyperlink>
      <w:r>
        <w:rPr>
          <w:sz w:val="24"/>
        </w:rPr>
        <w:t xml:space="preserve"> от 20.11.2010 N 577-п "Об утверждении долгосрочной целевой программы "Развитие субъектов малого и среднего предпринимательства в Красноярском крае" на 2011 - 2013 годы".</w:t>
      </w:r>
    </w:p>
    <w:p>
      <w:pPr>
        <w:pStyle w:val="0"/>
        <w:spacing w:before="240" w:line-rule="auto"/>
        <w:ind w:firstLine="540"/>
        <w:jc w:val="both"/>
      </w:pPr>
      <w:r>
        <w:rPr>
          <w:sz w:val="24"/>
        </w:rPr>
        <w:t xml:space="preserve">3. Опубликовать Постановление на "Официальном интернет-портале правовой информации Красноярского края" (</w:t>
      </w:r>
      <w:hyperlink w:history="0" r:id="rId81">
        <w:r>
          <w:rPr>
            <w:sz w:val="24"/>
            <w:color w:val="0000ff"/>
          </w:rPr>
          <w:t xml:space="preserve">www.zakon.krskstate.ru</w:t>
        </w:r>
      </w:hyperlink>
      <w:r>
        <w:rPr>
          <w:sz w:val="24"/>
        </w:rPr>
        <w:t xml:space="preserve">).</w:t>
      </w:r>
    </w:p>
    <w:p>
      <w:pPr>
        <w:pStyle w:val="0"/>
        <w:spacing w:before="240" w:line-rule="auto"/>
        <w:ind w:firstLine="540"/>
        <w:jc w:val="both"/>
      </w:pPr>
      <w:r>
        <w:rPr>
          <w:sz w:val="24"/>
        </w:rPr>
        <w:t xml:space="preserve">4. Постановление вступает в силу с 1 января 2014 года, но не ранее дня, следующего за днем его официального опубликования.</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Губернатора края -</w:t>
      </w:r>
    </w:p>
    <w:p>
      <w:pPr>
        <w:pStyle w:val="0"/>
        <w:jc w:val="right"/>
      </w:pPr>
      <w:r>
        <w:rPr>
          <w:sz w:val="24"/>
        </w:rPr>
        <w:t xml:space="preserve">председатель</w:t>
      </w:r>
    </w:p>
    <w:p>
      <w:pPr>
        <w:pStyle w:val="0"/>
        <w:jc w:val="right"/>
      </w:pPr>
      <w:r>
        <w:rPr>
          <w:sz w:val="24"/>
        </w:rPr>
        <w:t xml:space="preserve">Правительства края</w:t>
      </w:r>
    </w:p>
    <w:p>
      <w:pPr>
        <w:pStyle w:val="0"/>
        <w:jc w:val="right"/>
      </w:pPr>
      <w:r>
        <w:rPr>
          <w:sz w:val="24"/>
        </w:rPr>
        <w:t xml:space="preserve">В.П.ТОМЕНКО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30 сентября 2013 г. N 505-п</w:t>
      </w:r>
    </w:p>
    <w:p>
      <w:pPr>
        <w:pStyle w:val="0"/>
        <w:jc w:val="both"/>
      </w:pPr>
      <w:r>
        <w:rPr>
          <w:sz w:val="24"/>
        </w:rPr>
      </w:r>
    </w:p>
    <w:bookmarkStart w:id="59" w:name="P59"/>
    <w:bookmarkEnd w:id="59"/>
    <w:p>
      <w:pPr>
        <w:pStyle w:val="2"/>
        <w:jc w:val="center"/>
      </w:pPr>
      <w:r>
        <w:rPr>
          <w:sz w:val="24"/>
        </w:rPr>
        <w:t xml:space="preserve">ГОСУДАРСТВЕННАЯ ПРОГРАММА</w:t>
      </w:r>
    </w:p>
    <w:p>
      <w:pPr>
        <w:pStyle w:val="2"/>
        <w:jc w:val="center"/>
      </w:pPr>
      <w:r>
        <w:rPr>
          <w:sz w:val="24"/>
        </w:rPr>
        <w:t xml:space="preserve">КРАСНОЯРСКОГО КРАЯ "РАЗВИТИЕ ПРОМЫШЛЕННОСТИ, ЭНЕРГЕТИКИ,</w:t>
      </w:r>
    </w:p>
    <w:p>
      <w:pPr>
        <w:pStyle w:val="2"/>
        <w:jc w:val="center"/>
      </w:pPr>
      <w:r>
        <w:rPr>
          <w:sz w:val="24"/>
        </w:rPr>
        <w:t xml:space="preserve">МАЛОГО И СРЕДНЕГО ПРЕДПРИНИМАТЕЛЬСТВА</w:t>
      </w:r>
    </w:p>
    <w:p>
      <w:pPr>
        <w:pStyle w:val="2"/>
        <w:jc w:val="center"/>
      </w:pPr>
      <w:r>
        <w:rPr>
          <w:sz w:val="24"/>
        </w:rPr>
        <w:t xml:space="preserve">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26.09.2024 </w:t>
            </w:r>
            <w:hyperlink w:history="0" r:id="rId82"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от 24.12.2024 </w:t>
            </w:r>
            <w:hyperlink w:history="0" r:id="rId83"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СТРАТЕГИЧЕСКИЕ ПРИОРИТЕТЫ И ЦЕЛИ СОЦИАЛЬНО-ЭКОНОМИЧЕСКОГО</w:t>
      </w:r>
    </w:p>
    <w:p>
      <w:pPr>
        <w:pStyle w:val="2"/>
        <w:jc w:val="center"/>
      </w:pPr>
      <w:r>
        <w:rPr>
          <w:sz w:val="24"/>
        </w:rPr>
        <w:t xml:space="preserve">РАЗВИТИЯ В СФЕРАХ ПРОМЫШЛЕННОСТИ, ЭНЕРГЕТИКИ, МАЛОГО</w:t>
      </w:r>
    </w:p>
    <w:p>
      <w:pPr>
        <w:pStyle w:val="2"/>
        <w:jc w:val="center"/>
      </w:pPr>
      <w:r>
        <w:rPr>
          <w:sz w:val="24"/>
        </w:rPr>
        <w:t xml:space="preserve">И СРЕДНЕГО ПРЕДПРИНИМАТЕЛЬСТВА И ИННОВАЦИОННОЙ ДЕЯТЕЛЬНОСТИ</w:t>
      </w:r>
    </w:p>
    <w:p>
      <w:pPr>
        <w:pStyle w:val="0"/>
        <w:jc w:val="both"/>
      </w:pPr>
      <w:r>
        <w:rPr>
          <w:sz w:val="24"/>
        </w:rPr>
      </w:r>
    </w:p>
    <w:p>
      <w:pPr>
        <w:pStyle w:val="2"/>
        <w:outlineLvl w:val="2"/>
        <w:jc w:val="center"/>
      </w:pPr>
      <w:r>
        <w:rPr>
          <w:sz w:val="24"/>
        </w:rPr>
        <w:t xml:space="preserve">1.1. Оценка текущего состояния в сферах промышленности,</w:t>
      </w:r>
    </w:p>
    <w:p>
      <w:pPr>
        <w:pStyle w:val="2"/>
        <w:jc w:val="center"/>
      </w:pPr>
      <w:r>
        <w:rPr>
          <w:sz w:val="24"/>
        </w:rPr>
        <w:t xml:space="preserve">энергетики, малого и среднего предпринимательства</w:t>
      </w:r>
    </w:p>
    <w:p>
      <w:pPr>
        <w:pStyle w:val="2"/>
        <w:jc w:val="center"/>
      </w:pPr>
      <w:r>
        <w:rPr>
          <w:sz w:val="24"/>
        </w:rPr>
        <w:t xml:space="preserve">и инновационной деятельности</w:t>
      </w:r>
    </w:p>
    <w:p>
      <w:pPr>
        <w:pStyle w:val="0"/>
        <w:jc w:val="both"/>
      </w:pPr>
      <w:r>
        <w:rPr>
          <w:sz w:val="24"/>
        </w:rPr>
      </w:r>
    </w:p>
    <w:p>
      <w:pPr>
        <w:pStyle w:val="0"/>
        <w:ind w:firstLine="540"/>
        <w:jc w:val="both"/>
      </w:pPr>
      <w:r>
        <w:rPr>
          <w:sz w:val="24"/>
        </w:rPr>
        <w:t xml:space="preserve">Красноярский край - второй по площади субъект Российской Федерации, занимает 2366,8 тыс. кв. км (или 13,86 процента территории страны). Красноярский край входит в Сибирский федеральный округ. На востоке Красноярский край граничит с Республикой Саха (Якутия) и Иркутской областью, на юге - с Республикой Тыва и Республикой Хакасия, на западе - с Кемеровской и Томской областями, а также с Ханты-Мансийским и Ямало-Ненецким автономными округами.</w:t>
      </w:r>
    </w:p>
    <w:p>
      <w:pPr>
        <w:pStyle w:val="0"/>
        <w:spacing w:before="240" w:line-rule="auto"/>
        <w:ind w:firstLine="540"/>
        <w:jc w:val="both"/>
      </w:pPr>
      <w:r>
        <w:rPr>
          <w:sz w:val="24"/>
        </w:rPr>
        <w:t xml:space="preserve">Красноярский край - опорный регион страны, один из лидеров среди субъектов Федерации по важнейшим макроэкономическим показателям - численности населения, валовому региональному продукту (далее - ВРП), промышленному производству, объему строительных работ, инвестициям в основной капитал и их вкладу в общие показатели развития страны.</w:t>
      </w:r>
    </w:p>
    <w:p>
      <w:pPr>
        <w:pStyle w:val="0"/>
        <w:spacing w:before="240" w:line-rule="auto"/>
        <w:ind w:firstLine="540"/>
        <w:jc w:val="both"/>
      </w:pPr>
      <w:r>
        <w:rPr>
          <w:sz w:val="24"/>
        </w:rPr>
        <w:t xml:space="preserve">Численность населения Красноярского края составляет 2846120 чел., по данным Красноярскстата на 2024 год. В Красноярском крае образовано 544 муниципальных образования, включая 17 городских округов, 3 муниципальных округа и 41 муниципальный район, 26 городских и 457 сельских поселений. Всего на территории Красноярского края расположено более 1700 населенных пунктов.</w:t>
      </w:r>
    </w:p>
    <w:p>
      <w:pPr>
        <w:pStyle w:val="0"/>
        <w:spacing w:before="240" w:line-rule="auto"/>
        <w:ind w:firstLine="540"/>
        <w:jc w:val="both"/>
      </w:pPr>
      <w:r>
        <w:rPr>
          <w:sz w:val="24"/>
        </w:rPr>
        <w:t xml:space="preserve">Основные города: Красноярск, Норильск, Ачинск, Енисейск, Дивногорск, Канск, Лесосибирск, Минусинск, Дудинка, Сосновоборск, ЗАТО г. Зеленогорск, ЗАТО г. Железногорск, Заозерный, Боготол, Бородино, Уяр, Иланский, Кодинск, Ужур, Назарово, Шарыпово, Игарка, Артемовск.</w:t>
      </w:r>
    </w:p>
    <w:p>
      <w:pPr>
        <w:pStyle w:val="0"/>
        <w:spacing w:before="240" w:line-rule="auto"/>
        <w:ind w:firstLine="540"/>
        <w:jc w:val="both"/>
      </w:pPr>
      <w:r>
        <w:rPr>
          <w:sz w:val="24"/>
        </w:rPr>
        <w:t xml:space="preserve">Красноярский край занимает одно из ведущих мест в России по запасам минеральных ресурсов и полезных ископаемых. Красноярский край - богатейший регион России по обеспечению водными ресурсами.</w:t>
      </w:r>
    </w:p>
    <w:p>
      <w:pPr>
        <w:pStyle w:val="0"/>
        <w:spacing w:before="240" w:line-rule="auto"/>
        <w:ind w:firstLine="540"/>
        <w:jc w:val="both"/>
      </w:pPr>
      <w:r>
        <w:rPr>
          <w:sz w:val="24"/>
        </w:rPr>
        <w:t xml:space="preserve">Красноярский край занимает 8-е место по объему валового регионального продукта (3064,8 млрд рублей по итогам 2021 года) и традиционно входит в десятку субъектов Российской Федерации, формирующих более половины суммарного ВРП российских регионов.</w:t>
      </w:r>
    </w:p>
    <w:p>
      <w:pPr>
        <w:pStyle w:val="0"/>
        <w:spacing w:before="240" w:line-rule="auto"/>
        <w:ind w:firstLine="540"/>
        <w:jc w:val="both"/>
      </w:pPr>
      <w:r>
        <w:rPr>
          <w:sz w:val="24"/>
        </w:rPr>
        <w:t xml:space="preserve">Около 60 процентов ВРП обеспечивает промышленный комплекс Красноярского края.</w:t>
      </w:r>
    </w:p>
    <w:p>
      <w:pPr>
        <w:pStyle w:val="0"/>
        <w:spacing w:before="240" w:line-rule="auto"/>
        <w:ind w:firstLine="540"/>
        <w:jc w:val="both"/>
      </w:pPr>
      <w:r>
        <w:rPr>
          <w:sz w:val="24"/>
        </w:rPr>
        <w:t xml:space="preserve">В 2022 году индекс промышленного производства превысил показатель прошлого года и составил 102,9 процента.</w:t>
      </w:r>
    </w:p>
    <w:p>
      <w:pPr>
        <w:pStyle w:val="0"/>
        <w:spacing w:before="240" w:line-rule="auto"/>
        <w:ind w:firstLine="540"/>
        <w:jc w:val="both"/>
      </w:pPr>
      <w:r>
        <w:rPr>
          <w:sz w:val="24"/>
        </w:rPr>
        <w:t xml:space="preserve">В структуре промышленного производства Красноярского края лидирующие позиции занимают цветная металлургия (ее доля составляет более 40 процентов), добыча полезных ископаемых (около 35 процентов), гидроэнергетика и электроэнергетика на твердом топливе (более 7 процентов).</w:t>
      </w:r>
    </w:p>
    <w:p>
      <w:pPr>
        <w:pStyle w:val="0"/>
        <w:spacing w:before="240" w:line-rule="auto"/>
        <w:ind w:firstLine="540"/>
        <w:jc w:val="both"/>
      </w:pPr>
      <w:r>
        <w:rPr>
          <w:sz w:val="24"/>
        </w:rPr>
        <w:t xml:space="preserve">Красноярский край характеризуется высоким уровнем развития металлургии, опирающимся на качественную сырьевую базу с высокой обеспеченностью запасами руд цветных, благородных, легирующих и черных металлов, наличием крупных металлургических предприятий, постоянно совершенствующих технологии производства и системы подготовки производственных кадров в учебных заведениях высшего и среднего специального образования. На территории Красноярского края добывается более 70 процентов общероссийского объема никеля, производится порядка 40 процентов меди, более 35 процентов первичного алюминия, более 20 процентов золота, более 90 процентов металлов платиновой группы.</w:t>
      </w:r>
    </w:p>
    <w:p>
      <w:pPr>
        <w:pStyle w:val="0"/>
        <w:spacing w:before="240" w:line-rule="auto"/>
        <w:ind w:firstLine="540"/>
        <w:jc w:val="both"/>
      </w:pPr>
      <w:r>
        <w:rPr>
          <w:sz w:val="24"/>
        </w:rPr>
        <w:t xml:space="preserve">Крупными металлургическими предприятиями являются Заполярный филиал ПАО "ГМК "Норильский никель", АО "РУСАЛ Красноярск", АО "РУСАЛ Ачинск", ЗАО "Богучанский Алюминиевый завод", ОАО "Красцветмет". Продукцию переработки первичного алюминия выпускают ООО "Красноярский металлургический завод", ООО ЛПЗ "СЕГАЛ2", ООО "Литейно-механический завод "СКАД".</w:t>
      </w:r>
    </w:p>
    <w:p>
      <w:pPr>
        <w:pStyle w:val="0"/>
        <w:spacing w:before="240" w:line-rule="auto"/>
        <w:ind w:firstLine="540"/>
        <w:jc w:val="both"/>
      </w:pPr>
      <w:r>
        <w:rPr>
          <w:sz w:val="24"/>
        </w:rPr>
        <w:t xml:space="preserve">Объем инвестиций в основной капитал в 2023 году составил 828 млрд руб., общий объем инвестиций - порядка 2,5 трлн руб.</w:t>
      </w:r>
    </w:p>
    <w:p>
      <w:pPr>
        <w:pStyle w:val="0"/>
        <w:spacing w:before="240" w:line-rule="auto"/>
        <w:ind w:firstLine="540"/>
        <w:jc w:val="both"/>
      </w:pPr>
      <w:r>
        <w:rPr>
          <w:sz w:val="24"/>
        </w:rPr>
        <w:t xml:space="preserve">В целях активизации работы по привлечению инвестиций и работе с инвесторами на территории Красноярского края осуществляет свою деятельность автономная некоммерческая организация "Корпорация развития Енисейской Сибири" (далее - АНО "КРЕС").</w:t>
      </w:r>
    </w:p>
    <w:p>
      <w:pPr>
        <w:pStyle w:val="0"/>
        <w:spacing w:before="240" w:line-rule="auto"/>
        <w:ind w:firstLine="540"/>
        <w:jc w:val="both"/>
      </w:pPr>
      <w:r>
        <w:rPr>
          <w:sz w:val="24"/>
        </w:rPr>
        <w:t xml:space="preserve">АНО "КРЕС" обеспечивает сопровождение инвестиционных проектов, организацию и проведение форумов, конгрессов, конференций, семинаров, выставок инвестиционных проектов и иных мероприятий в целях повышения инвестиционной привлекательности Красноярского края.</w:t>
      </w:r>
    </w:p>
    <w:p>
      <w:pPr>
        <w:pStyle w:val="0"/>
        <w:spacing w:before="240" w:line-rule="auto"/>
        <w:ind w:firstLine="540"/>
        <w:jc w:val="both"/>
      </w:pPr>
      <w:r>
        <w:rPr>
          <w:sz w:val="24"/>
        </w:rPr>
        <w:t xml:space="preserve">Для развития социально-экономического, производственного и технологического потенциала на территории Красноярского края создана особая экономическая зона "Красноярская технологическая долина", способствующая развитию перерабатывающей промышленности, повышению конкурентоспособности промышленной продукции российского производства и созданию благоприятных условий для привлечения инвестиций.</w:t>
      </w:r>
    </w:p>
    <w:p>
      <w:pPr>
        <w:pStyle w:val="0"/>
        <w:spacing w:before="240" w:line-rule="auto"/>
        <w:ind w:firstLine="540"/>
        <w:jc w:val="both"/>
      </w:pPr>
      <w:r>
        <w:rPr>
          <w:sz w:val="24"/>
        </w:rPr>
        <w:t xml:space="preserve">Топливно-энергетический комплекс Красноярского края (далее - ТЭК) является системообразующим звеном для экономики Красноярского края. Доля составляющих его видов деятельности (обеспечение электрической энергией, газом и паром; кондиционирование воздуха) в структуре ВРП составляет 4,4 процента. Численность занятых в данной отрасли составляет порядка 40 тыс. человек. Суммарная установленная мощность энергетических станций Красноярского края составляет 18,1 ГВт, что обеспечивает Красноярскому краю одну из лидирующих позиций в Российской Федерации.</w:t>
      </w:r>
    </w:p>
    <w:p>
      <w:pPr>
        <w:pStyle w:val="0"/>
        <w:spacing w:before="240" w:line-rule="auto"/>
        <w:ind w:firstLine="540"/>
        <w:jc w:val="both"/>
      </w:pPr>
      <w:r>
        <w:rPr>
          <w:sz w:val="24"/>
        </w:rPr>
        <w:t xml:space="preserve">Регион является энергоизбыточной территорией (производит ежегодно более 60000 млн кВт.ч), около 20 процентов производимой электроэнергии отпускается за пределы края для энергообеспечения других регионов страны. Более 50 процентов электроэнергии вырабатывают предприятия гидроэнергетики, крупнейшими из которых являются АО "Красноярская ГЭС" и ПАО "Богучанская ГЭС".</w:t>
      </w:r>
    </w:p>
    <w:p>
      <w:pPr>
        <w:pStyle w:val="0"/>
        <w:spacing w:before="240" w:line-rule="auto"/>
        <w:ind w:firstLine="540"/>
        <w:jc w:val="both"/>
      </w:pPr>
      <w:r>
        <w:rPr>
          <w:sz w:val="24"/>
        </w:rPr>
        <w:t xml:space="preserve">В крае также создан мощный энергетический комплекс предприятий на твердом топливе (углях Канско-Ачинского угольного бассейна) - Филиал "Березовская ГРЭС" ПАО "Юнипро", ООО "Сибирская генерирующая компания" (АО "Енисейская ТГК (ТГК-13)", включающая ТЭЦ города Красноярска и АО "Назаровская ГРЭС").</w:t>
      </w:r>
    </w:p>
    <w:p>
      <w:pPr>
        <w:pStyle w:val="0"/>
        <w:spacing w:before="240" w:line-rule="auto"/>
        <w:ind w:firstLine="540"/>
        <w:jc w:val="both"/>
      </w:pPr>
      <w:r>
        <w:rPr>
          <w:sz w:val="24"/>
        </w:rPr>
        <w:t xml:space="preserve">Спецификой энергетики Красноярского края является наличие Норильско-Таймырского энергорайона, изолированного от единой энергосистемы России, а также зоны децентрализованного энергоснабжения.</w:t>
      </w:r>
    </w:p>
    <w:p>
      <w:pPr>
        <w:pStyle w:val="0"/>
        <w:spacing w:before="240" w:line-rule="auto"/>
        <w:ind w:firstLine="540"/>
        <w:jc w:val="both"/>
      </w:pPr>
      <w:r>
        <w:rPr>
          <w:sz w:val="24"/>
        </w:rPr>
        <w:t xml:space="preserve">Ежегодный планируемый темп прироста электропотребления прогнозируется в пределах 2 процентов, что обусловлено развитием промышленного сектора края и развитием основных населенных пунктов.</w:t>
      </w:r>
    </w:p>
    <w:p>
      <w:pPr>
        <w:pStyle w:val="0"/>
        <w:spacing w:before="240" w:line-rule="auto"/>
        <w:ind w:firstLine="540"/>
        <w:jc w:val="both"/>
      </w:pPr>
      <w:r>
        <w:rPr>
          <w:sz w:val="24"/>
        </w:rPr>
        <w:t xml:space="preserve">Компаниями, оказывающими услуги по передаче электрической энергии на территории Красноярского края, в данный период запланировано строительство и реконструкция объектов электросетевого хозяйства в целях поддержания стабильного энергоснабжения потребителей Красноярского края, так как на текущий момент износ электросетевого хозяйства с учетом бесхозяйных объектов составляет 75 процентов (всего выявлено 620 штук бесхозяйных объектов электросетевого хозяйства).</w:t>
      </w:r>
    </w:p>
    <w:p>
      <w:pPr>
        <w:pStyle w:val="0"/>
        <w:spacing w:before="240" w:line-rule="auto"/>
        <w:ind w:firstLine="540"/>
        <w:jc w:val="both"/>
      </w:pPr>
      <w:r>
        <w:rPr>
          <w:sz w:val="24"/>
        </w:rPr>
        <w:t xml:space="preserve">Кроме того, в части роста промышленного производства существуют такие проблемы, как недостаток подходящих земельных участков для размещения производств, обеспеченных инфраструктурой в части электро-, водоснабжения и водоотведения. Также имеется необходимость в предоставлении преференций для новых и существующих производств.</w:t>
      </w:r>
    </w:p>
    <w:p>
      <w:pPr>
        <w:pStyle w:val="0"/>
        <w:spacing w:before="240" w:line-rule="auto"/>
        <w:ind w:firstLine="540"/>
        <w:jc w:val="both"/>
      </w:pPr>
      <w:r>
        <w:rPr>
          <w:sz w:val="24"/>
        </w:rPr>
        <w:t xml:space="preserve">Еще одной проблемой являются удаленные территории от основных энергоисточников и сетей, в связи с чем обеспечение населения осуществляется от дизель-генераторных установок.</w:t>
      </w:r>
    </w:p>
    <w:p>
      <w:pPr>
        <w:pStyle w:val="0"/>
        <w:spacing w:before="240" w:line-rule="auto"/>
        <w:ind w:firstLine="540"/>
        <w:jc w:val="both"/>
      </w:pPr>
      <w:r>
        <w:rPr>
          <w:sz w:val="24"/>
        </w:rPr>
        <w:t xml:space="preserve">Для создания равных условий по оплате за электрическую энергию населением Красноярского края в зонах централизованного и децентрализованного электроснабжения Правительством Красноярского края введен механизм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p>
      <w:pPr>
        <w:pStyle w:val="0"/>
        <w:spacing w:before="240" w:line-rule="auto"/>
        <w:ind w:firstLine="540"/>
        <w:jc w:val="both"/>
      </w:pPr>
      <w:r>
        <w:rPr>
          <w:sz w:val="24"/>
        </w:rPr>
        <w:t xml:space="preserve">В целях создания на территории Красноярского края высокотехнологичных производств, более полного использования потенциала внешних рынков для развития производственного комплекса Красноярского края в регионе ведется работа по повышению активности инновационной деятельности субъектов малого и среднего предпринимательства (далее - МСП).</w:t>
      </w:r>
    </w:p>
    <w:p>
      <w:pPr>
        <w:pStyle w:val="0"/>
        <w:spacing w:before="240" w:line-rule="auto"/>
        <w:ind w:firstLine="540"/>
        <w:jc w:val="both"/>
      </w:pPr>
      <w:r>
        <w:rPr>
          <w:sz w:val="24"/>
        </w:rPr>
        <w:t xml:space="preserve">Для развития государственной поддержки инновационной деятельности на территории Красноярского края сформирована инновационная инфраструктура:</w:t>
      </w:r>
    </w:p>
    <w:p>
      <w:pPr>
        <w:pStyle w:val="0"/>
        <w:spacing w:before="240" w:line-rule="auto"/>
        <w:ind w:firstLine="540"/>
        <w:jc w:val="both"/>
      </w:pPr>
      <w:r>
        <w:rPr>
          <w:sz w:val="24"/>
        </w:rPr>
        <w:t xml:space="preserve">1) краевое государственное автономное учреждение "Красноярский региональный инновационно-технологический бизнес-инкубатор" (далее - КГАУ "КРИТБИ") - центральный элемент инновационной инфраструктуры, деятельность которого сосредоточена на оказании услуг субъектам инновационной деятельности в построении высокотехнологичных бизнесов. При поддержке Минэкономразвития России в 2013 - 2016 годах на базе КГАУ "КРИТБИ" созданы региональные инжиниринговые центры "Полимерные композиционные материалы и технологии", "Горно-металлургические технологии", а также Центр сертификации, стандартизации и испытаний новых материалов;</w:t>
      </w:r>
    </w:p>
    <w:p>
      <w:pPr>
        <w:pStyle w:val="0"/>
        <w:spacing w:before="240" w:line-rule="auto"/>
        <w:ind w:firstLine="540"/>
        <w:jc w:val="both"/>
      </w:pPr>
      <w:r>
        <w:rPr>
          <w:sz w:val="24"/>
        </w:rPr>
        <w:t xml:space="preserve">2) промышленный парк в ЗАТО г. Железногорск (далее - Промпарк) - комплекс N 1 общей площадью 10686,8 кв. метра, полезная площадь, предназначенная для размещения резидентов, составляет 9097,62 кв. м. Промпарк передан в оперативное управление КГАУ "КРИТБИ". В настоящее время ведется поиск новых резидентов на свободные площади Промпарка в целях повышения эффективности его деятельности и обеспечения льготного доступа субъектов МСП к производственным площадям и помещениям Промпарка;</w:t>
      </w:r>
    </w:p>
    <w:p>
      <w:pPr>
        <w:pStyle w:val="0"/>
        <w:spacing w:before="240" w:line-rule="auto"/>
        <w:ind w:firstLine="540"/>
        <w:jc w:val="both"/>
      </w:pPr>
      <w:r>
        <w:rPr>
          <w:sz w:val="24"/>
        </w:rPr>
        <w:t xml:space="preserve">3) краевое государственное автономное учреждение "Красноярский краевой фонд поддержки научной и научно-технической деятельности" (далее - КГАУ "Краевой фонд науки") - элемент инновационной инфраструктуры, созданный в целях финансового обеспечения научной, научно-технической деятельности, в том числе на условиях софинансирования за счет средств различных источников, не запрещенных законодательством Российской Федерации.</w:t>
      </w:r>
    </w:p>
    <w:p>
      <w:pPr>
        <w:pStyle w:val="0"/>
        <w:spacing w:before="240" w:line-rule="auto"/>
        <w:ind w:firstLine="540"/>
        <w:jc w:val="both"/>
      </w:pPr>
      <w:r>
        <w:rPr>
          <w:sz w:val="24"/>
        </w:rPr>
        <w:t xml:space="preserve">В реестр индустриальных (промышленных) парков и управляющих компаний индустриальных (промышленных) парков на территории Красноярского края, соответствующих дополнительным требованиям к индустриальным (промышленным) паркам и управляющим компаниям индустриальных (промышленных) парков, установленным </w:t>
      </w:r>
      <w:hyperlink w:history="0" r:id="rId84" w:tooltip="Закон Красноярского края от 04.02.2016 N 10-4232 (ред. от 26.05.2022) &quot;Об индустриальных (промышленных) парках на территории Красноярского края&quot; (подписан Губернатором Красноярского края 19.02.2016) {КонсультантПлюс}">
        <w:r>
          <w:rPr>
            <w:sz w:val="24"/>
            <w:color w:val="0000ff"/>
          </w:rPr>
          <w:t xml:space="preserve">Законом</w:t>
        </w:r>
      </w:hyperlink>
      <w:r>
        <w:rPr>
          <w:sz w:val="24"/>
        </w:rPr>
        <w:t xml:space="preserve"> Красноярского края от 04.02.2016 N 10-4232 "Об индустриальных (промышленных) парках на территории Красноярского края", включены 2 частных индустриальных (промышленных) парка:</w:t>
      </w:r>
    </w:p>
    <w:p>
      <w:pPr>
        <w:pStyle w:val="0"/>
        <w:spacing w:before="240" w:line-rule="auto"/>
        <w:ind w:firstLine="540"/>
        <w:jc w:val="both"/>
      </w:pPr>
      <w:r>
        <w:rPr>
          <w:sz w:val="24"/>
        </w:rPr>
        <w:t xml:space="preserve">1) "Красный Яр", управляющая компания - общество с ограниченной ответственностью "Красный Яр" (далее - ООО "Красный Яр") (ИНН 2461029213), адрес парка: 660050, Красноярский край, г. Красноярск, ул. Кутузова, 1, общая площадь территории - 19 га, общая площадь помещений - 78632 кв. м, установленная электрическая мощность - 31 МВт, количество резидентов на территории парка - 10 резидентов, количество рабочих мест на предприятиях (резидентов), осуществляющих деятельность в индустриальном (промышленном) парке, - 1337 рабочих мест;</w:t>
      </w:r>
    </w:p>
    <w:p>
      <w:pPr>
        <w:pStyle w:val="0"/>
        <w:spacing w:before="240" w:line-rule="auto"/>
        <w:ind w:firstLine="540"/>
        <w:jc w:val="both"/>
      </w:pPr>
      <w:r>
        <w:rPr>
          <w:sz w:val="24"/>
        </w:rPr>
        <w:t xml:space="preserve">2) "Дивногорский", управляющая компания - общество с ограниченной ответственностью "Управляющая компания "Дивногорский индустриальный парк" (далее - ООО "Управляющая компания "Дивногорский индустриальный парк" (ИНН 2446033078), адрес парка: 663090, Красноярский край, г. Дивногорск, ул. Нижний проезд, 13, общая площадь территории - 9,9 га, общая площадь помещений - 19412,9 кв. м, установленная электрическая мощность - 3,42 МВт, количество резидентов на территории парка - 6 резидентов, количество рабочих мест на предприятиях (резидентов), осуществляющих деятельность в индустриальном (промышленном) парке, - 867 рабочих мест.</w:t>
      </w:r>
    </w:p>
    <w:p>
      <w:pPr>
        <w:pStyle w:val="0"/>
        <w:spacing w:before="240" w:line-rule="auto"/>
        <w:ind w:firstLine="540"/>
        <w:jc w:val="both"/>
      </w:pPr>
      <w:r>
        <w:rPr>
          <w:sz w:val="24"/>
        </w:rPr>
        <w:t xml:space="preserve">Кроме того, на территориях бывших крупных промышленных предприятий Красноярского края создаются новые производства. Таким образом, указанные территории фактически развиваются по типу индустриальных (промышленных) парков и в перспективе могут претендовать на закрепление указанного статуса в установленном законодательством порядке.</w:t>
      </w:r>
    </w:p>
    <w:p>
      <w:pPr>
        <w:pStyle w:val="0"/>
        <w:spacing w:before="240" w:line-rule="auto"/>
        <w:ind w:firstLine="540"/>
        <w:jc w:val="both"/>
      </w:pPr>
      <w:r>
        <w:rPr>
          <w:sz w:val="24"/>
        </w:rPr>
        <w:t xml:space="preserve">К числу таких территорий относятся территории бывших заводов: "Сибтяжмаш" (ул. Павлова, 1, Кировский район г. Красноярска); "Шинный" (ул. Тамбовская, 5, Ленинский район г. Красноярска); "Резино-технических изделий" (ул. Томская, 4, Ленинский район г. Красноярска), "Экскаваторный" (Емельяновский район Красноярского края).</w:t>
      </w:r>
    </w:p>
    <w:p>
      <w:pPr>
        <w:pStyle w:val="0"/>
        <w:spacing w:before="240" w:line-rule="auto"/>
        <w:ind w:firstLine="540"/>
        <w:jc w:val="both"/>
      </w:pPr>
      <w:r>
        <w:rPr>
          <w:sz w:val="24"/>
        </w:rPr>
        <w:t xml:space="preserve">На начало 2024 года в Красноярском крае функционирует 16 центров молодежного инновационного творчества, кластер инновационных технологий ЗАТО г. Железногорск, специализацией которого в настоящее время являются ядерные и космические технологии, новые материалы и аддитивные технологии, информационно-коммуникационные технологии.</w:t>
      </w:r>
    </w:p>
    <w:p>
      <w:pPr>
        <w:pStyle w:val="0"/>
        <w:spacing w:before="240" w:line-rule="auto"/>
        <w:ind w:firstLine="540"/>
        <w:jc w:val="both"/>
      </w:pPr>
      <w:r>
        <w:rPr>
          <w:sz w:val="24"/>
        </w:rPr>
        <w:t xml:space="preserve">Красноярский край является членом Ассоциации инновационных регионов России.</w:t>
      </w:r>
    </w:p>
    <w:p>
      <w:pPr>
        <w:pStyle w:val="0"/>
        <w:spacing w:before="240" w:line-rule="auto"/>
        <w:ind w:firstLine="540"/>
        <w:jc w:val="both"/>
      </w:pPr>
      <w:r>
        <w:rPr>
          <w:sz w:val="24"/>
        </w:rPr>
        <w:t xml:space="preserve">Традиционно высокие показатели Красноярский край демонстрирует по объему внутренних затрат на научные исследования и разработки - 42,1 млрд рублей по итогам 2023 года.</w:t>
      </w:r>
    </w:p>
    <w:p>
      <w:pPr>
        <w:pStyle w:val="0"/>
        <w:spacing w:before="240" w:line-rule="auto"/>
        <w:ind w:firstLine="540"/>
        <w:jc w:val="both"/>
      </w:pPr>
      <w:r>
        <w:rPr>
          <w:sz w:val="24"/>
        </w:rPr>
        <w:t xml:space="preserve">Вместе с тем в 2023 году наблюдался спад по ряду показателей инновационной деятельности в Красноярском крае по сравнению с 2022 годом, таким, как:</w:t>
      </w:r>
    </w:p>
    <w:p>
      <w:pPr>
        <w:pStyle w:val="0"/>
        <w:spacing w:before="240" w:line-rule="auto"/>
        <w:ind w:firstLine="540"/>
        <w:jc w:val="both"/>
      </w:pPr>
      <w:r>
        <w:rPr>
          <w:sz w:val="24"/>
        </w:rPr>
        <w:t xml:space="preserve">удельный вес организаций, осуществлявших технологические инновации, в общем числе организаций составил 13,8 процента (в 2022 году значение показателя составляло 14,7 процента);</w:t>
      </w:r>
    </w:p>
    <w:p>
      <w:pPr>
        <w:pStyle w:val="0"/>
        <w:spacing w:before="240" w:line-rule="auto"/>
        <w:ind w:firstLine="540"/>
        <w:jc w:val="both"/>
      </w:pPr>
      <w:r>
        <w:rPr>
          <w:sz w:val="24"/>
        </w:rPr>
        <w:t xml:space="preserve">уровень инновационной активности организаций составил 6,7 процента (в 2022 году значение показателя также составляло 7,0 процента).</w:t>
      </w:r>
    </w:p>
    <w:p>
      <w:pPr>
        <w:pStyle w:val="0"/>
        <w:spacing w:before="240" w:line-rule="auto"/>
        <w:ind w:firstLine="540"/>
        <w:jc w:val="both"/>
      </w:pPr>
      <w:r>
        <w:rPr>
          <w:sz w:val="24"/>
        </w:rPr>
        <w:t xml:space="preserve">При этом отмечается рост объема инновационных товаров, работ, услуг, который в 2023 году составил 103905,6 млн рублей (в 2022 году значение показателя составляло 98005,0 млн рублей).</w:t>
      </w:r>
    </w:p>
    <w:p>
      <w:pPr>
        <w:pStyle w:val="0"/>
        <w:spacing w:before="240" w:line-rule="auto"/>
        <w:ind w:firstLine="540"/>
        <w:jc w:val="both"/>
      </w:pPr>
      <w:r>
        <w:rPr>
          <w:sz w:val="24"/>
        </w:rPr>
        <w:t xml:space="preserve">Удельный вес инновационных товаров, работ, услуг в общем объеме отгруженных товаров, выполненных работ, оказанных услуг составил 1,6 процента (в 2022 году значение показателя также составляло 1,6 процента).</w:t>
      </w:r>
    </w:p>
    <w:p>
      <w:pPr>
        <w:pStyle w:val="0"/>
        <w:spacing w:before="240" w:line-rule="auto"/>
        <w:ind w:firstLine="540"/>
        <w:jc w:val="both"/>
      </w:pPr>
      <w:r>
        <w:rPr>
          <w:sz w:val="24"/>
        </w:rPr>
        <w:t xml:space="preserve">Существует следующий ряд факторов, сдерживающих развитие инновационной деятельности в Красноярском крае:</w:t>
      </w:r>
    </w:p>
    <w:p>
      <w:pPr>
        <w:pStyle w:val="0"/>
        <w:spacing w:before="240" w:line-rule="auto"/>
        <w:ind w:firstLine="540"/>
        <w:jc w:val="both"/>
      </w:pPr>
      <w:r>
        <w:rPr>
          <w:sz w:val="24"/>
        </w:rPr>
        <w:t xml:space="preserve">незавершенность инновационной инфраструктуры Красноярского края, отсутствие в ней необходимых для устойчивого трансфера технологий элементов;</w:t>
      </w:r>
    </w:p>
    <w:p>
      <w:pPr>
        <w:pStyle w:val="0"/>
        <w:spacing w:before="240" w:line-rule="auto"/>
        <w:ind w:firstLine="540"/>
        <w:jc w:val="both"/>
      </w:pPr>
      <w:r>
        <w:rPr>
          <w:sz w:val="24"/>
        </w:rPr>
        <w:t xml:space="preserve">недостаточное развитие инновационной инфраструктуры, способной обеспечить эффективную коммерциализацию научных разработок, выполняющихся в образовательных и научных организациях, действующих на территории Красноярского края;</w:t>
      </w:r>
    </w:p>
    <w:p>
      <w:pPr>
        <w:pStyle w:val="0"/>
        <w:spacing w:before="240" w:line-rule="auto"/>
        <w:ind w:firstLine="540"/>
        <w:jc w:val="both"/>
      </w:pPr>
      <w:r>
        <w:rPr>
          <w:sz w:val="24"/>
        </w:rPr>
        <w:t xml:space="preserve">недостаточное количество мер и небольшие объемы государственной поддержки инновационной деятельности в Красноярском крае;</w:t>
      </w:r>
    </w:p>
    <w:p>
      <w:pPr>
        <w:pStyle w:val="0"/>
        <w:spacing w:before="240" w:line-rule="auto"/>
        <w:ind w:firstLine="540"/>
        <w:jc w:val="both"/>
      </w:pPr>
      <w:r>
        <w:rPr>
          <w:sz w:val="24"/>
        </w:rPr>
        <w:t xml:space="preserve">низкая степень вовлеченности крупных промышленных предприятий в инновационные процессы, которые создавали бы основу для развития импортозамещения;</w:t>
      </w:r>
    </w:p>
    <w:p>
      <w:pPr>
        <w:pStyle w:val="0"/>
        <w:spacing w:before="240" w:line-rule="auto"/>
        <w:ind w:firstLine="540"/>
        <w:jc w:val="both"/>
      </w:pPr>
      <w:r>
        <w:rPr>
          <w:sz w:val="24"/>
        </w:rPr>
        <w:t xml:space="preserve">низкий объем заказов на проведение научно-исследовательских и опытно-конструкторских работ, размещаемых в образовательных организациях высшего образования и научно-исследовательских институтах, со стороны крупных промышленных предприятий Красноярского края;</w:t>
      </w:r>
    </w:p>
    <w:p>
      <w:pPr>
        <w:pStyle w:val="0"/>
        <w:spacing w:before="240" w:line-rule="auto"/>
        <w:ind w:firstLine="540"/>
        <w:jc w:val="both"/>
      </w:pPr>
      <w:r>
        <w:rPr>
          <w:sz w:val="24"/>
        </w:rPr>
        <w:t xml:space="preserve">низкая мотивация молодых людей в возрасте до 35 лет к осуществлению деятельности в образовательных и научных организациях, а также занятости в сфере инноваций;</w:t>
      </w:r>
    </w:p>
    <w:p>
      <w:pPr>
        <w:pStyle w:val="0"/>
        <w:spacing w:before="240" w:line-rule="auto"/>
        <w:ind w:firstLine="540"/>
        <w:jc w:val="both"/>
      </w:pPr>
      <w:r>
        <w:rPr>
          <w:sz w:val="24"/>
        </w:rPr>
        <w:t xml:space="preserve">недостаток молодых научных и научно-педагогических кадров, медленное обновление кадрового состава организаций, необходимость развития научных школ.</w:t>
      </w:r>
    </w:p>
    <w:p>
      <w:pPr>
        <w:pStyle w:val="0"/>
        <w:spacing w:before="240" w:line-rule="auto"/>
        <w:ind w:firstLine="540"/>
        <w:jc w:val="both"/>
      </w:pPr>
      <w:r>
        <w:rPr>
          <w:sz w:val="24"/>
        </w:rPr>
        <w:t xml:space="preserve">Реализация программных мероприятий направлена на устранение факторов, сдерживающих развитие инновационной деятельности на территории Красноярского края.</w:t>
      </w:r>
    </w:p>
    <w:p>
      <w:pPr>
        <w:pStyle w:val="0"/>
        <w:spacing w:before="240" w:line-rule="auto"/>
        <w:ind w:firstLine="540"/>
        <w:jc w:val="both"/>
      </w:pPr>
      <w:r>
        <w:rPr>
          <w:sz w:val="24"/>
        </w:rPr>
        <w:t xml:space="preserve">Для развития государственной поддержки в сфере развития экспорта несырьевых неэнергетических товаров на территории Красноярского края сформирована следующая инфраструктура:</w:t>
      </w:r>
    </w:p>
    <w:p>
      <w:pPr>
        <w:pStyle w:val="0"/>
        <w:spacing w:before="240" w:line-rule="auto"/>
        <w:ind w:firstLine="540"/>
        <w:jc w:val="both"/>
      </w:pPr>
      <w:r>
        <w:rPr>
          <w:sz w:val="24"/>
        </w:rPr>
        <w:t xml:space="preserve">1) с 2021 года агентство развития МСП Красноярского края является исполнителем мероприятий по развитию экспорта в рамках национального проекта "Международная кооперация и экспорт";</w:t>
      </w:r>
    </w:p>
    <w:p>
      <w:pPr>
        <w:pStyle w:val="0"/>
        <w:spacing w:before="240" w:line-rule="auto"/>
        <w:ind w:firstLine="540"/>
        <w:jc w:val="both"/>
      </w:pPr>
      <w:r>
        <w:rPr>
          <w:sz w:val="24"/>
        </w:rPr>
        <w:t xml:space="preserve">2) выстроена системная работа с отраслевыми исполнительными органами Красноярского края, федеральными органами исполнительной власти, акционерным обществом "Российский экспортный центр" (далее - АО "Российский экспортный центр") по механизмам поддержки и развития экспорта;</w:t>
      </w:r>
    </w:p>
    <w:p>
      <w:pPr>
        <w:pStyle w:val="0"/>
        <w:spacing w:before="240" w:line-rule="auto"/>
        <w:ind w:firstLine="540"/>
        <w:jc w:val="both"/>
      </w:pPr>
      <w:r>
        <w:rPr>
          <w:sz w:val="24"/>
        </w:rPr>
        <w:t xml:space="preserve">3) ключевым элементом инфраструктуры поддержки экспорта на территории Красноярского края является Центр поддержки экспорта Красноярского края (далее - ЦПЭ), созданный в структуре автономной некоммерческой организации "Красноярский краевой центр развития бизнеса и микрокредитная компания" (далее - АНО "Красноярский краевой центр развития бизнеса и микрокредитная компания").</w:t>
      </w:r>
    </w:p>
    <w:p>
      <w:pPr>
        <w:pStyle w:val="0"/>
        <w:spacing w:before="240" w:line-rule="auto"/>
        <w:ind w:firstLine="540"/>
        <w:jc w:val="both"/>
      </w:pPr>
      <w:r>
        <w:rPr>
          <w:sz w:val="24"/>
        </w:rPr>
        <w:t xml:space="preserve">ЦПЭ осуществляет свою деятельность на территории Красноярского края в соответствии с требованиями, предъявляемыми к создаваемым и функционирующим в субъектах Российской Федерации центрам поддержки экспорта, предусмотренными </w:t>
      </w:r>
      <w:hyperlink w:history="0" r:id="rId85"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пунктами 5</w:t>
        </w:r>
      </w:hyperlink>
      <w:r>
        <w:rPr>
          <w:sz w:val="24"/>
        </w:rPr>
        <w:t xml:space="preserve"> - </w:t>
      </w:r>
      <w:hyperlink w:history="0" r:id="rId86"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21</w:t>
        </w:r>
      </w:hyperlink>
      <w:r>
        <w:rPr>
          <w:sz w:val="24"/>
        </w:rPr>
        <w:t xml:space="preserve"> требований, утвержденных Приказом Минэкономразвития России от 18.02.2021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pPr>
        <w:pStyle w:val="0"/>
        <w:spacing w:before="240" w:line-rule="auto"/>
        <w:ind w:firstLine="540"/>
        <w:jc w:val="both"/>
      </w:pPr>
      <w:r>
        <w:rPr>
          <w:sz w:val="24"/>
        </w:rPr>
        <w:t xml:space="preserve">ЦПЭ осуществляет содействие выводу товаров (работ, услуг) на зарубежные рынки путем комплексного оказания услуг экспортно ориентированным субъектам МСП по принципу "одного окна";</w:t>
      </w:r>
    </w:p>
    <w:p>
      <w:pPr>
        <w:pStyle w:val="0"/>
        <w:spacing w:before="240" w:line-rule="auto"/>
        <w:ind w:firstLine="540"/>
        <w:jc w:val="both"/>
      </w:pPr>
      <w:r>
        <w:rPr>
          <w:sz w:val="24"/>
        </w:rPr>
        <w:t xml:space="preserve">4) в 2021 году создан Совет по развитию экспорта Красноярского края при Губернаторе Красноярского края, </w:t>
      </w:r>
      <w:hyperlink w:history="0" r:id="rId87" w:tooltip="Указ Губернатора Красноярского края от 29.07.2021 N 227-уг &quot;О создании совета по развитию экспорта Красноярского края при Губернаторе Красноярского края&quot; {КонсультантПлюс}">
        <w:r>
          <w:rPr>
            <w:sz w:val="24"/>
            <w:color w:val="0000ff"/>
          </w:rPr>
          <w:t xml:space="preserve">состав</w:t>
        </w:r>
      </w:hyperlink>
      <w:r>
        <w:rPr>
          <w:sz w:val="24"/>
        </w:rPr>
        <w:t xml:space="preserve"> которого утвержден Указом Губернатора Красноярского края от 29.07.2021 N 227-уг.</w:t>
      </w:r>
    </w:p>
    <w:p>
      <w:pPr>
        <w:pStyle w:val="0"/>
        <w:spacing w:before="240" w:line-rule="auto"/>
        <w:ind w:firstLine="540"/>
        <w:jc w:val="both"/>
      </w:pPr>
      <w:r>
        <w:rPr>
          <w:sz w:val="24"/>
        </w:rPr>
        <w:t xml:space="preserve">Экспорт имеет большое значение для развития экономики Красноярского края, способствует увеличению ресурсов и росту ВРП.</w:t>
      </w:r>
    </w:p>
    <w:p>
      <w:pPr>
        <w:pStyle w:val="0"/>
        <w:spacing w:before="240" w:line-rule="auto"/>
        <w:ind w:firstLine="540"/>
        <w:jc w:val="both"/>
      </w:pPr>
      <w:r>
        <w:rPr>
          <w:sz w:val="24"/>
        </w:rPr>
        <w:t xml:space="preserve">Состояние социально-экономического развития Красноярского края в части экспорта в 2023 году характеризуется положительной динамикой. Объем экспорта Красноярского края за 2023 год увеличился на 2,3 процента по сравнению с показателем 2022 года.</w:t>
      </w:r>
    </w:p>
    <w:p>
      <w:pPr>
        <w:pStyle w:val="0"/>
        <w:spacing w:before="240" w:line-rule="auto"/>
        <w:ind w:firstLine="540"/>
        <w:jc w:val="both"/>
      </w:pPr>
      <w:r>
        <w:rPr>
          <w:sz w:val="24"/>
        </w:rPr>
        <w:t xml:space="preserve">Наблюдается динамика роста по количеству экспортеров Красноярского края, увеличение в 2023 году в сравнении с 2022 годом составило 16,9 процента.</w:t>
      </w:r>
    </w:p>
    <w:p>
      <w:pPr>
        <w:pStyle w:val="0"/>
        <w:spacing w:before="240" w:line-rule="auto"/>
        <w:ind w:firstLine="540"/>
        <w:jc w:val="both"/>
      </w:pPr>
      <w:r>
        <w:rPr>
          <w:sz w:val="24"/>
        </w:rPr>
        <w:t xml:space="preserve">Кроме того, растет количество экспортеров из числа субъектов МСП - в 2023 году зафиксировано на 12,9 процента больше экспортеров в сравнении с 2022 годом.</w:t>
      </w:r>
    </w:p>
    <w:p>
      <w:pPr>
        <w:pStyle w:val="0"/>
        <w:spacing w:before="240" w:line-rule="auto"/>
        <w:ind w:firstLine="540"/>
        <w:jc w:val="both"/>
      </w:pPr>
      <w:r>
        <w:rPr>
          <w:sz w:val="24"/>
        </w:rPr>
        <w:t xml:space="preserve">Из общего числа экспортеров 91,8 процента являются субъектами МСП.</w:t>
      </w:r>
    </w:p>
    <w:p>
      <w:pPr>
        <w:pStyle w:val="0"/>
        <w:spacing w:before="240" w:line-rule="auto"/>
        <w:ind w:firstLine="540"/>
        <w:jc w:val="both"/>
      </w:pPr>
      <w:r>
        <w:rPr>
          <w:sz w:val="24"/>
        </w:rPr>
        <w:t xml:space="preserve">Более 93 процентов из числа субъектов МСП являются экспортерами несырьевых неэнергетических товаров.</w:t>
      </w:r>
    </w:p>
    <w:p>
      <w:pPr>
        <w:pStyle w:val="0"/>
        <w:spacing w:before="240" w:line-rule="auto"/>
        <w:ind w:firstLine="540"/>
        <w:jc w:val="both"/>
      </w:pPr>
      <w:r>
        <w:rPr>
          <w:sz w:val="24"/>
        </w:rPr>
        <w:t xml:space="preserve">В 2023 году на 24,2 процента снизилось количество стран, в которые осуществлялся экспорт из Красноярского края. Свыше 70 процентов стоимостного объема экспорта обеспечила торговля с Китаем (в том числе Гонконгом), Марокко и Объединенными Арабскими Эмиратами.</w:t>
      </w:r>
    </w:p>
    <w:p>
      <w:pPr>
        <w:pStyle w:val="0"/>
        <w:spacing w:before="240" w:line-rule="auto"/>
        <w:ind w:firstLine="540"/>
        <w:jc w:val="both"/>
      </w:pPr>
      <w:r>
        <w:rPr>
          <w:sz w:val="24"/>
        </w:rPr>
        <w:t xml:space="preserve">В основном из Красноярского края экспортируют алюминий и его сплавы, медь рафинированную и пиломатериалы.</w:t>
      </w:r>
    </w:p>
    <w:p>
      <w:pPr>
        <w:pStyle w:val="0"/>
        <w:spacing w:before="240" w:line-rule="auto"/>
        <w:ind w:firstLine="540"/>
        <w:jc w:val="both"/>
      </w:pPr>
      <w:r>
        <w:rPr>
          <w:sz w:val="24"/>
        </w:rPr>
        <w:t xml:space="preserve">Доля несырьевого неэнергетического экспорта в суммарном объеме экспорта Красноярского края в 2023 году составила 55,2 процента.</w:t>
      </w:r>
    </w:p>
    <w:p>
      <w:pPr>
        <w:pStyle w:val="0"/>
        <w:spacing w:before="240" w:line-rule="auto"/>
        <w:ind w:firstLine="540"/>
        <w:jc w:val="both"/>
      </w:pPr>
      <w:r>
        <w:rPr>
          <w:sz w:val="24"/>
        </w:rPr>
        <w:t xml:space="preserve">При этом 11 процентов объема несырьевых неэнергетических экспортных поставок приходится на экспорт товаров субъектами МСП Красноярского края.</w:t>
      </w:r>
    </w:p>
    <w:p>
      <w:pPr>
        <w:pStyle w:val="0"/>
        <w:spacing w:before="240" w:line-rule="auto"/>
        <w:ind w:firstLine="540"/>
        <w:jc w:val="both"/>
      </w:pPr>
      <w:r>
        <w:rPr>
          <w:sz w:val="24"/>
        </w:rPr>
        <w:t xml:space="preserve">В соответствии со </w:t>
      </w:r>
      <w:hyperlink w:history="0" r:id="rId88"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стратегией</w:t>
        </w:r>
      </w:hyperlink>
      <w:r>
        <w:rPr>
          <w:sz w:val="24"/>
        </w:rPr>
        <w:t xml:space="preserve"> социально-экономического развития Красноярского края, утвержденной Постановлением Правительства Красноярского края от 30.10.2018 N 647-п, одной из задач долгосрочного развития Красноярского края является развитие межрегионального и международного экономического сотрудничества, рост масштабов экспортной деятельности, в том числе развитие несырьевого экспорта, с целью более полного использования потенциала внешних рынков для развития производственного комплекса Красноярского края.</w:t>
      </w:r>
    </w:p>
    <w:p>
      <w:pPr>
        <w:pStyle w:val="0"/>
        <w:spacing w:before="240" w:line-rule="auto"/>
        <w:ind w:firstLine="540"/>
        <w:jc w:val="both"/>
      </w:pPr>
      <w:r>
        <w:rPr>
          <w:sz w:val="24"/>
        </w:rPr>
        <w:t xml:space="preserve">Существует следующий ряд факторов, сдерживающих развитие экспорта:</w:t>
      </w:r>
    </w:p>
    <w:p>
      <w:pPr>
        <w:pStyle w:val="0"/>
        <w:spacing w:before="240" w:line-rule="auto"/>
        <w:ind w:firstLine="540"/>
        <w:jc w:val="both"/>
      </w:pPr>
      <w:r>
        <w:rPr>
          <w:sz w:val="24"/>
        </w:rPr>
        <w:t xml:space="preserve">1) внешние:</w:t>
      </w:r>
    </w:p>
    <w:p>
      <w:pPr>
        <w:pStyle w:val="0"/>
        <w:spacing w:before="240" w:line-rule="auto"/>
        <w:ind w:firstLine="540"/>
        <w:jc w:val="both"/>
      </w:pPr>
      <w:r>
        <w:rPr>
          <w:sz w:val="24"/>
        </w:rPr>
        <w:t xml:space="preserve">наличие политических рисков (санкционное давление, нестабильность политической обстановки в ряде стран мира);</w:t>
      </w:r>
    </w:p>
    <w:p>
      <w:pPr>
        <w:pStyle w:val="0"/>
        <w:spacing w:before="240" w:line-rule="auto"/>
        <w:ind w:firstLine="540"/>
        <w:jc w:val="both"/>
      </w:pPr>
      <w:r>
        <w:rPr>
          <w:sz w:val="24"/>
        </w:rPr>
        <w:t xml:space="preserve">недостаточная информированность потенциальных потребителей на внешних и внутренних рынках о производимых на территории региона продуктах и оказываемых услугах;</w:t>
      </w:r>
    </w:p>
    <w:p>
      <w:pPr>
        <w:pStyle w:val="0"/>
        <w:spacing w:before="240" w:line-rule="auto"/>
        <w:ind w:firstLine="540"/>
        <w:jc w:val="both"/>
      </w:pPr>
      <w:r>
        <w:rPr>
          <w:sz w:val="24"/>
        </w:rPr>
        <w:t xml:space="preserve">сложности с оформлением разрешительной документации, сертификацией и омологацией, дополнительные издержки на адаптацию продукции с учетом требований рынков;</w:t>
      </w:r>
    </w:p>
    <w:p>
      <w:pPr>
        <w:pStyle w:val="0"/>
        <w:spacing w:before="240" w:line-rule="auto"/>
        <w:ind w:firstLine="540"/>
        <w:jc w:val="both"/>
      </w:pPr>
      <w:r>
        <w:rPr>
          <w:sz w:val="24"/>
        </w:rPr>
        <w:t xml:space="preserve">различия в законодательстве с иностранными государствами;</w:t>
      </w:r>
    </w:p>
    <w:p>
      <w:pPr>
        <w:pStyle w:val="0"/>
        <w:spacing w:before="240" w:line-rule="auto"/>
        <w:ind w:firstLine="540"/>
        <w:jc w:val="both"/>
      </w:pPr>
      <w:r>
        <w:rPr>
          <w:sz w:val="24"/>
        </w:rPr>
        <w:t xml:space="preserve">риски неплатежей, связанные с неоднородностью правового поля;</w:t>
      </w:r>
    </w:p>
    <w:p>
      <w:pPr>
        <w:pStyle w:val="0"/>
        <w:spacing w:before="240" w:line-rule="auto"/>
        <w:ind w:firstLine="540"/>
        <w:jc w:val="both"/>
      </w:pPr>
      <w:r>
        <w:rPr>
          <w:sz w:val="24"/>
        </w:rPr>
        <w:t xml:space="preserve">отсутствие (несовместимость систем) электронного документооборота в ряде стран экспорта;</w:t>
      </w:r>
    </w:p>
    <w:p>
      <w:pPr>
        <w:pStyle w:val="0"/>
        <w:spacing w:before="240" w:line-rule="auto"/>
        <w:ind w:firstLine="540"/>
        <w:jc w:val="both"/>
      </w:pPr>
      <w:r>
        <w:rPr>
          <w:sz w:val="24"/>
        </w:rPr>
        <w:t xml:space="preserve">2) внутренние:</w:t>
      </w:r>
    </w:p>
    <w:p>
      <w:pPr>
        <w:pStyle w:val="0"/>
        <w:spacing w:before="240" w:line-rule="auto"/>
        <w:ind w:firstLine="540"/>
        <w:jc w:val="both"/>
      </w:pPr>
      <w:r>
        <w:rPr>
          <w:sz w:val="24"/>
        </w:rPr>
        <w:t xml:space="preserve">территориальная удаленность от основных международных рынков, недостаточная развитость транспортно-логистической инфраструктуры, значительная составляющая транспортных расходов в структуре конечной цены;</w:t>
      </w:r>
    </w:p>
    <w:p>
      <w:pPr>
        <w:pStyle w:val="0"/>
        <w:spacing w:before="240" w:line-rule="auto"/>
        <w:ind w:firstLine="540"/>
        <w:jc w:val="both"/>
      </w:pPr>
      <w:r>
        <w:rPr>
          <w:sz w:val="24"/>
        </w:rPr>
        <w:t xml:space="preserve">недостаток доступной информации для масштабного анализа зарубежных рынков;</w:t>
      </w:r>
    </w:p>
    <w:p>
      <w:pPr>
        <w:pStyle w:val="0"/>
        <w:spacing w:before="240" w:line-rule="auto"/>
        <w:ind w:firstLine="540"/>
        <w:jc w:val="both"/>
      </w:pPr>
      <w:r>
        <w:rPr>
          <w:sz w:val="24"/>
        </w:rPr>
        <w:t xml:space="preserve">недостаточный уровень квалификации персонала предприятий-экспортеров, языковые и культурные барьеры;</w:t>
      </w:r>
    </w:p>
    <w:p>
      <w:pPr>
        <w:pStyle w:val="0"/>
        <w:spacing w:before="240" w:line-rule="auto"/>
        <w:ind w:firstLine="540"/>
        <w:jc w:val="both"/>
      </w:pPr>
      <w:r>
        <w:rPr>
          <w:sz w:val="24"/>
        </w:rPr>
        <w:t xml:space="preserve">недостаточная осведомленность экспортно ориентированных организаций о существующих мерах поддержки внешнеэкономической деятельности, низкий уровень развития двусторонних коммуникаций между экспортерами и зарубежными торговыми представительствами Российской Федерации;</w:t>
      </w:r>
    </w:p>
    <w:p>
      <w:pPr>
        <w:pStyle w:val="0"/>
        <w:spacing w:before="240" w:line-rule="auto"/>
        <w:ind w:firstLine="540"/>
        <w:jc w:val="both"/>
      </w:pPr>
      <w:r>
        <w:rPr>
          <w:sz w:val="24"/>
        </w:rPr>
        <w:t xml:space="preserve">недостаток финансирования экспортных проектов (как со стороны организаций, оказывающих финансовую поддержку, так и со стороны конечных заказчиков продукции).</w:t>
      </w:r>
    </w:p>
    <w:p>
      <w:pPr>
        <w:pStyle w:val="0"/>
        <w:spacing w:before="240" w:line-rule="auto"/>
        <w:ind w:firstLine="540"/>
        <w:jc w:val="both"/>
      </w:pPr>
      <w:r>
        <w:rPr>
          <w:sz w:val="24"/>
        </w:rPr>
        <w:t xml:space="preserve">Реализуемые в Красноярском крае мероприятия по поддержке и развитию экспорта направлены на достижение национальной цели, определенной </w:t>
      </w:r>
      <w:hyperlink w:history="0" r:id="rId8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 обеспечение к 2030 году прироста объема экспорта несырьевых неэнергетических товаров не менее чем на две трети по сравнению с показателем 2023 года.</w:t>
      </w:r>
    </w:p>
    <w:p>
      <w:pPr>
        <w:pStyle w:val="0"/>
        <w:spacing w:before="240" w:line-rule="auto"/>
        <w:ind w:firstLine="540"/>
        <w:jc w:val="both"/>
      </w:pPr>
      <w:r>
        <w:rPr>
          <w:sz w:val="24"/>
        </w:rPr>
        <w:t xml:space="preserve">Вышеуказанные мероприятия реализуются в рамках регионального проекта "Системные меры развития международной кооперации и экспорта", направленного на достижение результатов федерального проекта "Системные меры развития международной кооперации и экспорта", входящего в состав национального проекта "Международная кооперация и экспорт".</w:t>
      </w:r>
    </w:p>
    <w:p>
      <w:pPr>
        <w:pStyle w:val="0"/>
        <w:spacing w:before="240" w:line-rule="auto"/>
        <w:ind w:firstLine="540"/>
        <w:jc w:val="both"/>
      </w:pPr>
      <w:r>
        <w:rPr>
          <w:sz w:val="24"/>
        </w:rPr>
        <w:t xml:space="preserve">В рамках национального проекта "Международная кооперация и экспорт" разработан Стандарт по обеспечению благоприятных условий для развития экспортной деятельности в субъектах Российской Федерации (Региональный экспортный стандарт 2.0) (далее - Стандарт), внедрение которого осуществляется в Красноярском крае с 2021 года. Стандарт утвержден протоколом от 02.09.2022 N 5 заочного голосования членов проектного комитета по национальному проекту "Международная кооперация и экспорт" и содержит комплекс мер, направленных на формирование и совершенствование инфраструктуры поддержки и развития экспортной деятельности (далее - инструменты).</w:t>
      </w:r>
    </w:p>
    <w:p>
      <w:pPr>
        <w:pStyle w:val="0"/>
        <w:spacing w:before="240" w:line-rule="auto"/>
        <w:ind w:firstLine="540"/>
        <w:jc w:val="both"/>
      </w:pPr>
      <w:r>
        <w:rPr>
          <w:sz w:val="24"/>
        </w:rPr>
        <w:t xml:space="preserve">С целью устранения факторов, сдерживающих развитие инновационной деятельности на территории Красноярского края, оптимизируются производственные и офисные процессы при помощи внедрения в производственные процессы предприятий инструментов "бережливого производства", содействие предприятиям в выходе на международные рынки, что, как следствие, позволит обеспечить увеличение объемов производства и, соответственно, ВРП Красноярского края (далее - ВРП), темпа роста валового внутреннего продукта (далее - ВВП) страны в целом.</w:t>
      </w:r>
    </w:p>
    <w:p>
      <w:pPr>
        <w:pStyle w:val="0"/>
        <w:spacing w:before="240" w:line-rule="auto"/>
        <w:ind w:firstLine="540"/>
        <w:jc w:val="both"/>
      </w:pPr>
      <w:r>
        <w:rPr>
          <w:sz w:val="24"/>
        </w:rPr>
        <w:t xml:space="preserve">Текущее состояние социально-экономического развития сферы МСП в Красноярском крае характеризуется следующими основными показателями.</w:t>
      </w:r>
    </w:p>
    <w:p>
      <w:pPr>
        <w:pStyle w:val="0"/>
        <w:spacing w:before="240" w:line-rule="auto"/>
        <w:ind w:firstLine="540"/>
        <w:jc w:val="both"/>
      </w:pPr>
      <w:r>
        <w:rPr>
          <w:sz w:val="24"/>
        </w:rPr>
        <w:t xml:space="preserve">По состоянию на 31.12.2023 в Красноярском крае зарегистрировано (с учетом индивидуальных предпринимателей) 110,9 тысяч субъектов МСП. Численность занятых в сфере МСП, включая индивидуальных предпринимателей и самозанятых граждан, составила 434,3 тыс. человек. Оборот предприятий МСП (с учетом микропредприятий) за 2022 год составил 1645,1 млрд рублей.</w:t>
      </w:r>
    </w:p>
    <w:p>
      <w:pPr>
        <w:pStyle w:val="0"/>
        <w:spacing w:before="240" w:line-rule="auto"/>
        <w:ind w:firstLine="540"/>
        <w:jc w:val="both"/>
      </w:pPr>
      <w:r>
        <w:rPr>
          <w:sz w:val="24"/>
        </w:rPr>
        <w:t xml:space="preserve">Существует ряд факторов, сдерживающих развитие МСП:</w:t>
      </w:r>
    </w:p>
    <w:p>
      <w:pPr>
        <w:pStyle w:val="0"/>
        <w:spacing w:before="240" w:line-rule="auto"/>
        <w:ind w:firstLine="540"/>
        <w:jc w:val="both"/>
      </w:pPr>
      <w:r>
        <w:rPr>
          <w:sz w:val="24"/>
        </w:rPr>
        <w:t xml:space="preserve">затруднение доступа для субъектов МСП к финансово-кредитным и иным материальным ресурсам;</w:t>
      </w:r>
    </w:p>
    <w:p>
      <w:pPr>
        <w:pStyle w:val="0"/>
        <w:spacing w:before="240" w:line-rule="auto"/>
        <w:ind w:firstLine="540"/>
        <w:jc w:val="both"/>
      </w:pPr>
      <w:r>
        <w:rPr>
          <w:sz w:val="24"/>
        </w:rPr>
        <w:t xml:space="preserve">недостаточная развитость инфраструктуры поддержки и развития МСП;</w:t>
      </w:r>
    </w:p>
    <w:p>
      <w:pPr>
        <w:pStyle w:val="0"/>
        <w:spacing w:before="240" w:line-rule="auto"/>
        <w:ind w:firstLine="540"/>
        <w:jc w:val="both"/>
      </w:pPr>
      <w:r>
        <w:rPr>
          <w:sz w:val="24"/>
        </w:rPr>
        <w:t xml:space="preserve">административное давление в секторе МСП;</w:t>
      </w:r>
    </w:p>
    <w:p>
      <w:pPr>
        <w:pStyle w:val="0"/>
        <w:spacing w:before="240" w:line-rule="auto"/>
        <w:ind w:firstLine="540"/>
        <w:jc w:val="both"/>
      </w:pPr>
      <w:r>
        <w:rPr>
          <w:sz w:val="24"/>
        </w:rPr>
        <w:t xml:space="preserve">дефицит квалифицированных кадров в сфере МСП, отсутствие управленческого опыта у субъектов МСП;</w:t>
      </w:r>
    </w:p>
    <w:p>
      <w:pPr>
        <w:pStyle w:val="0"/>
        <w:spacing w:before="240" w:line-rule="auto"/>
        <w:ind w:firstLine="540"/>
        <w:jc w:val="both"/>
      </w:pPr>
      <w:r>
        <w:rPr>
          <w:sz w:val="24"/>
        </w:rPr>
        <w:t xml:space="preserve">неразвитость культуры предпринимательства.</w:t>
      </w:r>
    </w:p>
    <w:p>
      <w:pPr>
        <w:pStyle w:val="0"/>
        <w:spacing w:before="240" w:line-rule="auto"/>
        <w:ind w:firstLine="540"/>
        <w:jc w:val="both"/>
      </w:pPr>
      <w:r>
        <w:rPr>
          <w:sz w:val="24"/>
        </w:rPr>
        <w:t xml:space="preserve">Муниципальные образования Красноярского края в силу разницы их ресурсного и инфраструктурного потенциала характеризуются значительной дифференциацией уровня экономического развития. На усиление данной дифференциации оказывает влияние ускоренное технологическое обновление, рост производительности труда и, соответственно, снижение потребности в трудовых ресурсах. Одновременно в Красноярском крае отмечаются общие для страны тренды, включая тренд урбанизации, следствием которого является все большая концентрация населения в крупных городах.</w:t>
      </w:r>
    </w:p>
    <w:p>
      <w:pPr>
        <w:pStyle w:val="0"/>
        <w:spacing w:before="240" w:line-rule="auto"/>
        <w:ind w:firstLine="540"/>
        <w:jc w:val="both"/>
      </w:pPr>
      <w:r>
        <w:rPr>
          <w:sz w:val="24"/>
        </w:rPr>
        <w:t xml:space="preserve">На основе проведенного анализа были выявлены следующие особенности развития территорий Красноярского края: в более чем 30 муниципальных районах, городских и муниципальных округах Красноярского края в течение длительного периода времени наблюдаются положительные тенденции роста объема инвестиций в основной капитал организаций всех форм собственности, высокий уровень выработки на душу населения. На данные территории приходится значительный объем межбюджетных трансфертов, направляемых на инвестиционное развитие. Таким образом, более половины муниципальных образований Красноярского края имеют в настоящее время достаточно устойчивую базу для экономического развития. На территории данных муниципальных образований Красноярского края проживает более 80 процентов населения Красноярского края.</w:t>
      </w:r>
    </w:p>
    <w:p>
      <w:pPr>
        <w:pStyle w:val="0"/>
        <w:spacing w:before="240" w:line-rule="auto"/>
        <w:ind w:firstLine="540"/>
        <w:jc w:val="both"/>
      </w:pPr>
      <w:r>
        <w:rPr>
          <w:sz w:val="24"/>
        </w:rPr>
        <w:t xml:space="preserve">Муниципальные образования Красноярского края, обладающие менее высоким экономическим потенциалом, как правило, характеризуются отсутствием или утратой отраслевой экономической специализации, низким уровнем выработки на душу населения, отсутствием крупных предприятий реального сектора экономики и, соответственно, крупных инвесторов.</w:t>
      </w:r>
    </w:p>
    <w:p>
      <w:pPr>
        <w:pStyle w:val="0"/>
        <w:spacing w:before="240" w:line-rule="auto"/>
        <w:ind w:firstLine="540"/>
        <w:jc w:val="both"/>
      </w:pPr>
      <w:r>
        <w:rPr>
          <w:sz w:val="24"/>
        </w:rPr>
        <w:t xml:space="preserve">В настоящее время в Красноярском крае действует 61 муниципальная программа поддержки и развития МСП, на софинансирование которых в 2014 - 2023 годах было направлено 1745,7 млн рублей, в том числе за счет средств федерального бюджета - 375,7 млн рублей, за счет средств краевого бюджета - 1370,0 млн рублей.</w:t>
      </w:r>
    </w:p>
    <w:p>
      <w:pPr>
        <w:pStyle w:val="0"/>
        <w:spacing w:before="240" w:line-rule="auto"/>
        <w:ind w:firstLine="540"/>
        <w:jc w:val="both"/>
      </w:pPr>
      <w:r>
        <w:rPr>
          <w:sz w:val="24"/>
        </w:rPr>
        <w:t xml:space="preserve">В целях устранения диспропорции деловой активности и совершенствования системы стимулов для вовлечения органов местного самоуправления муниципальных образований Красноярского края в деятельность по развитию МСП внедрен механизм предоставления субсидий бюджетам муниципальных образований Красноярского края.</w:t>
      </w:r>
    </w:p>
    <w:p>
      <w:pPr>
        <w:pStyle w:val="0"/>
        <w:spacing w:before="240" w:line-rule="auto"/>
        <w:ind w:firstLine="540"/>
        <w:jc w:val="both"/>
      </w:pPr>
      <w:r>
        <w:rPr>
          <w:sz w:val="24"/>
        </w:rPr>
        <w:t xml:space="preserve">В этой связи государственной программой Красноярского края "Развитие промышленности, энергетики, малого и среднего предпринимательства и инновационной деятельности" (далее - государственная программа) предусмотрены следующие мероприятия:</w:t>
      </w:r>
    </w:p>
    <w:p>
      <w:pPr>
        <w:pStyle w:val="0"/>
        <w:spacing w:before="240" w:line-rule="auto"/>
        <w:ind w:firstLine="540"/>
        <w:jc w:val="both"/>
      </w:pPr>
      <w:r>
        <w:rPr>
          <w:sz w:val="24"/>
        </w:rPr>
        <w:t xml:space="preserve">1) "Субсидии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w:t>
      </w:r>
    </w:p>
    <w:p>
      <w:pPr>
        <w:pStyle w:val="0"/>
        <w:spacing w:before="240" w:line-rule="auto"/>
        <w:ind w:firstLine="540"/>
        <w:jc w:val="both"/>
      </w:pPr>
      <w:r>
        <w:rPr>
          <w:sz w:val="24"/>
        </w:rPr>
        <w:t xml:space="preserve">2) "Субсидии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w:t>
      </w:r>
    </w:p>
    <w:p>
      <w:pPr>
        <w:pStyle w:val="0"/>
        <w:spacing w:before="240" w:line-rule="auto"/>
        <w:ind w:firstLine="540"/>
        <w:jc w:val="both"/>
      </w:pPr>
      <w:r>
        <w:rPr>
          <w:sz w:val="24"/>
        </w:rPr>
        <w:t xml:space="preserve">Указанные мероприятия позволят оказать поддержку большему числу различных категорий малых и средних предпринимателей и в то же время выделить наиболее эффективные проекты субъектов МСП из различных муниципальных образований Красноярского края. Подход предполагает вовлечение 95 процентов муниципальных образований Красноярского края в работу по предоставлению адресной поддержки субъектам МСП.</w:t>
      </w:r>
    </w:p>
    <w:p>
      <w:pPr>
        <w:pStyle w:val="0"/>
        <w:spacing w:before="240" w:line-rule="auto"/>
        <w:ind w:firstLine="540"/>
        <w:jc w:val="both"/>
      </w:pPr>
      <w:r>
        <w:rPr>
          <w:sz w:val="24"/>
        </w:rPr>
        <w:t xml:space="preserve">В Красноярском крае создана целостная система государственной поддержки МСП, включающая реализацию финансовых и нефинансовых мер поддержки субъектов МСП.</w:t>
      </w:r>
    </w:p>
    <w:p>
      <w:pPr>
        <w:pStyle w:val="0"/>
        <w:spacing w:before="240" w:line-rule="auto"/>
        <w:ind w:firstLine="540"/>
        <w:jc w:val="both"/>
      </w:pPr>
      <w:r>
        <w:rPr>
          <w:sz w:val="24"/>
        </w:rPr>
        <w:t xml:space="preserve">Субъектам МСП оказывается информационная, консультационная, методологическая поддержка, в том числе на муниципальном уровне.</w:t>
      </w:r>
    </w:p>
    <w:p>
      <w:pPr>
        <w:pStyle w:val="0"/>
        <w:spacing w:before="240" w:line-rule="auto"/>
        <w:ind w:firstLine="540"/>
        <w:jc w:val="both"/>
      </w:pPr>
      <w:r>
        <w:rPr>
          <w:sz w:val="24"/>
        </w:rPr>
        <w:t xml:space="preserve">Реализация мероприятий направлена, с одной стороны, на формирование условий для совершенствования внешней среды развития МСП в Красноярском крае, с другой, - на повышение экономической устойчивости и конкурентоспособности субъектов МСП, осуществляющих свою деятельность на территории Красноярского края. Обязательным условием при этом является комплексный подход к решению поставленных задач с учетом территориальных особенностей, которые должны быть отражены в муниципальных программах.</w:t>
      </w:r>
    </w:p>
    <w:p>
      <w:pPr>
        <w:pStyle w:val="0"/>
        <w:spacing w:before="240" w:line-rule="auto"/>
        <w:ind w:firstLine="540"/>
        <w:jc w:val="both"/>
      </w:pPr>
      <w:r>
        <w:rPr>
          <w:sz w:val="24"/>
        </w:rPr>
        <w:t xml:space="preserve">Реализация комплекса программных мероприятий направлена на устранение факторов, сдерживающих развитие предпринимательства.</w:t>
      </w:r>
    </w:p>
    <w:p>
      <w:pPr>
        <w:pStyle w:val="0"/>
        <w:jc w:val="both"/>
      </w:pPr>
      <w:r>
        <w:rPr>
          <w:sz w:val="24"/>
        </w:rPr>
      </w:r>
    </w:p>
    <w:p>
      <w:pPr>
        <w:pStyle w:val="2"/>
        <w:outlineLvl w:val="2"/>
        <w:jc w:val="center"/>
      </w:pPr>
      <w:r>
        <w:rPr>
          <w:sz w:val="24"/>
        </w:rPr>
        <w:t xml:space="preserve">1.2. Описание приоритетов и целей государственной политики</w:t>
      </w:r>
    </w:p>
    <w:p>
      <w:pPr>
        <w:pStyle w:val="2"/>
        <w:jc w:val="center"/>
      </w:pPr>
      <w:r>
        <w:rPr>
          <w:sz w:val="24"/>
        </w:rPr>
        <w:t xml:space="preserve">в сферах промышленности, энергетики, малого и среднего</w:t>
      </w:r>
    </w:p>
    <w:p>
      <w:pPr>
        <w:pStyle w:val="2"/>
        <w:jc w:val="center"/>
      </w:pPr>
      <w:r>
        <w:rPr>
          <w:sz w:val="24"/>
        </w:rPr>
        <w:t xml:space="preserve">предпринимательства и инновационной деятельности</w:t>
      </w:r>
    </w:p>
    <w:p>
      <w:pPr>
        <w:pStyle w:val="0"/>
        <w:jc w:val="both"/>
      </w:pPr>
      <w:r>
        <w:rPr>
          <w:sz w:val="24"/>
        </w:rPr>
      </w:r>
    </w:p>
    <w:p>
      <w:pPr>
        <w:pStyle w:val="0"/>
        <w:ind w:firstLine="540"/>
        <w:jc w:val="both"/>
      </w:pPr>
      <w:r>
        <w:rPr>
          <w:sz w:val="24"/>
        </w:rPr>
        <w:t xml:space="preserve">В соответствии со </w:t>
      </w:r>
      <w:hyperlink w:history="0" r:id="rId90"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стратегией</w:t>
        </w:r>
      </w:hyperlink>
      <w:r>
        <w:rPr>
          <w:sz w:val="24"/>
        </w:rPr>
        <w:t xml:space="preserve"> социально-экономического развития Красноярского края до 2030 года, утвержденной Постановлением Правительства Красноярского края от 30.10.2018 N 647-п, приоритетами экономического развития края, учитывая конкурентные преимущества, потенциал развития и стратегическую значимость для края, в том числе являются: развитие базовых бюджетообразующих отраслей; развитие новой экономики, основанной на достижениях современной науки, развитии инноваций и производстве продукции с высокой добавленной стоимостью.</w:t>
      </w:r>
    </w:p>
    <w:p>
      <w:pPr>
        <w:pStyle w:val="0"/>
        <w:spacing w:before="240" w:line-rule="auto"/>
        <w:ind w:firstLine="540"/>
        <w:jc w:val="both"/>
      </w:pPr>
      <w:r>
        <w:rPr>
          <w:sz w:val="24"/>
        </w:rPr>
        <w:t xml:space="preserve">Металлургия и энергетика традиционно на протяжении десятков лет являются отраслями специализации края. Нефтедобывающая отрасль появилась в регионе в 2009 году, когда началась промышленная эксплуатация Ванкорского нефтегазового месторождения. Практически с момента создания новая отрасль вошла в число наиболее значимых базовых отраслей экономики края. В крае ежегодно добывается около 20 млн тонн нефти (около 4 процентов от общероссийских объемов).</w:t>
      </w:r>
    </w:p>
    <w:p>
      <w:pPr>
        <w:pStyle w:val="0"/>
        <w:spacing w:before="240" w:line-rule="auto"/>
        <w:ind w:firstLine="540"/>
        <w:jc w:val="both"/>
      </w:pPr>
      <w:r>
        <w:rPr>
          <w:sz w:val="24"/>
        </w:rPr>
        <w:t xml:space="preserve">Основными приоритетами в сфере промышленности Красноярского края являются развитие экономического потенциала промышленных предприятий, создание и развитие на территории региона производств импортозамещающей продукции с высокой степенью локализации, обеспечение перехода крупнейших предприятий региона на наилучшие доступные экологические технологии.</w:t>
      </w:r>
    </w:p>
    <w:p>
      <w:pPr>
        <w:pStyle w:val="0"/>
        <w:spacing w:before="240" w:line-rule="auto"/>
        <w:ind w:firstLine="540"/>
        <w:jc w:val="both"/>
      </w:pPr>
      <w:r>
        <w:rPr>
          <w:sz w:val="24"/>
        </w:rPr>
        <w:t xml:space="preserve">Основными приоритетами в сфере энергосбережения Красноярского края являются: повышение качества жизни населения путем улучшения экологической ситуации в регионе за счет стимулирования энергосбережения и повышения энергетической эффективности.</w:t>
      </w:r>
    </w:p>
    <w:p>
      <w:pPr>
        <w:pStyle w:val="0"/>
        <w:spacing w:before="240" w:line-rule="auto"/>
        <w:ind w:firstLine="540"/>
        <w:jc w:val="both"/>
      </w:pPr>
      <w:r>
        <w:rPr>
          <w:sz w:val="24"/>
        </w:rPr>
        <w:t xml:space="preserve">С учетом неразрывности и взаимосвязанности социальной и экономической составляющих стратегическая цель социально-экономического развития Красноярского края заключается в обеспечении высокого качества жизни населения и привлекательности края для проживания на базе эффективного развития региональной экономики.</w:t>
      </w:r>
    </w:p>
    <w:p>
      <w:pPr>
        <w:pStyle w:val="0"/>
        <w:spacing w:before="240" w:line-rule="auto"/>
        <w:ind w:firstLine="540"/>
        <w:jc w:val="both"/>
      </w:pPr>
      <w:r>
        <w:rPr>
          <w:sz w:val="24"/>
        </w:rPr>
        <w:t xml:space="preserve">Главным вектором перспективного развития региональной экономики должна стать "новая индустриализация" - трансформация экономической модели края от преимущественно сырьевой в сторону индустриального и инновационного развития, осуществляемая на базе опережающего развития образования, сферы науки и инноваций: формирование на территории края системы глубокой переработки добываемого сырья и топлива с приоритетом на производство продукции с высокой добавленной стоимостью, создание и развитие высокотехнологичных производств, внедрение инновационных технологий и выпуск инновационной продукции, формирование новых сфер и направлений, основанных на достижениях современной науки и производстве новых знаний.</w:t>
      </w:r>
    </w:p>
    <w:p>
      <w:pPr>
        <w:pStyle w:val="0"/>
        <w:jc w:val="both"/>
      </w:pPr>
      <w:r>
        <w:rPr>
          <w:sz w:val="24"/>
        </w:rPr>
      </w:r>
    </w:p>
    <w:p>
      <w:pPr>
        <w:pStyle w:val="2"/>
        <w:outlineLvl w:val="2"/>
        <w:jc w:val="center"/>
      </w:pPr>
      <w:r>
        <w:rPr>
          <w:sz w:val="24"/>
        </w:rPr>
        <w:t xml:space="preserve">1.3. Сведения о взаимосвязи целей, задач</w:t>
      </w:r>
    </w:p>
    <w:p>
      <w:pPr>
        <w:pStyle w:val="2"/>
        <w:jc w:val="center"/>
      </w:pPr>
      <w:r>
        <w:rPr>
          <w:sz w:val="24"/>
        </w:rPr>
        <w:t xml:space="preserve">социально-экономического развития Красноярского края,</w:t>
      </w:r>
    </w:p>
    <w:p>
      <w:pPr>
        <w:pStyle w:val="2"/>
        <w:jc w:val="center"/>
      </w:pPr>
      <w:r>
        <w:rPr>
          <w:sz w:val="24"/>
        </w:rPr>
        <w:t xml:space="preserve">установленных документами стратегического планирования</w:t>
      </w:r>
    </w:p>
    <w:p>
      <w:pPr>
        <w:pStyle w:val="2"/>
        <w:jc w:val="center"/>
      </w:pPr>
      <w:r>
        <w:rPr>
          <w:sz w:val="24"/>
        </w:rPr>
        <w:t xml:space="preserve">Красноярского края, с национальными целями, целями</w:t>
      </w:r>
    </w:p>
    <w:p>
      <w:pPr>
        <w:pStyle w:val="2"/>
        <w:jc w:val="center"/>
      </w:pPr>
      <w:r>
        <w:rPr>
          <w:sz w:val="24"/>
        </w:rPr>
        <w:t xml:space="preserve">и показателями государственных программ Российской Федерации</w:t>
      </w:r>
    </w:p>
    <w:p>
      <w:pPr>
        <w:pStyle w:val="0"/>
        <w:jc w:val="both"/>
      </w:pPr>
      <w:r>
        <w:rPr>
          <w:sz w:val="24"/>
        </w:rPr>
      </w:r>
    </w:p>
    <w:p>
      <w:pPr>
        <w:pStyle w:val="0"/>
        <w:ind w:firstLine="540"/>
        <w:jc w:val="both"/>
      </w:pPr>
      <w:r>
        <w:rPr>
          <w:sz w:val="24"/>
        </w:rPr>
        <w:t xml:space="preserve">Государственная программа способствует реализации национальных целей развития Российской Федерации на период до 2030 года и на перспективу до 2036 года "Комфортная и безопасная среда для жизни", "Устойчивая и динамичная экономика", "Технологическое лидерство", определенные </w:t>
      </w:r>
      <w:hyperlink w:history="0" r:id="rId9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путем решения задач, предусмотренных государственной программой.</w:t>
      </w:r>
    </w:p>
    <w:p>
      <w:pPr>
        <w:pStyle w:val="0"/>
        <w:jc w:val="both"/>
      </w:pPr>
      <w:r>
        <w:rPr>
          <w:sz w:val="24"/>
        </w:rPr>
      </w:r>
    </w:p>
    <w:p>
      <w:pPr>
        <w:pStyle w:val="2"/>
        <w:outlineLvl w:val="2"/>
        <w:jc w:val="center"/>
      </w:pPr>
      <w:r>
        <w:rPr>
          <w:sz w:val="24"/>
        </w:rPr>
        <w:t xml:space="preserve">1.4. Задачи государственного управления, способы</w:t>
      </w:r>
    </w:p>
    <w:p>
      <w:pPr>
        <w:pStyle w:val="2"/>
        <w:jc w:val="center"/>
      </w:pPr>
      <w:r>
        <w:rPr>
          <w:sz w:val="24"/>
        </w:rPr>
        <w:t xml:space="preserve">их эффективного решения в сферах промышленности,</w:t>
      </w:r>
    </w:p>
    <w:p>
      <w:pPr>
        <w:pStyle w:val="2"/>
        <w:jc w:val="center"/>
      </w:pPr>
      <w:r>
        <w:rPr>
          <w:sz w:val="24"/>
        </w:rPr>
        <w:t xml:space="preserve">энергетики, малого и среднего предпринимательства</w:t>
      </w:r>
    </w:p>
    <w:p>
      <w:pPr>
        <w:pStyle w:val="2"/>
        <w:jc w:val="center"/>
      </w:pPr>
      <w:r>
        <w:rPr>
          <w:sz w:val="24"/>
        </w:rPr>
        <w:t xml:space="preserve">и инновационной деятельности</w:t>
      </w:r>
    </w:p>
    <w:p>
      <w:pPr>
        <w:pStyle w:val="0"/>
        <w:jc w:val="both"/>
      </w:pPr>
      <w:r>
        <w:rPr>
          <w:sz w:val="24"/>
        </w:rPr>
      </w:r>
    </w:p>
    <w:p>
      <w:pPr>
        <w:pStyle w:val="0"/>
        <w:ind w:firstLine="540"/>
        <w:jc w:val="both"/>
      </w:pPr>
      <w:r>
        <w:rPr>
          <w:sz w:val="24"/>
        </w:rPr>
        <w:t xml:space="preserve">С учетом стратегической цели, приоритетов и обозначенных ключевых направлений задачами развития Красноярского края, на решение которых направлены усилия Правительства Красноярского края, являются:</w:t>
      </w:r>
    </w:p>
    <w:p>
      <w:pPr>
        <w:pStyle w:val="0"/>
        <w:spacing w:before="240" w:line-rule="auto"/>
        <w:ind w:firstLine="540"/>
        <w:jc w:val="both"/>
      </w:pPr>
      <w:r>
        <w:rPr>
          <w:sz w:val="24"/>
        </w:rPr>
        <w:t xml:space="preserve">обеспечение высокого уровня материального благосостояния жителей края на базе эффективной занятости населения и структурных сдвигов в региональной экономике с увеличением в ней доли квалифицированного труда и высокопроизводительных рабочих мест;</w:t>
      </w:r>
    </w:p>
    <w:p>
      <w:pPr>
        <w:pStyle w:val="0"/>
        <w:spacing w:before="240" w:line-rule="auto"/>
        <w:ind w:firstLine="540"/>
        <w:jc w:val="both"/>
      </w:pPr>
      <w:r>
        <w:rPr>
          <w:sz w:val="24"/>
        </w:rPr>
        <w:t xml:space="preserve">создание комфортных и отвечающих современным требованиям условий жизни населения;</w:t>
      </w:r>
    </w:p>
    <w:p>
      <w:pPr>
        <w:pStyle w:val="0"/>
        <w:spacing w:before="240" w:line-rule="auto"/>
        <w:ind w:firstLine="540"/>
        <w:jc w:val="both"/>
      </w:pPr>
      <w:r>
        <w:rPr>
          <w:sz w:val="24"/>
        </w:rPr>
        <w:t xml:space="preserve">качественно новое развитие традиционных отраслей промышленности края на базе их модернизации и развития на новом технологическом уровне, в том числе использование современных эффективных технологий добычи и переработки природных ресурсов в ходе индустриального освоения отдаленных и северных территорий;</w:t>
      </w:r>
    </w:p>
    <w:p>
      <w:pPr>
        <w:pStyle w:val="0"/>
        <w:spacing w:before="240" w:line-rule="auto"/>
        <w:ind w:firstLine="540"/>
        <w:jc w:val="both"/>
      </w:pPr>
      <w:r>
        <w:rPr>
          <w:sz w:val="24"/>
        </w:rPr>
        <w:t xml:space="preserve">становление в экономике края нового инновационного сегмента, включающего инновационные производства в традиционных отраслях и новые инновационные виды деятельности, на основе расширения научно-исследовательской и научно-производственной деятельности, формирования современной инновационной инфраструктуры, ориентации научно-технических разработок на перспективные направления развития современного общества и решение задач социально-экономического развития края;</w:t>
      </w:r>
    </w:p>
    <w:p>
      <w:pPr>
        <w:pStyle w:val="0"/>
        <w:spacing w:before="240" w:line-rule="auto"/>
        <w:ind w:firstLine="540"/>
        <w:jc w:val="both"/>
      </w:pPr>
      <w:r>
        <w:rPr>
          <w:sz w:val="24"/>
        </w:rPr>
        <w:t xml:space="preserve">интеграционное развитие экономики края на основе реализации кластерной политики и усиления кооперационных связей базовых отраслей (цветная металлургия, нефтегазовый сектор, топливно-энергетический комплекс) с другими отраслями региональной экономики;</w:t>
      </w:r>
    </w:p>
    <w:p>
      <w:pPr>
        <w:pStyle w:val="0"/>
        <w:spacing w:before="240" w:line-rule="auto"/>
        <w:ind w:firstLine="540"/>
        <w:jc w:val="both"/>
      </w:pPr>
      <w:r>
        <w:rPr>
          <w:sz w:val="24"/>
        </w:rPr>
        <w:t xml:space="preserve">развитие межрегионального и международного экономического сотрудничества, рост масштабов экспортной деятельности, в том числе развитие несырьевого экспорта, с целью более полного использования потенциала внешних рынков для развития производственного комплекса края;</w:t>
      </w:r>
    </w:p>
    <w:p>
      <w:pPr>
        <w:pStyle w:val="0"/>
        <w:spacing w:before="240" w:line-rule="auto"/>
        <w:ind w:firstLine="540"/>
        <w:jc w:val="both"/>
      </w:pPr>
      <w:r>
        <w:rPr>
          <w:sz w:val="24"/>
        </w:rPr>
        <w:t xml:space="preserve">стимулирование новых форм и механизмов активизации интеграционных связей Красноярского края с другими территориями страны и мира.</w:t>
      </w:r>
    </w:p>
    <w:p>
      <w:pPr>
        <w:pStyle w:val="0"/>
        <w:spacing w:before="240" w:line-rule="auto"/>
        <w:ind w:firstLine="540"/>
        <w:jc w:val="both"/>
      </w:pPr>
      <w:r>
        <w:rPr>
          <w:sz w:val="24"/>
        </w:rPr>
        <w:t xml:space="preserve">Решение поставленных задач и достижение стратегической цели будет осуществляться через систему взаимосвязанных управленческих политик, инициируемых и осуществляемых Правительством региона: социальной, промышленной, инвестиционной, инновационной, пространственной.</w:t>
      </w:r>
    </w:p>
    <w:p>
      <w:pPr>
        <w:pStyle w:val="0"/>
        <w:spacing w:before="240" w:line-rule="auto"/>
        <w:ind w:firstLine="540"/>
        <w:jc w:val="both"/>
      </w:pPr>
      <w:r>
        <w:rPr>
          <w:sz w:val="24"/>
        </w:rPr>
        <w:t xml:space="preserve">В целом решение поставленных задач позволит краю, помимо прочего, занять ведущие позиции в стране по уровню доходов населения, обеспечить лидерство региона в научно-исследовательской деятельности, осуществить качественные структурные изменения региональной экономики с наращиванием доли перерабатывающих и инновационных производств.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Постановлениями Правительства Красноярского края от 26.09.2024 </w:t>
            </w:r>
            <w:hyperlink w:history="0" r:id="rId92"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и от 24.12.2024 </w:t>
            </w:r>
            <w:hyperlink w:history="0" r:id="rId93"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 одновременно были внесены изменения в разд. 2.</w:t>
            </w:r>
          </w:p>
          <w:p>
            <w:pPr>
              <w:pStyle w:val="0"/>
              <w:jc w:val="both"/>
            </w:pPr>
            <w:hyperlink w:history="0" r:id="rId94"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26.09.2024 N 692-п государственная программа изложена в новой редакции.</w:t>
            </w:r>
          </w:p>
          <w:p>
            <w:pPr>
              <w:pStyle w:val="0"/>
              <w:jc w:val="both"/>
            </w:pPr>
            <w:hyperlink w:history="0" r:id="rId95"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разд. 2 изложен в новой редакции.</w:t>
            </w:r>
          </w:p>
          <w:p>
            <w:pPr>
              <w:pStyle w:val="0"/>
              <w:jc w:val="both"/>
            </w:pPr>
            <w:r>
              <w:rPr>
                <w:sz w:val="24"/>
                <w:color w:val="392c69"/>
              </w:rPr>
              <w:t xml:space="preserve">Редакция разд. 2 с изменениями, внесенными </w:t>
            </w:r>
            <w:hyperlink w:history="0" r:id="rId96"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2. ПАСПОРТ</w:t>
      </w:r>
    </w:p>
    <w:p>
      <w:pPr>
        <w:pStyle w:val="2"/>
        <w:jc w:val="center"/>
      </w:pPr>
      <w:r>
        <w:rPr>
          <w:sz w:val="24"/>
        </w:rPr>
        <w:t xml:space="preserve">ГОСУДАРСТВЕННОЙ ПРОГРАММЫ КРАСНОЯРСКОГО КРАЯ</w:t>
      </w:r>
    </w:p>
    <w:p>
      <w:pPr>
        <w:pStyle w:val="0"/>
        <w:jc w:val="center"/>
      </w:pPr>
      <w:r>
        <w:rPr>
          <w:sz w:val="24"/>
        </w:rPr>
      </w:r>
    </w:p>
    <w:p>
      <w:pPr>
        <w:pStyle w:val="0"/>
        <w:jc w:val="center"/>
      </w:pPr>
      <w:r>
        <w:rPr>
          <w:sz w:val="24"/>
        </w:rPr>
        <w:t xml:space="preserve">(в ред. </w:t>
      </w:r>
      <w:hyperlink w:history="0" r:id="rId97"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24.12.2024 N 1063-п)</w:t>
      </w:r>
    </w:p>
    <w:p>
      <w:pPr>
        <w:pStyle w:val="0"/>
        <w:jc w:val="both"/>
      </w:pPr>
      <w:r>
        <w:rPr>
          <w:sz w:val="24"/>
        </w:rPr>
      </w:r>
    </w:p>
    <w:p>
      <w:pPr>
        <w:pStyle w:val="2"/>
        <w:outlineLvl w:val="2"/>
        <w:jc w:val="center"/>
      </w:pPr>
      <w:r>
        <w:rPr>
          <w:sz w:val="24"/>
        </w:rPr>
        <w:t xml:space="preserve">2.1. Основные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06"/>
        <w:gridCol w:w="3119"/>
        <w:gridCol w:w="3118"/>
      </w:tblGrid>
      <w:tr>
        <w:tc>
          <w:tcPr>
            <w:gridSpan w:val="3"/>
            <w:tcW w:w="9043" w:type="dxa"/>
          </w:tcPr>
          <w:p>
            <w:pPr>
              <w:pStyle w:val="0"/>
            </w:pPr>
            <w:r>
              <w:rPr>
                <w:sz w:val="24"/>
              </w:rPr>
              <w:t xml:space="preserve">Государственная программа Красноярского края "Развитие промышленности, энергетики, малого и среднего предпринимательства и инновационной деятельности" (далее - программа)</w:t>
            </w:r>
          </w:p>
        </w:tc>
      </w:tr>
      <w:tr>
        <w:tc>
          <w:tcPr>
            <w:tcW w:w="2806" w:type="dxa"/>
          </w:tcPr>
          <w:p>
            <w:pPr>
              <w:pStyle w:val="0"/>
            </w:pPr>
            <w:r>
              <w:rPr>
                <w:sz w:val="24"/>
              </w:rPr>
              <w:t xml:space="preserve">Куратор программы</w:t>
            </w:r>
          </w:p>
        </w:tc>
        <w:tc>
          <w:tcPr>
            <w:gridSpan w:val="2"/>
            <w:tcW w:w="6237" w:type="dxa"/>
          </w:tcPr>
          <w:p>
            <w:pPr>
              <w:pStyle w:val="0"/>
            </w:pPr>
            <w:r>
              <w:rPr>
                <w:sz w:val="24"/>
              </w:rPr>
              <w:t xml:space="preserve">Верещагин Сергей Викторович, первый заместитель;</w:t>
            </w:r>
          </w:p>
          <w:p>
            <w:pPr>
              <w:pStyle w:val="0"/>
            </w:pPr>
            <w:r>
              <w:rPr>
                <w:sz w:val="24"/>
              </w:rPr>
              <w:t xml:space="preserve">Губернатора Красноярского края - председатель Правительства Красноярского края</w:t>
            </w:r>
          </w:p>
        </w:tc>
      </w:tr>
      <w:tr>
        <w:tc>
          <w:tcPr>
            <w:tcW w:w="2806" w:type="dxa"/>
          </w:tcPr>
          <w:p>
            <w:pPr>
              <w:pStyle w:val="0"/>
            </w:pPr>
            <w:r>
              <w:rPr>
                <w:sz w:val="24"/>
              </w:rPr>
              <w:t xml:space="preserve">Ответственный исполнитель программы</w:t>
            </w:r>
          </w:p>
        </w:tc>
        <w:tc>
          <w:tcPr>
            <w:gridSpan w:val="2"/>
            <w:tcW w:w="6237" w:type="dxa"/>
          </w:tcPr>
          <w:p>
            <w:pPr>
              <w:pStyle w:val="0"/>
            </w:pPr>
            <w:r>
              <w:rPr>
                <w:sz w:val="24"/>
              </w:rPr>
              <w:t xml:space="preserve">министерство промышленности и торговли Красноярского края (далее - министерство промышленности)</w:t>
            </w:r>
          </w:p>
        </w:tc>
      </w:tr>
      <w:tr>
        <w:tc>
          <w:tcPr>
            <w:tcW w:w="2806" w:type="dxa"/>
          </w:tcPr>
          <w:p>
            <w:pPr>
              <w:pStyle w:val="0"/>
            </w:pPr>
            <w:r>
              <w:rPr>
                <w:sz w:val="24"/>
              </w:rPr>
              <w:t xml:space="preserve">Соисполнители программы</w:t>
            </w:r>
          </w:p>
        </w:tc>
        <w:tc>
          <w:tcPr>
            <w:gridSpan w:val="2"/>
            <w:tcW w:w="6237" w:type="dxa"/>
          </w:tcPr>
          <w:p>
            <w:pPr>
              <w:pStyle w:val="0"/>
            </w:pPr>
            <w:r>
              <w:rPr>
                <w:sz w:val="24"/>
              </w:rPr>
              <w:t xml:space="preserve">агентство развития малого и среднего предпринимательства Красноярского края (далее - агентство)</w:t>
            </w:r>
          </w:p>
        </w:tc>
      </w:tr>
      <w:tr>
        <w:tc>
          <w:tcPr>
            <w:tcW w:w="2806" w:type="dxa"/>
          </w:tcPr>
          <w:p>
            <w:pPr>
              <w:pStyle w:val="0"/>
            </w:pPr>
            <w:r>
              <w:rPr>
                <w:sz w:val="24"/>
              </w:rPr>
              <w:t xml:space="preserve">Период реализации</w:t>
            </w:r>
          </w:p>
        </w:tc>
        <w:tc>
          <w:tcPr>
            <w:gridSpan w:val="2"/>
            <w:tcW w:w="6237" w:type="dxa"/>
          </w:tcPr>
          <w:p>
            <w:pPr>
              <w:pStyle w:val="0"/>
            </w:pPr>
            <w:r>
              <w:rPr>
                <w:sz w:val="24"/>
              </w:rPr>
              <w:t xml:space="preserve">2025 - 2030 годы</w:t>
            </w:r>
          </w:p>
        </w:tc>
      </w:tr>
      <w:tr>
        <w:tc>
          <w:tcPr>
            <w:tcW w:w="2806" w:type="dxa"/>
          </w:tcPr>
          <w:p>
            <w:pPr>
              <w:pStyle w:val="0"/>
            </w:pPr>
            <w:r>
              <w:rPr>
                <w:sz w:val="24"/>
              </w:rPr>
              <w:t xml:space="preserve">Цели программы</w:t>
            </w:r>
          </w:p>
        </w:tc>
        <w:tc>
          <w:tcPr>
            <w:gridSpan w:val="2"/>
            <w:tcW w:w="6237" w:type="dxa"/>
          </w:tcPr>
          <w:p>
            <w:pPr>
              <w:pStyle w:val="0"/>
            </w:pPr>
            <w:r>
              <w:rPr>
                <w:sz w:val="24"/>
              </w:rPr>
              <w:t xml:space="preserve">обеспечение эффективной промышленной, энергетической политики в Красноярском крае, устойчивого развития малого и среднего предпринимательства, стимулирование инновационной и инвестиционной деятельности</w:t>
            </w:r>
          </w:p>
        </w:tc>
      </w:tr>
      <w:tr>
        <w:tc>
          <w:tcPr>
            <w:tcW w:w="2806" w:type="dxa"/>
          </w:tcPr>
          <w:p>
            <w:pPr>
              <w:pStyle w:val="0"/>
            </w:pPr>
            <w:r>
              <w:rPr>
                <w:sz w:val="24"/>
              </w:rPr>
              <w:t xml:space="preserve">Объемы финансового обеспечения</w:t>
            </w:r>
          </w:p>
        </w:tc>
        <w:tc>
          <w:tcPr>
            <w:gridSpan w:val="2"/>
            <w:tcW w:w="6237" w:type="dxa"/>
          </w:tcPr>
          <w:p>
            <w:pPr>
              <w:pStyle w:val="0"/>
            </w:pPr>
            <w:r>
              <w:rPr>
                <w:sz w:val="24"/>
              </w:rPr>
              <w:t xml:space="preserve">общий объем финансирования программы в 2025 - 2027 годах за счет всех источников составит 16818360,3 тыс. рублей, в том числе по годам реализации программы:</w:t>
            </w:r>
          </w:p>
          <w:p>
            <w:pPr>
              <w:pStyle w:val="0"/>
            </w:pPr>
            <w:r>
              <w:rPr>
                <w:sz w:val="24"/>
              </w:rPr>
              <w:t xml:space="preserve">2025 год - 6358379,5 тыс. рублей;</w:t>
            </w:r>
          </w:p>
          <w:p>
            <w:pPr>
              <w:pStyle w:val="0"/>
            </w:pPr>
            <w:r>
              <w:rPr>
                <w:sz w:val="24"/>
              </w:rPr>
              <w:t xml:space="preserve">2026 год - 5229230,3 тыс. рублей;</w:t>
            </w:r>
          </w:p>
          <w:p>
            <w:pPr>
              <w:pStyle w:val="0"/>
            </w:pPr>
            <w:r>
              <w:rPr>
                <w:sz w:val="24"/>
              </w:rPr>
              <w:t xml:space="preserve">2027 год - 5230750,5 тыс. рублей;</w:t>
            </w:r>
          </w:p>
          <w:p>
            <w:pPr>
              <w:pStyle w:val="0"/>
            </w:pPr>
            <w:r>
              <w:rPr>
                <w:sz w:val="24"/>
              </w:rPr>
              <w:t xml:space="preserve">в том числе по источникам финансирования:</w:t>
            </w:r>
          </w:p>
          <w:p>
            <w:pPr>
              <w:pStyle w:val="0"/>
            </w:pPr>
            <w:r>
              <w:rPr>
                <w:sz w:val="24"/>
              </w:rPr>
              <w:t xml:space="preserve">средства федерального бюджета - 469665,6 тыс. рублей:</w:t>
            </w:r>
          </w:p>
          <w:p>
            <w:pPr>
              <w:pStyle w:val="0"/>
            </w:pPr>
            <w:r>
              <w:rPr>
                <w:sz w:val="24"/>
              </w:rPr>
              <w:t xml:space="preserve">2025 год - 22727,9 тыс. рублей;</w:t>
            </w:r>
          </w:p>
          <w:p>
            <w:pPr>
              <w:pStyle w:val="0"/>
            </w:pPr>
            <w:r>
              <w:rPr>
                <w:sz w:val="24"/>
              </w:rPr>
              <w:t xml:space="preserve">2026 год - 223333,7 тыс. рублей;</w:t>
            </w:r>
          </w:p>
          <w:p>
            <w:pPr>
              <w:pStyle w:val="0"/>
            </w:pPr>
            <w:r>
              <w:rPr>
                <w:sz w:val="24"/>
              </w:rPr>
              <w:t xml:space="preserve">2027 год - 223604,0 тыс. рублей;</w:t>
            </w:r>
          </w:p>
          <w:p>
            <w:pPr>
              <w:pStyle w:val="0"/>
            </w:pPr>
            <w:r>
              <w:rPr>
                <w:sz w:val="24"/>
              </w:rPr>
              <w:t xml:space="preserve">средства краевого бюджета - 16348694,7 тыс. рублей:</w:t>
            </w:r>
          </w:p>
          <w:p>
            <w:pPr>
              <w:pStyle w:val="0"/>
            </w:pPr>
            <w:r>
              <w:rPr>
                <w:sz w:val="24"/>
              </w:rPr>
              <w:t xml:space="preserve">2025 год - 6335651,6 тыс. рублей;</w:t>
            </w:r>
          </w:p>
          <w:p>
            <w:pPr>
              <w:pStyle w:val="0"/>
            </w:pPr>
            <w:r>
              <w:rPr>
                <w:sz w:val="24"/>
              </w:rPr>
              <w:t xml:space="preserve">2026 год - 5005896,6 тыс. рублей;</w:t>
            </w:r>
          </w:p>
          <w:p>
            <w:pPr>
              <w:pStyle w:val="0"/>
            </w:pPr>
            <w:r>
              <w:rPr>
                <w:sz w:val="24"/>
              </w:rPr>
              <w:t xml:space="preserve">2027 год - 5007146,5 тыс. рублей</w:t>
            </w:r>
          </w:p>
        </w:tc>
      </w:tr>
      <w:tr>
        <w:tc>
          <w:tcPr>
            <w:tcW w:w="2806" w:type="dxa"/>
            <w:vMerge w:val="restart"/>
          </w:tcPr>
          <w:p>
            <w:pPr>
              <w:pStyle w:val="0"/>
            </w:pPr>
            <w:r>
              <w:rPr>
                <w:sz w:val="24"/>
              </w:rPr>
              <w:t xml:space="preserve">Связь с национальными целями развития Российской Федерации, государственными программами Российской Федерации (при наличии) и (или) целями, задачами социально-экономического развития Красноярского края, установленными документами стратегического планирования Красноярского края</w:t>
            </w:r>
          </w:p>
        </w:tc>
        <w:tc>
          <w:tcPr>
            <w:tcW w:w="3119" w:type="dxa"/>
          </w:tcPr>
          <w:p>
            <w:pPr>
              <w:pStyle w:val="0"/>
              <w:jc w:val="center"/>
            </w:pPr>
            <w:r>
              <w:rPr>
                <w:sz w:val="24"/>
              </w:rPr>
              <w:t xml:space="preserve">Национальная цель развития</w:t>
            </w:r>
          </w:p>
        </w:tc>
        <w:tc>
          <w:tcPr>
            <w:tcW w:w="3118" w:type="dxa"/>
          </w:tcPr>
          <w:p>
            <w:pPr>
              <w:pStyle w:val="0"/>
              <w:jc w:val="center"/>
            </w:pPr>
            <w:r>
              <w:rPr>
                <w:sz w:val="24"/>
              </w:rPr>
              <w:t xml:space="preserve">Целевые показатели</w:t>
            </w:r>
          </w:p>
        </w:tc>
      </w:tr>
      <w:tr>
        <w:tc>
          <w:tcPr>
            <w:vMerge w:val="continue"/>
          </w:tcPr>
          <w:p/>
        </w:tc>
        <w:tc>
          <w:tcPr>
            <w:tcW w:w="3119" w:type="dxa"/>
          </w:tcPr>
          <w:p>
            <w:pPr>
              <w:pStyle w:val="0"/>
            </w:pPr>
            <w:r>
              <w:rPr>
                <w:sz w:val="24"/>
              </w:rPr>
              <w:t xml:space="preserve">1. "Комфортная и безопасная среда для жизни"</w:t>
            </w:r>
          </w:p>
        </w:tc>
        <w:tc>
          <w:tcPr>
            <w:tcW w:w="3118" w:type="dxa"/>
          </w:tcPr>
          <w:p>
            <w:pPr>
              <w:pStyle w:val="0"/>
            </w:pPr>
            <w:r>
              <w:rPr>
                <w:sz w:val="24"/>
              </w:rPr>
              <w:t xml:space="preserve">улучшение качества среды для жизни в опорных населенных пунктах на 30 процентов к 2030 году и на 60 процентов к 2036 году;</w:t>
            </w:r>
          </w:p>
          <w:p>
            <w:pPr>
              <w:pStyle w:val="0"/>
            </w:pPr>
            <w:r>
              <w:rPr>
                <w:sz w:val="24"/>
              </w:rPr>
              <w:t xml:space="preserve">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tc>
      </w:tr>
      <w:tr>
        <w:tc>
          <w:tcPr>
            <w:vMerge w:val="continue"/>
          </w:tcPr>
          <w:p/>
        </w:tc>
        <w:tc>
          <w:tcPr>
            <w:tcW w:w="3119" w:type="dxa"/>
          </w:tcPr>
          <w:p>
            <w:pPr>
              <w:pStyle w:val="0"/>
            </w:pPr>
            <w:r>
              <w:rPr>
                <w:sz w:val="24"/>
              </w:rPr>
              <w:t xml:space="preserve">2. "Устойчивая и динамичная экономика"</w:t>
            </w:r>
          </w:p>
        </w:tc>
        <w:tc>
          <w:tcPr>
            <w:tcW w:w="3118" w:type="dxa"/>
          </w:tcPr>
          <w:p>
            <w:pPr>
              <w:pStyle w:val="0"/>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pPr>
              <w:pStyle w:val="0"/>
            </w:pPr>
            <w:r>
              <w:rPr>
                <w:sz w:val="24"/>
              </w:rPr>
              <w:t xml:space="preserve">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pPr>
              <w:pStyle w:val="0"/>
            </w:pPr>
            <w:r>
              <w:rPr>
                <w:sz w:val="24"/>
              </w:rPr>
              <w:t xml:space="preserve">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pPr>
              <w:pStyle w:val="0"/>
            </w:pPr>
            <w:r>
              <w:rPr>
                <w:sz w:val="24"/>
              </w:rPr>
              <w:t xml:space="preserve">обеспечение к 2030 году прироста объема экспорта несырьевых неэнергетических товаров не менее чем на две трети по сравнению с показателем 2023 года;</w:t>
            </w:r>
          </w:p>
          <w:p>
            <w:pPr>
              <w:pStyle w:val="0"/>
            </w:pPr>
            <w:r>
              <w:rPr>
                <w:sz w:val="24"/>
              </w:rPr>
              <w:t xml:space="preserve">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tc>
      </w:tr>
      <w:tr>
        <w:tc>
          <w:tcPr>
            <w:vMerge w:val="continue"/>
          </w:tcPr>
          <w:p/>
        </w:tc>
        <w:tc>
          <w:tcPr>
            <w:tcW w:w="3119" w:type="dxa"/>
          </w:tcPr>
          <w:p>
            <w:pPr>
              <w:pStyle w:val="0"/>
            </w:pPr>
            <w:r>
              <w:rPr>
                <w:sz w:val="24"/>
              </w:rPr>
              <w:t xml:space="preserve">3. "Технологическое лидерство"</w:t>
            </w:r>
          </w:p>
        </w:tc>
        <w:tc>
          <w:tcPr>
            <w:tcW w:w="3118" w:type="dxa"/>
          </w:tcPr>
          <w:p>
            <w:pPr>
              <w:pStyle w:val="0"/>
            </w:pPr>
            <w:r>
              <w:rPr>
                <w:sz w:val="24"/>
              </w:rPr>
              <w:t xml:space="preserve">обеспечение к 2030 году вхождения Российской Федерации в число 10 ведущих стран мира по объему научных исследований и разработок;</w:t>
            </w:r>
          </w:p>
          <w:p>
            <w:pPr>
              <w:pStyle w:val="0"/>
            </w:pPr>
            <w:r>
              <w:rPr>
                <w:sz w:val="24"/>
              </w:rPr>
              <w:t xml:space="preserve">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pPr>
              <w:pStyle w:val="0"/>
            </w:pPr>
            <w:r>
              <w:rPr>
                <w:sz w:val="24"/>
              </w:rPr>
              <w:t xml:space="preserve">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pPr>
              <w:pStyle w:val="0"/>
            </w:pPr>
            <w:r>
              <w:rPr>
                <w:sz w:val="24"/>
              </w:rPr>
              <w:t xml:space="preserve">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tc>
      </w:tr>
      <w:tr>
        <w:tc>
          <w:tcPr>
            <w:vMerge w:val="continue"/>
          </w:tcPr>
          <w:p/>
        </w:tc>
        <w:tc>
          <w:tcPr>
            <w:tcW w:w="3119" w:type="dxa"/>
          </w:tcPr>
          <w:p>
            <w:pPr>
              <w:pStyle w:val="0"/>
            </w:pPr>
            <w:r>
              <w:rPr>
                <w:sz w:val="24"/>
              </w:rPr>
              <w:t xml:space="preserve">4. "Сохранение населения, укрепление здоровья и повышение благополучия людей, поддержка семьи"</w:t>
            </w:r>
          </w:p>
        </w:tc>
        <w:tc>
          <w:tcPr>
            <w:tcW w:w="3118" w:type="dxa"/>
          </w:tcPr>
          <w:p>
            <w:pPr>
              <w:pStyle w:val="0"/>
            </w:pPr>
            <w:r>
              <w:rPr>
                <w:sz w:val="24"/>
              </w:rPr>
              <w:t xml:space="preserve">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tc>
      </w:tr>
      <w:tr>
        <w:tc>
          <w:tcPr>
            <w:vMerge w:val="continue"/>
          </w:tcPr>
          <w:p/>
        </w:tc>
        <w:tc>
          <w:tcPr>
            <w:gridSpan w:val="2"/>
            <w:tcW w:w="6237" w:type="dxa"/>
          </w:tcPr>
          <w:p>
            <w:pPr>
              <w:pStyle w:val="0"/>
            </w:pPr>
            <w:r>
              <w:rPr>
                <w:sz w:val="24"/>
              </w:rPr>
              <w:t xml:space="preserve">Достижение указанных целевых показателей в основном обеспечивается в рамках государственных программ Российской Федерации:</w:t>
            </w:r>
          </w:p>
          <w:p>
            <w:pPr>
              <w:pStyle w:val="0"/>
            </w:pPr>
            <w:r>
              <w:rPr>
                <w:sz w:val="24"/>
              </w:rPr>
              <w:t xml:space="preserve">"</w:t>
            </w:r>
            <w:hyperlink w:history="0" r:id="rId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Экономическое развитие</w:t>
              </w:r>
            </w:hyperlink>
            <w:r>
              <w:rPr>
                <w:sz w:val="24"/>
              </w:rPr>
              <w:t xml:space="preserve"> и инновационная экономика", утвержденной Постановлением Правительства Российской Федерации от 15.04.2014 N 316;</w:t>
            </w:r>
          </w:p>
          <w:p>
            <w:pPr>
              <w:pStyle w:val="0"/>
            </w:pPr>
            <w:r>
              <w:rPr>
                <w:sz w:val="24"/>
              </w:rPr>
              <w:t xml:space="preserve">"</w:t>
            </w:r>
            <w:hyperlink w:history="0" r:id="rId99" w:tooltip="Постановление Правительства РФ от 15.04.2014 N 328 (ред. от 20.12.2024)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Развитие промышленности</w:t>
              </w:r>
            </w:hyperlink>
            <w:r>
              <w:rPr>
                <w:sz w:val="24"/>
              </w:rPr>
              <w:t xml:space="preserve"> и повышение ее конкурентоспособности", утвержденной Постановлением Правительства Российской Федерации от 15.04.2014 N 328;</w:t>
            </w:r>
          </w:p>
          <w:p>
            <w:pPr>
              <w:pStyle w:val="0"/>
            </w:pPr>
            <w:hyperlink w:history="0" r:id="rId100" w:tooltip="Постановление Правительства РФ от 15.04.2014 N 321 (ред. от 27.02.2025) &quot;Об утверждении государственной программы Российской Федерации &quot;Развитие энергетики&quot; {КонсультантПлюс}">
              <w:r>
                <w:rPr>
                  <w:sz w:val="24"/>
                  <w:color w:val="0000ff"/>
                </w:rPr>
                <w:t xml:space="preserve">"Развитие энергетики"</w:t>
              </w:r>
            </w:hyperlink>
            <w:r>
              <w:rPr>
                <w:sz w:val="24"/>
              </w:rPr>
              <w:t xml:space="preserve">, утвержденной Постановлением Правительства Российской Федерации от 15.04.2014 N 321;</w:t>
            </w:r>
          </w:p>
          <w:p>
            <w:pPr>
              <w:pStyle w:val="0"/>
            </w:pPr>
            <w:r>
              <w:rPr>
                <w:sz w:val="24"/>
              </w:rPr>
              <w:t xml:space="preserve">"</w:t>
            </w:r>
            <w:hyperlink w:history="0" r:id="rId101" w:tooltip="Постановление Правительства РФ от 15.04.2014 N 296 (ред. от 30.11.2024) &quot;Об утверждении государственной программы Российской Федерации &quot;Социальная поддержка граждан&quot; {КонсультантПлюс}">
              <w:r>
                <w:rPr>
                  <w:sz w:val="24"/>
                  <w:color w:val="0000ff"/>
                </w:rPr>
                <w:t xml:space="preserve">Социальная поддержка</w:t>
              </w:r>
            </w:hyperlink>
            <w:r>
              <w:rPr>
                <w:sz w:val="24"/>
              </w:rPr>
              <w:t xml:space="preserve"> граждан", утвержденной Постановлением Правительства Российской Федерации от 15.04.2014 N 296.</w:t>
            </w:r>
          </w:p>
          <w:p>
            <w:pPr>
              <w:pStyle w:val="0"/>
            </w:pPr>
            <w:r>
              <w:rPr>
                <w:sz w:val="24"/>
              </w:rPr>
              <w:t xml:space="preserve">Указанные мероприятия программы не направлены на реализацию национальных целей напрямую, а лишь косвенно влияют на их достижение.</w:t>
            </w:r>
          </w:p>
          <w:p>
            <w:pPr>
              <w:pStyle w:val="0"/>
            </w:pPr>
            <w:r>
              <w:rPr>
                <w:sz w:val="24"/>
              </w:rPr>
              <w:t xml:space="preserve">Также реализация мероприятий программы соответствует приоритетным направлениям, предусмотренным в:</w:t>
            </w:r>
          </w:p>
          <w:p>
            <w:pPr>
              <w:pStyle w:val="0"/>
            </w:pPr>
            <w:r>
              <w:rPr>
                <w:sz w:val="24"/>
              </w:rPr>
              <w:t xml:space="preserve">1. </w:t>
            </w:r>
            <w:hyperlink w:history="0" r:id="rId102"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02.07.2021 N 400;</w:t>
            </w:r>
          </w:p>
          <w:p>
            <w:pPr>
              <w:pStyle w:val="0"/>
            </w:pPr>
            <w:r>
              <w:rPr>
                <w:sz w:val="24"/>
              </w:rPr>
              <w:t xml:space="preserve">2. </w:t>
            </w:r>
            <w:hyperlink w:history="0" r:id="rId103"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Стратегии</w:t>
              </w:r>
            </w:hyperlink>
            <w:r>
              <w:rPr>
                <w:sz w:val="24"/>
              </w:rPr>
              <w:t xml:space="preserve"> социально-экономического развития Красноярского края до 2030 года, утвержденной Постановлением Правительства Красноярского края от 30.10.2018 N 647-п;</w:t>
            </w:r>
          </w:p>
          <w:p>
            <w:pPr>
              <w:pStyle w:val="0"/>
            </w:pPr>
            <w:r>
              <w:rPr>
                <w:sz w:val="24"/>
              </w:rPr>
              <w:t xml:space="preserve">3. </w:t>
            </w:r>
            <w:hyperlink w:history="0" r:id="rId104" w:tooltip="Распоряжение Правительства Красноярского края от 31.10.2022 N 814-р &lt;Об утверждении Стратегии Красноярского края по обеспечению благоприятных условий для развития экспорта товаров, работ и услуг до 2030 года&gt; {КонсультантПлюс}">
              <w:r>
                <w:rPr>
                  <w:sz w:val="24"/>
                  <w:color w:val="0000ff"/>
                </w:rPr>
                <w:t xml:space="preserve">Стратегии</w:t>
              </w:r>
            </w:hyperlink>
            <w:r>
              <w:rPr>
                <w:sz w:val="24"/>
              </w:rPr>
              <w:t xml:space="preserve"> Красноярского края по обеспечению благоприятных условий для развития экспорта товаров, работ и услуг до 2030 года, утвержденной Распоряжением Правительства Красноярского края от 31.10.2022 N 814-р;</w:t>
            </w:r>
          </w:p>
          <w:p>
            <w:pPr>
              <w:pStyle w:val="0"/>
            </w:pPr>
            <w:r>
              <w:rPr>
                <w:sz w:val="24"/>
              </w:rPr>
              <w:t xml:space="preserve">4. </w:t>
            </w:r>
            <w:hyperlink w:history="0" r:id="rId105"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Стратегии</w:t>
              </w:r>
            </w:hyperlink>
            <w:r>
              <w:rPr>
                <w:sz w:val="24"/>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w:t>
            </w:r>
          </w:p>
        </w:tc>
      </w:tr>
    </w:tbl>
    <w:p>
      <w:pPr>
        <w:pStyle w:val="0"/>
        <w:jc w:val="both"/>
      </w:pPr>
      <w:r>
        <w:rPr>
          <w:sz w:val="24"/>
        </w:rPr>
      </w:r>
    </w:p>
    <w:p>
      <w:pPr>
        <w:pStyle w:val="2"/>
        <w:outlineLvl w:val="2"/>
        <w:jc w:val="center"/>
      </w:pPr>
      <w:r>
        <w:rPr>
          <w:sz w:val="24"/>
        </w:rPr>
        <w:t xml:space="preserve">2.2. Перечень показателей программы с указанием планируемых</w:t>
      </w:r>
    </w:p>
    <w:p>
      <w:pPr>
        <w:pStyle w:val="2"/>
        <w:jc w:val="center"/>
      </w:pPr>
      <w:r>
        <w:rPr>
          <w:sz w:val="24"/>
        </w:rPr>
        <w:t xml:space="preserve">к достижению значений в результате реализации программы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94"/>
        <w:gridCol w:w="1399"/>
        <w:gridCol w:w="1429"/>
        <w:gridCol w:w="1204"/>
        <w:gridCol w:w="992"/>
        <w:gridCol w:w="992"/>
        <w:gridCol w:w="784"/>
        <w:gridCol w:w="784"/>
        <w:gridCol w:w="784"/>
        <w:gridCol w:w="784"/>
        <w:gridCol w:w="1757"/>
        <w:gridCol w:w="1939"/>
        <w:gridCol w:w="2438"/>
        <w:gridCol w:w="1834"/>
        <w:gridCol w:w="2324"/>
      </w:tblGrid>
      <w:tr>
        <w:tc>
          <w:tcPr>
            <w:tcW w:w="454" w:type="dxa"/>
            <w:vMerge w:val="restart"/>
          </w:tcPr>
          <w:p>
            <w:pPr>
              <w:pStyle w:val="0"/>
              <w:jc w:val="center"/>
            </w:pPr>
            <w:r>
              <w:rPr>
                <w:sz w:val="24"/>
              </w:rPr>
              <w:t xml:space="preserve">N п/п</w:t>
            </w:r>
          </w:p>
        </w:tc>
        <w:tc>
          <w:tcPr>
            <w:tcW w:w="2494" w:type="dxa"/>
            <w:vMerge w:val="restart"/>
          </w:tcPr>
          <w:p>
            <w:pPr>
              <w:pStyle w:val="0"/>
            </w:pPr>
            <w:r>
              <w:rPr>
                <w:sz w:val="24"/>
              </w:rPr>
              <w:t xml:space="preserve">Показатели программы</w:t>
            </w:r>
          </w:p>
        </w:tc>
        <w:tc>
          <w:tcPr>
            <w:tcW w:w="1399" w:type="dxa"/>
            <w:vMerge w:val="restart"/>
          </w:tcPr>
          <w:p>
            <w:pPr>
              <w:pStyle w:val="0"/>
              <w:jc w:val="center"/>
            </w:pPr>
            <w:r>
              <w:rPr>
                <w:sz w:val="24"/>
              </w:rPr>
              <w:t xml:space="preserve">Уровень показателя </w:t>
            </w:r>
            <w:hyperlink w:history="0" w:anchor="P502" w:tooltip="&lt;*&gt; НЦ - показатель достижения национальных целей.">
              <w:r>
                <w:rPr>
                  <w:sz w:val="24"/>
                  <w:color w:val="0000ff"/>
                </w:rPr>
                <w:t xml:space="preserve">&lt;*&gt;</w:t>
              </w:r>
            </w:hyperlink>
          </w:p>
        </w:tc>
        <w:tc>
          <w:tcPr>
            <w:tcW w:w="1429" w:type="dxa"/>
            <w:vMerge w:val="restart"/>
          </w:tcPr>
          <w:p>
            <w:pPr>
              <w:pStyle w:val="0"/>
              <w:jc w:val="center"/>
            </w:pPr>
            <w:r>
              <w:rPr>
                <w:sz w:val="24"/>
              </w:rPr>
              <w:t xml:space="preserve">Признак возрастания/убывания</w:t>
            </w:r>
          </w:p>
        </w:tc>
        <w:tc>
          <w:tcPr>
            <w:tcW w:w="1204" w:type="dxa"/>
            <w:vMerge w:val="restart"/>
          </w:tcPr>
          <w:p>
            <w:pPr>
              <w:pStyle w:val="0"/>
              <w:jc w:val="center"/>
            </w:pPr>
            <w:r>
              <w:rPr>
                <w:sz w:val="24"/>
              </w:rPr>
              <w:t xml:space="preserve">Единица измерения (по </w:t>
            </w:r>
            <w:hyperlink w:history="0" r:id="rId10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2"/>
            <w:tcW w:w="1984" w:type="dxa"/>
          </w:tcPr>
          <w:p>
            <w:pPr>
              <w:pStyle w:val="0"/>
              <w:jc w:val="center"/>
            </w:pPr>
            <w:r>
              <w:rPr>
                <w:sz w:val="24"/>
              </w:rPr>
              <w:t xml:space="preserve">Базовое значение показателя программы за два года, предшествующих году начала реализации программы</w:t>
            </w:r>
          </w:p>
        </w:tc>
        <w:tc>
          <w:tcPr>
            <w:gridSpan w:val="4"/>
            <w:tcW w:w="3136" w:type="dxa"/>
          </w:tcPr>
          <w:p>
            <w:pPr>
              <w:pStyle w:val="0"/>
              <w:jc w:val="center"/>
            </w:pPr>
            <w:r>
              <w:rPr>
                <w:sz w:val="24"/>
              </w:rPr>
              <w:t xml:space="preserve">Значения показателя по годам реализации программы</w:t>
            </w:r>
          </w:p>
        </w:tc>
        <w:tc>
          <w:tcPr>
            <w:tcW w:w="1757" w:type="dxa"/>
            <w:vMerge w:val="restart"/>
          </w:tcPr>
          <w:p>
            <w:pPr>
              <w:pStyle w:val="0"/>
              <w:jc w:val="center"/>
            </w:pPr>
            <w:r>
              <w:rPr>
                <w:sz w:val="24"/>
              </w:rPr>
              <w:t xml:space="preserve">Документ</w:t>
            </w:r>
          </w:p>
        </w:tc>
        <w:tc>
          <w:tcPr>
            <w:tcW w:w="1939" w:type="dxa"/>
            <w:vMerge w:val="restart"/>
          </w:tcPr>
          <w:p>
            <w:pPr>
              <w:pStyle w:val="0"/>
              <w:jc w:val="center"/>
            </w:pPr>
            <w:r>
              <w:rPr>
                <w:sz w:val="24"/>
              </w:rPr>
              <w:t xml:space="preserve">Ответственный за достижение показателя</w:t>
            </w:r>
          </w:p>
        </w:tc>
        <w:tc>
          <w:tcPr>
            <w:tcW w:w="2438" w:type="dxa"/>
            <w:vMerge w:val="restart"/>
          </w:tcPr>
          <w:p>
            <w:pPr>
              <w:pStyle w:val="0"/>
              <w:jc w:val="center"/>
            </w:pPr>
            <w:r>
              <w:rPr>
                <w:sz w:val="24"/>
              </w:rPr>
              <w:t xml:space="preserve">Связь с целевым показателем национальной цели/государственной программы РФ</w:t>
            </w:r>
          </w:p>
        </w:tc>
        <w:tc>
          <w:tcPr>
            <w:tcW w:w="1834" w:type="dxa"/>
            <w:vMerge w:val="restart"/>
          </w:tcPr>
          <w:p>
            <w:pPr>
              <w:pStyle w:val="0"/>
              <w:jc w:val="center"/>
            </w:pPr>
            <w:r>
              <w:rPr>
                <w:sz w:val="24"/>
              </w:rPr>
              <w:t xml:space="preserve">Показатель реализуется муниципальным образованием (да/нет)</w:t>
            </w:r>
          </w:p>
        </w:tc>
        <w:tc>
          <w:tcPr>
            <w:tcW w:w="2324" w:type="dxa"/>
            <w:vMerge w:val="restart"/>
          </w:tcPr>
          <w:p>
            <w:pPr>
              <w:pStyle w:val="0"/>
              <w:jc w:val="center"/>
            </w:pPr>
            <w:r>
              <w:rPr>
                <w:sz w:val="24"/>
              </w:rPr>
              <w:t xml:space="preserve">Источник информации (информационная система)</w:t>
            </w:r>
          </w:p>
        </w:tc>
      </w:tr>
      <w:tr>
        <w:tc>
          <w:tcPr>
            <w:vMerge w:val="continue"/>
          </w:tcPr>
          <w:p/>
        </w:tc>
        <w:tc>
          <w:tcPr>
            <w:vMerge w:val="continue"/>
          </w:tcPr>
          <w:p/>
        </w:tc>
        <w:tc>
          <w:tcPr>
            <w:vMerge w:val="continue"/>
          </w:tcPr>
          <w:p/>
        </w:tc>
        <w:tc>
          <w:tcPr>
            <w:vMerge w:val="continue"/>
          </w:tcPr>
          <w:p/>
        </w:tc>
        <w:tc>
          <w:tcPr>
            <w:vMerge w:val="continue"/>
          </w:tcPr>
          <w:p/>
        </w:tc>
        <w:tc>
          <w:tcPr>
            <w:tcW w:w="992" w:type="dxa"/>
          </w:tcPr>
          <w:p>
            <w:pPr>
              <w:pStyle w:val="0"/>
              <w:jc w:val="center"/>
            </w:pPr>
            <w:r>
              <w:rPr>
                <w:sz w:val="24"/>
              </w:rPr>
              <w:t xml:space="preserve">2023</w:t>
            </w:r>
          </w:p>
        </w:tc>
        <w:tc>
          <w:tcPr>
            <w:tcW w:w="992" w:type="dxa"/>
          </w:tcPr>
          <w:p>
            <w:pPr>
              <w:pStyle w:val="0"/>
              <w:jc w:val="center"/>
            </w:pPr>
            <w:r>
              <w:rPr>
                <w:sz w:val="24"/>
              </w:rPr>
              <w:t xml:space="preserve">2024</w:t>
            </w:r>
          </w:p>
        </w:tc>
        <w:tc>
          <w:tcPr>
            <w:tcW w:w="784" w:type="dxa"/>
          </w:tcPr>
          <w:p>
            <w:pPr>
              <w:pStyle w:val="0"/>
              <w:jc w:val="center"/>
            </w:pPr>
            <w:r>
              <w:rPr>
                <w:sz w:val="24"/>
              </w:rPr>
              <w:t xml:space="preserve">2025</w:t>
            </w:r>
          </w:p>
        </w:tc>
        <w:tc>
          <w:tcPr>
            <w:tcW w:w="784" w:type="dxa"/>
          </w:tcPr>
          <w:p>
            <w:pPr>
              <w:pStyle w:val="0"/>
              <w:jc w:val="center"/>
            </w:pPr>
            <w:r>
              <w:rPr>
                <w:sz w:val="24"/>
              </w:rPr>
              <w:t xml:space="preserve">2026</w:t>
            </w:r>
          </w:p>
        </w:tc>
        <w:tc>
          <w:tcPr>
            <w:tcW w:w="784" w:type="dxa"/>
          </w:tcPr>
          <w:p>
            <w:pPr>
              <w:pStyle w:val="0"/>
              <w:jc w:val="center"/>
            </w:pPr>
            <w:r>
              <w:rPr>
                <w:sz w:val="24"/>
              </w:rPr>
              <w:t xml:space="preserve">2027</w:t>
            </w:r>
          </w:p>
        </w:tc>
        <w:tc>
          <w:tcPr>
            <w:tcW w:w="784" w:type="dxa"/>
          </w:tcPr>
          <w:p>
            <w:pPr>
              <w:pStyle w:val="0"/>
              <w:jc w:val="center"/>
            </w:pPr>
            <w:r>
              <w:rPr>
                <w:sz w:val="24"/>
              </w:rPr>
              <w:t xml:space="preserve">2030</w:t>
            </w: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2494" w:type="dxa"/>
          </w:tcPr>
          <w:p>
            <w:pPr>
              <w:pStyle w:val="0"/>
              <w:jc w:val="center"/>
            </w:pPr>
            <w:r>
              <w:rPr>
                <w:sz w:val="24"/>
              </w:rPr>
              <w:t xml:space="preserve">2</w:t>
            </w:r>
          </w:p>
        </w:tc>
        <w:tc>
          <w:tcPr>
            <w:tcW w:w="1399" w:type="dxa"/>
          </w:tcPr>
          <w:p>
            <w:pPr>
              <w:pStyle w:val="0"/>
              <w:jc w:val="center"/>
            </w:pPr>
            <w:r>
              <w:rPr>
                <w:sz w:val="24"/>
              </w:rPr>
              <w:t xml:space="preserve">3</w:t>
            </w:r>
          </w:p>
        </w:tc>
        <w:tc>
          <w:tcPr>
            <w:tcW w:w="1429" w:type="dxa"/>
          </w:tcPr>
          <w:p>
            <w:pPr>
              <w:pStyle w:val="0"/>
              <w:jc w:val="center"/>
            </w:pPr>
            <w:r>
              <w:rPr>
                <w:sz w:val="24"/>
              </w:rPr>
              <w:t xml:space="preserve">4</w:t>
            </w:r>
          </w:p>
        </w:tc>
        <w:tc>
          <w:tcPr>
            <w:tcW w:w="1204" w:type="dxa"/>
          </w:tcPr>
          <w:p>
            <w:pPr>
              <w:pStyle w:val="0"/>
              <w:jc w:val="center"/>
            </w:pPr>
            <w:r>
              <w:rPr>
                <w:sz w:val="24"/>
              </w:rPr>
              <w:t xml:space="preserve">5</w:t>
            </w:r>
          </w:p>
        </w:tc>
        <w:tc>
          <w:tcPr>
            <w:tcW w:w="992" w:type="dxa"/>
          </w:tcPr>
          <w:p>
            <w:pPr>
              <w:pStyle w:val="0"/>
              <w:jc w:val="center"/>
            </w:pPr>
            <w:r>
              <w:rPr>
                <w:sz w:val="24"/>
              </w:rPr>
              <w:t xml:space="preserve">6</w:t>
            </w:r>
          </w:p>
        </w:tc>
        <w:tc>
          <w:tcPr>
            <w:tcW w:w="992" w:type="dxa"/>
          </w:tcPr>
          <w:p>
            <w:pPr>
              <w:pStyle w:val="0"/>
              <w:jc w:val="center"/>
            </w:pPr>
            <w:r>
              <w:rPr>
                <w:sz w:val="24"/>
              </w:rPr>
              <w:t xml:space="preserve">7</w:t>
            </w:r>
          </w:p>
        </w:tc>
        <w:tc>
          <w:tcPr>
            <w:tcW w:w="784" w:type="dxa"/>
          </w:tcPr>
          <w:p>
            <w:pPr>
              <w:pStyle w:val="0"/>
              <w:jc w:val="center"/>
            </w:pPr>
            <w:r>
              <w:rPr>
                <w:sz w:val="24"/>
              </w:rPr>
              <w:t xml:space="preserve">8</w:t>
            </w:r>
          </w:p>
        </w:tc>
        <w:tc>
          <w:tcPr>
            <w:tcW w:w="784" w:type="dxa"/>
          </w:tcPr>
          <w:p>
            <w:pPr>
              <w:pStyle w:val="0"/>
              <w:jc w:val="center"/>
            </w:pPr>
            <w:r>
              <w:rPr>
                <w:sz w:val="24"/>
              </w:rPr>
              <w:t xml:space="preserve">9</w:t>
            </w:r>
          </w:p>
        </w:tc>
        <w:tc>
          <w:tcPr>
            <w:tcW w:w="784" w:type="dxa"/>
          </w:tcPr>
          <w:p>
            <w:pPr>
              <w:pStyle w:val="0"/>
              <w:jc w:val="center"/>
            </w:pPr>
            <w:r>
              <w:rPr>
                <w:sz w:val="24"/>
              </w:rPr>
              <w:t xml:space="preserve">10</w:t>
            </w:r>
          </w:p>
        </w:tc>
        <w:tc>
          <w:tcPr>
            <w:tcW w:w="784" w:type="dxa"/>
          </w:tcPr>
          <w:p>
            <w:pPr>
              <w:pStyle w:val="0"/>
              <w:jc w:val="center"/>
            </w:pPr>
            <w:r>
              <w:rPr>
                <w:sz w:val="24"/>
              </w:rPr>
              <w:t xml:space="preserve">12</w:t>
            </w:r>
          </w:p>
        </w:tc>
        <w:tc>
          <w:tcPr>
            <w:tcW w:w="1757" w:type="dxa"/>
          </w:tcPr>
          <w:p>
            <w:pPr>
              <w:pStyle w:val="0"/>
              <w:jc w:val="center"/>
            </w:pPr>
            <w:r>
              <w:rPr>
                <w:sz w:val="24"/>
              </w:rPr>
              <w:t xml:space="preserve">13</w:t>
            </w:r>
          </w:p>
        </w:tc>
        <w:tc>
          <w:tcPr>
            <w:tcW w:w="1939" w:type="dxa"/>
          </w:tcPr>
          <w:p>
            <w:pPr>
              <w:pStyle w:val="0"/>
              <w:jc w:val="center"/>
            </w:pPr>
            <w:r>
              <w:rPr>
                <w:sz w:val="24"/>
              </w:rPr>
              <w:t xml:space="preserve">14</w:t>
            </w:r>
          </w:p>
        </w:tc>
        <w:tc>
          <w:tcPr>
            <w:tcW w:w="2438" w:type="dxa"/>
          </w:tcPr>
          <w:p>
            <w:pPr>
              <w:pStyle w:val="0"/>
              <w:jc w:val="center"/>
            </w:pPr>
            <w:r>
              <w:rPr>
                <w:sz w:val="24"/>
              </w:rPr>
              <w:t xml:space="preserve">15</w:t>
            </w:r>
          </w:p>
        </w:tc>
        <w:tc>
          <w:tcPr>
            <w:tcW w:w="1834" w:type="dxa"/>
          </w:tcPr>
          <w:p>
            <w:pPr>
              <w:pStyle w:val="0"/>
              <w:jc w:val="center"/>
            </w:pPr>
            <w:r>
              <w:rPr>
                <w:sz w:val="24"/>
              </w:rPr>
              <w:t xml:space="preserve">16</w:t>
            </w:r>
          </w:p>
        </w:tc>
        <w:tc>
          <w:tcPr>
            <w:tcW w:w="2324" w:type="dxa"/>
          </w:tcPr>
          <w:p>
            <w:pPr>
              <w:pStyle w:val="0"/>
              <w:jc w:val="center"/>
            </w:pPr>
            <w:r>
              <w:rPr>
                <w:sz w:val="24"/>
              </w:rPr>
              <w:t xml:space="preserve">17</w:t>
            </w:r>
          </w:p>
        </w:tc>
      </w:tr>
      <w:tr>
        <w:tc>
          <w:tcPr>
            <w:tcW w:w="454" w:type="dxa"/>
          </w:tcPr>
          <w:p>
            <w:pPr>
              <w:pStyle w:val="0"/>
            </w:pPr>
            <w:r>
              <w:rPr>
                <w:sz w:val="24"/>
              </w:rPr>
            </w:r>
          </w:p>
        </w:tc>
        <w:tc>
          <w:tcPr>
            <w:gridSpan w:val="15"/>
            <w:tcW w:w="21938" w:type="dxa"/>
          </w:tcPr>
          <w:p>
            <w:pPr>
              <w:pStyle w:val="0"/>
            </w:pPr>
            <w:r>
              <w:rPr>
                <w:sz w:val="24"/>
              </w:rPr>
              <w:t xml:space="preserve">Цель государственной программы Красноярского края - обеспечение эффективной промышленной, энергетической политики в Красноярском крае, устойчивого развития малого и среднего предпринимательства, стимулирование инновационной и инвестиционной деятельности</w:t>
            </w:r>
          </w:p>
        </w:tc>
      </w:tr>
      <w:tr>
        <w:tc>
          <w:tcPr>
            <w:tcW w:w="454" w:type="dxa"/>
          </w:tcPr>
          <w:p>
            <w:pPr>
              <w:pStyle w:val="0"/>
            </w:pPr>
            <w:r>
              <w:rPr>
                <w:sz w:val="24"/>
              </w:rPr>
              <w:t xml:space="preserve">1</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tc>
        <w:tc>
          <w:tcPr>
            <w:tcW w:w="1399" w:type="dxa"/>
          </w:tcPr>
          <w:p>
            <w:pPr>
              <w:pStyle w:val="0"/>
            </w:pPr>
            <w:r>
              <w:rPr>
                <w:sz w:val="24"/>
              </w:rPr>
              <w:t xml:space="preserve">ВДЛ,</w:t>
            </w:r>
          </w:p>
          <w:p>
            <w:pPr>
              <w:pStyle w:val="0"/>
            </w:pPr>
            <w:r>
              <w:rPr>
                <w:sz w:val="24"/>
              </w:rPr>
              <w:t xml:space="preserve">Приоритеты края</w:t>
            </w:r>
          </w:p>
        </w:tc>
        <w:tc>
          <w:tcPr>
            <w:tcW w:w="1429" w:type="dxa"/>
          </w:tcPr>
          <w:p>
            <w:pPr>
              <w:pStyle w:val="0"/>
            </w:pPr>
            <w:r>
              <w:rPr>
                <w:sz w:val="24"/>
              </w:rPr>
              <w:t xml:space="preserve">возрастание</w:t>
            </w:r>
          </w:p>
        </w:tc>
        <w:tc>
          <w:tcPr>
            <w:tcW w:w="1204" w:type="dxa"/>
          </w:tcPr>
          <w:p>
            <w:pPr>
              <w:pStyle w:val="0"/>
            </w:pPr>
            <w:r>
              <w:rPr>
                <w:sz w:val="24"/>
              </w:rPr>
              <w:t xml:space="preserve">млн рублей</w:t>
            </w:r>
          </w:p>
        </w:tc>
        <w:tc>
          <w:tcPr>
            <w:tcW w:w="992" w:type="dxa"/>
          </w:tcPr>
          <w:p>
            <w:pPr>
              <w:pStyle w:val="0"/>
              <w:jc w:val="center"/>
            </w:pPr>
            <w:r>
              <w:rPr>
                <w:sz w:val="24"/>
              </w:rPr>
              <w:t xml:space="preserve">1075,3</w:t>
            </w:r>
          </w:p>
        </w:tc>
        <w:tc>
          <w:tcPr>
            <w:tcW w:w="992" w:type="dxa"/>
          </w:tcPr>
          <w:p>
            <w:pPr>
              <w:pStyle w:val="0"/>
              <w:jc w:val="center"/>
            </w:pPr>
            <w:r>
              <w:rPr>
                <w:sz w:val="24"/>
              </w:rPr>
              <w:t xml:space="preserve">1205,3</w:t>
            </w:r>
          </w:p>
        </w:tc>
        <w:tc>
          <w:tcPr>
            <w:tcW w:w="784" w:type="dxa"/>
          </w:tcPr>
          <w:p>
            <w:pPr>
              <w:pStyle w:val="0"/>
              <w:jc w:val="center"/>
            </w:pPr>
            <w:r>
              <w:rPr>
                <w:sz w:val="24"/>
              </w:rPr>
              <w:t xml:space="preserve">1335,3</w:t>
            </w:r>
          </w:p>
        </w:tc>
        <w:tc>
          <w:tcPr>
            <w:tcW w:w="784" w:type="dxa"/>
          </w:tcPr>
          <w:p>
            <w:pPr>
              <w:pStyle w:val="0"/>
              <w:jc w:val="center"/>
            </w:pPr>
            <w:r>
              <w:rPr>
                <w:sz w:val="24"/>
              </w:rPr>
              <w:t xml:space="preserve">1465,3</w:t>
            </w:r>
          </w:p>
        </w:tc>
        <w:tc>
          <w:tcPr>
            <w:tcW w:w="784" w:type="dxa"/>
          </w:tcPr>
          <w:p>
            <w:pPr>
              <w:pStyle w:val="0"/>
              <w:jc w:val="center"/>
            </w:pPr>
            <w:r>
              <w:rPr>
                <w:sz w:val="24"/>
              </w:rPr>
              <w:t xml:space="preserve">1595,3</w:t>
            </w:r>
          </w:p>
        </w:tc>
        <w:tc>
          <w:tcPr>
            <w:tcW w:w="784" w:type="dxa"/>
          </w:tcPr>
          <w:p>
            <w:pPr>
              <w:pStyle w:val="0"/>
              <w:jc w:val="center"/>
            </w:pPr>
            <w:r>
              <w:rPr>
                <w:sz w:val="24"/>
              </w:rPr>
              <w:t xml:space="preserve">1985,3</w:t>
            </w:r>
          </w:p>
        </w:tc>
        <w:tc>
          <w:tcPr>
            <w:tcW w:w="1757" w:type="dxa"/>
          </w:tcPr>
          <w:p>
            <w:pPr>
              <w:pStyle w:val="0"/>
            </w:pPr>
            <w:hyperlink w:history="0" r:id="rId10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10"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Президента Российской Федерации от 28.11.2024 N 1014; </w:t>
            </w:r>
            <w:hyperlink w:history="0" r:id="rId111"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агентство</w:t>
            </w:r>
          </w:p>
        </w:tc>
        <w:tc>
          <w:tcPr>
            <w:tcW w:w="2438" w:type="dxa"/>
          </w:tcPr>
          <w:p>
            <w:pPr>
              <w:pStyle w:val="0"/>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tc>
        <w:tc>
          <w:tcPr>
            <w:tcW w:w="1834" w:type="dxa"/>
          </w:tcPr>
          <w:p>
            <w:pPr>
              <w:pStyle w:val="0"/>
            </w:pPr>
            <w:r>
              <w:rPr>
                <w:sz w:val="24"/>
              </w:rPr>
              <w:t xml:space="preserve">нет</w:t>
            </w:r>
          </w:p>
        </w:tc>
        <w:tc>
          <w:tcPr>
            <w:tcW w:w="2324" w:type="dxa"/>
          </w:tcPr>
          <w:p>
            <w:pPr>
              <w:pStyle w:val="0"/>
            </w:pPr>
            <w:r>
              <w:rPr>
                <w:sz w:val="24"/>
              </w:rPr>
              <w:t xml:space="preserve">ведомственная отчетность КГАУ "Красноярский региональный инновационно-технологический бизнес-инкубатор"</w:t>
            </w:r>
          </w:p>
        </w:tc>
      </w:tr>
      <w:tr>
        <w:tc>
          <w:tcPr>
            <w:tcW w:w="454" w:type="dxa"/>
          </w:tcPr>
          <w:p>
            <w:pPr>
              <w:pStyle w:val="0"/>
            </w:pPr>
            <w:r>
              <w:rPr>
                <w:sz w:val="24"/>
              </w:rPr>
              <w:t xml:space="preserve">2</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 </w:t>
            </w:r>
            <w:hyperlink w:history="0" w:anchor="P507" w:tooltip="&lt;**&gt; В соответствии с Единым планом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Федерации от 01.10.2021 N 2765-р.">
              <w:r>
                <w:rPr>
                  <w:sz w:val="24"/>
                  <w:color w:val="0000ff"/>
                </w:rPr>
                <w:t xml:space="preserve">&lt;**&gt;</w:t>
              </w:r>
            </w:hyperlink>
          </w:p>
        </w:tc>
        <w:tc>
          <w:tcPr>
            <w:tcW w:w="1399" w:type="dxa"/>
          </w:tcPr>
          <w:p>
            <w:pPr>
              <w:pStyle w:val="0"/>
            </w:pPr>
            <w:r>
              <w:rPr>
                <w:sz w:val="24"/>
              </w:rPr>
              <w:t xml:space="preserve">ВДЛ,</w:t>
            </w:r>
          </w:p>
          <w:p>
            <w:pPr>
              <w:pStyle w:val="0"/>
            </w:pPr>
            <w:r>
              <w:rPr>
                <w:sz w:val="24"/>
              </w:rPr>
              <w:t xml:space="preserve">Приоритеты края</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111,5</w:t>
            </w:r>
          </w:p>
        </w:tc>
        <w:tc>
          <w:tcPr>
            <w:tcW w:w="992" w:type="dxa"/>
          </w:tcPr>
          <w:p>
            <w:pPr>
              <w:pStyle w:val="0"/>
              <w:jc w:val="center"/>
            </w:pPr>
            <w:r>
              <w:rPr>
                <w:sz w:val="24"/>
              </w:rPr>
              <w:t xml:space="preserve">115,8</w:t>
            </w:r>
          </w:p>
        </w:tc>
        <w:tc>
          <w:tcPr>
            <w:tcW w:w="784" w:type="dxa"/>
          </w:tcPr>
          <w:p>
            <w:pPr>
              <w:pStyle w:val="0"/>
              <w:jc w:val="center"/>
            </w:pPr>
            <w:r>
              <w:rPr>
                <w:sz w:val="24"/>
              </w:rPr>
              <w:t xml:space="preserve">117,0</w:t>
            </w:r>
          </w:p>
        </w:tc>
        <w:tc>
          <w:tcPr>
            <w:tcW w:w="784" w:type="dxa"/>
          </w:tcPr>
          <w:p>
            <w:pPr>
              <w:pStyle w:val="0"/>
              <w:jc w:val="center"/>
            </w:pPr>
            <w:r>
              <w:rPr>
                <w:sz w:val="24"/>
              </w:rPr>
              <w:t xml:space="preserve">119,0</w:t>
            </w:r>
          </w:p>
        </w:tc>
        <w:tc>
          <w:tcPr>
            <w:tcW w:w="784" w:type="dxa"/>
          </w:tcPr>
          <w:p>
            <w:pPr>
              <w:pStyle w:val="0"/>
              <w:jc w:val="center"/>
            </w:pPr>
            <w:r>
              <w:rPr>
                <w:sz w:val="24"/>
              </w:rPr>
              <w:t xml:space="preserve">121,0</w:t>
            </w:r>
          </w:p>
        </w:tc>
        <w:tc>
          <w:tcPr>
            <w:tcW w:w="784" w:type="dxa"/>
          </w:tcPr>
          <w:p>
            <w:pPr>
              <w:pStyle w:val="0"/>
              <w:jc w:val="center"/>
            </w:pPr>
            <w:r>
              <w:rPr>
                <w:sz w:val="24"/>
              </w:rPr>
              <w:t xml:space="preserve">127,0</w:t>
            </w:r>
          </w:p>
        </w:tc>
        <w:tc>
          <w:tcPr>
            <w:tcW w:w="1757" w:type="dxa"/>
          </w:tcPr>
          <w:p>
            <w:pPr>
              <w:pStyle w:val="0"/>
            </w:pPr>
            <w:hyperlink w:history="0" r:id="rId11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1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Президента Российской Федерации от 28.11.2024 N 1014; </w:t>
            </w:r>
            <w:hyperlink w:history="0" r:id="rId114"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министерство промышленности</w:t>
            </w:r>
          </w:p>
        </w:tc>
        <w:tc>
          <w:tcPr>
            <w:tcW w:w="2438" w:type="dxa"/>
          </w:tcPr>
          <w:p>
            <w:pPr>
              <w:pStyle w:val="0"/>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tc>
        <w:tc>
          <w:tcPr>
            <w:tcW w:w="1834" w:type="dxa"/>
          </w:tcPr>
          <w:p>
            <w:pPr>
              <w:pStyle w:val="0"/>
            </w:pPr>
            <w:r>
              <w:rPr>
                <w:sz w:val="24"/>
              </w:rPr>
              <w:t xml:space="preserve">нет</w:t>
            </w:r>
          </w:p>
        </w:tc>
        <w:tc>
          <w:tcPr>
            <w:tcW w:w="2324" w:type="dxa"/>
          </w:tcPr>
          <w:p>
            <w:pPr>
              <w:pStyle w:val="0"/>
            </w:pPr>
            <w:r>
              <w:rPr>
                <w:sz w:val="24"/>
              </w:rPr>
              <w:t xml:space="preserve">на основе официальных статистических данных</w:t>
            </w:r>
          </w:p>
        </w:tc>
      </w:tr>
      <w:tr>
        <w:tc>
          <w:tcPr>
            <w:tcW w:w="454" w:type="dxa"/>
          </w:tcPr>
          <w:p>
            <w:pPr>
              <w:pStyle w:val="0"/>
            </w:pPr>
            <w:r>
              <w:rPr>
                <w:sz w:val="24"/>
              </w:rPr>
              <w:t xml:space="preserve">3</w:t>
            </w:r>
          </w:p>
        </w:tc>
        <w:tc>
          <w:tcPr>
            <w:tcW w:w="2494" w:type="dxa"/>
          </w:tcPr>
          <w:p>
            <w:pPr>
              <w:pStyle w:val="0"/>
            </w:pPr>
            <w:r>
              <w:rPr>
                <w:sz w:val="24"/>
              </w:rPr>
              <w:t xml:space="preserve">Доля внутренних затрат на исследования и разработки в валовом региональном продукте</w:t>
            </w:r>
          </w:p>
        </w:tc>
        <w:tc>
          <w:tcPr>
            <w:tcW w:w="1399" w:type="dxa"/>
          </w:tcPr>
          <w:p>
            <w:pPr>
              <w:pStyle w:val="0"/>
            </w:pPr>
            <w:r>
              <w:rPr>
                <w:sz w:val="24"/>
              </w:rPr>
              <w:t xml:space="preserve">Приоритеты края</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0,89</w:t>
            </w:r>
          </w:p>
        </w:tc>
        <w:tc>
          <w:tcPr>
            <w:tcW w:w="992" w:type="dxa"/>
          </w:tcPr>
          <w:p>
            <w:pPr>
              <w:pStyle w:val="0"/>
              <w:jc w:val="center"/>
            </w:pPr>
            <w:r>
              <w:rPr>
                <w:sz w:val="24"/>
              </w:rPr>
              <w:t xml:space="preserve">1,0</w:t>
            </w:r>
          </w:p>
        </w:tc>
        <w:tc>
          <w:tcPr>
            <w:tcW w:w="784" w:type="dxa"/>
          </w:tcPr>
          <w:p>
            <w:pPr>
              <w:pStyle w:val="0"/>
              <w:jc w:val="center"/>
            </w:pPr>
            <w:r>
              <w:rPr>
                <w:sz w:val="24"/>
              </w:rPr>
              <w:t xml:space="preserve">1,05</w:t>
            </w:r>
          </w:p>
        </w:tc>
        <w:tc>
          <w:tcPr>
            <w:tcW w:w="784" w:type="dxa"/>
          </w:tcPr>
          <w:p>
            <w:pPr>
              <w:pStyle w:val="0"/>
              <w:jc w:val="center"/>
            </w:pPr>
            <w:r>
              <w:rPr>
                <w:sz w:val="24"/>
              </w:rPr>
              <w:t xml:space="preserve">1,27</w:t>
            </w:r>
          </w:p>
        </w:tc>
        <w:tc>
          <w:tcPr>
            <w:tcW w:w="784" w:type="dxa"/>
          </w:tcPr>
          <w:p>
            <w:pPr>
              <w:pStyle w:val="0"/>
              <w:jc w:val="center"/>
            </w:pPr>
            <w:r>
              <w:rPr>
                <w:sz w:val="24"/>
              </w:rPr>
              <w:t xml:space="preserve">1,4</w:t>
            </w:r>
          </w:p>
        </w:tc>
        <w:tc>
          <w:tcPr>
            <w:tcW w:w="784" w:type="dxa"/>
          </w:tcPr>
          <w:p>
            <w:pPr>
              <w:pStyle w:val="0"/>
              <w:jc w:val="center"/>
            </w:pPr>
            <w:r>
              <w:rPr>
                <w:sz w:val="24"/>
              </w:rPr>
              <w:t xml:space="preserve">2,0</w:t>
            </w:r>
          </w:p>
        </w:tc>
        <w:tc>
          <w:tcPr>
            <w:tcW w:w="1757" w:type="dxa"/>
          </w:tcPr>
          <w:p>
            <w:pPr>
              <w:pStyle w:val="0"/>
            </w:pPr>
            <w:hyperlink w:history="0" r:id="rId11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16"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министерство цифрового развития Красноярского края</w:t>
            </w:r>
          </w:p>
        </w:tc>
        <w:tc>
          <w:tcPr>
            <w:tcW w:w="2438" w:type="dxa"/>
          </w:tcPr>
          <w:p>
            <w:pPr>
              <w:pStyle w:val="0"/>
            </w:pPr>
            <w:r>
              <w:rPr>
                <w:sz w:val="24"/>
              </w:rPr>
              <w:t xml:space="preserve">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tc>
        <w:tc>
          <w:tcPr>
            <w:tcW w:w="1834" w:type="dxa"/>
          </w:tcPr>
          <w:p>
            <w:pPr>
              <w:pStyle w:val="0"/>
            </w:pPr>
            <w:r>
              <w:rPr>
                <w:sz w:val="24"/>
              </w:rPr>
              <w:t xml:space="preserve">нет</w:t>
            </w:r>
          </w:p>
        </w:tc>
        <w:tc>
          <w:tcPr>
            <w:tcW w:w="2324" w:type="dxa"/>
          </w:tcPr>
          <w:p>
            <w:pPr>
              <w:pStyle w:val="0"/>
            </w:pPr>
            <w:r>
              <w:rPr>
                <w:sz w:val="24"/>
              </w:rPr>
              <w:t xml:space="preserve">отчетные данные Красноярскстата</w:t>
            </w:r>
          </w:p>
        </w:tc>
      </w:tr>
      <w:tr>
        <w:tc>
          <w:tcPr>
            <w:tcW w:w="454" w:type="dxa"/>
          </w:tcPr>
          <w:p>
            <w:pPr>
              <w:pStyle w:val="0"/>
            </w:pPr>
            <w:r>
              <w:rPr>
                <w:sz w:val="24"/>
              </w:rPr>
              <w:t xml:space="preserve">4</w:t>
            </w:r>
          </w:p>
        </w:tc>
        <w:tc>
          <w:tcPr>
            <w:tcW w:w="2494" w:type="dxa"/>
          </w:tcPr>
          <w:p>
            <w:pPr>
              <w:pStyle w:val="0"/>
            </w:pPr>
            <w:r>
              <w:rPr>
                <w:sz w:val="24"/>
              </w:rPr>
              <w:t xml:space="preserve">Темп роста экспорта несырьевых неэнергетических товаров субъектов малого и среднего предпринимательства к базовому 2023 году</w:t>
            </w:r>
          </w:p>
        </w:tc>
        <w:tc>
          <w:tcPr>
            <w:tcW w:w="1399" w:type="dxa"/>
          </w:tcPr>
          <w:p>
            <w:pPr>
              <w:pStyle w:val="0"/>
            </w:pPr>
            <w:r>
              <w:rPr>
                <w:sz w:val="24"/>
              </w:rPr>
              <w:t xml:space="preserve">Приоритеты края</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100,0</w:t>
            </w:r>
          </w:p>
        </w:tc>
        <w:tc>
          <w:tcPr>
            <w:tcW w:w="992" w:type="dxa"/>
          </w:tcPr>
          <w:p>
            <w:pPr>
              <w:pStyle w:val="0"/>
              <w:jc w:val="center"/>
            </w:pPr>
            <w:r>
              <w:rPr>
                <w:sz w:val="24"/>
              </w:rPr>
              <w:t xml:space="preserve">111,1</w:t>
            </w:r>
          </w:p>
        </w:tc>
        <w:tc>
          <w:tcPr>
            <w:tcW w:w="784" w:type="dxa"/>
          </w:tcPr>
          <w:p>
            <w:pPr>
              <w:pStyle w:val="0"/>
              <w:jc w:val="center"/>
            </w:pPr>
            <w:r>
              <w:rPr>
                <w:sz w:val="24"/>
              </w:rPr>
              <w:t xml:space="preserve">122,2</w:t>
            </w:r>
          </w:p>
        </w:tc>
        <w:tc>
          <w:tcPr>
            <w:tcW w:w="784" w:type="dxa"/>
          </w:tcPr>
          <w:p>
            <w:pPr>
              <w:pStyle w:val="0"/>
              <w:jc w:val="center"/>
            </w:pPr>
            <w:r>
              <w:rPr>
                <w:sz w:val="24"/>
              </w:rPr>
              <w:t xml:space="preserve">133,3</w:t>
            </w:r>
          </w:p>
        </w:tc>
        <w:tc>
          <w:tcPr>
            <w:tcW w:w="784" w:type="dxa"/>
          </w:tcPr>
          <w:p>
            <w:pPr>
              <w:pStyle w:val="0"/>
              <w:jc w:val="center"/>
            </w:pPr>
            <w:r>
              <w:rPr>
                <w:sz w:val="24"/>
              </w:rPr>
              <w:t xml:space="preserve">144,4</w:t>
            </w:r>
          </w:p>
        </w:tc>
        <w:tc>
          <w:tcPr>
            <w:tcW w:w="784" w:type="dxa"/>
          </w:tcPr>
          <w:p>
            <w:pPr>
              <w:pStyle w:val="0"/>
              <w:jc w:val="center"/>
            </w:pPr>
            <w:r>
              <w:rPr>
                <w:sz w:val="24"/>
              </w:rPr>
              <w:t xml:space="preserve">178,0</w:t>
            </w:r>
          </w:p>
        </w:tc>
        <w:tc>
          <w:tcPr>
            <w:tcW w:w="1757" w:type="dxa"/>
          </w:tcPr>
          <w:p>
            <w:pPr>
              <w:pStyle w:val="0"/>
            </w:pPr>
            <w:hyperlink w:history="0" r:id="rId117" w:tooltip="Распоряжение Правительства Красноярского края от 31.10.2022 N 814-р &lt;Об утверждении Стратегии Красноярского края по обеспечению благоприятных условий для развития экспорта товаров, работ и услуг до 2030 года&gt; {КонсультантПлюс}">
              <w:r>
                <w:rPr>
                  <w:sz w:val="24"/>
                  <w:color w:val="0000ff"/>
                </w:rPr>
                <w:t xml:space="preserve">Распоряжение</w:t>
              </w:r>
            </w:hyperlink>
            <w:r>
              <w:rPr>
                <w:sz w:val="24"/>
              </w:rPr>
              <w:t xml:space="preserve"> Правительства Красноярского края от 31.10.2022 N 814-р</w:t>
            </w:r>
          </w:p>
        </w:tc>
        <w:tc>
          <w:tcPr>
            <w:tcW w:w="1939" w:type="dxa"/>
          </w:tcPr>
          <w:p>
            <w:pPr>
              <w:pStyle w:val="0"/>
            </w:pPr>
            <w:r>
              <w:rPr>
                <w:sz w:val="24"/>
              </w:rPr>
              <w:t xml:space="preserve">агентство</w:t>
            </w:r>
          </w:p>
        </w:tc>
        <w:tc>
          <w:tcPr>
            <w:tcW w:w="2438" w:type="dxa"/>
          </w:tcPr>
          <w:p>
            <w:pPr>
              <w:pStyle w:val="0"/>
            </w:pPr>
            <w:r>
              <w:rPr>
                <w:sz w:val="24"/>
              </w:rPr>
              <w:t xml:space="preserve">обеспечение к 2030 году прироста объема экспорта несырьевых неэнергетических товаров не менее чем на две трети по сравнению с показателем 2023 года</w:t>
            </w:r>
          </w:p>
        </w:tc>
        <w:tc>
          <w:tcPr>
            <w:tcW w:w="1834" w:type="dxa"/>
          </w:tcPr>
          <w:p>
            <w:pPr>
              <w:pStyle w:val="0"/>
            </w:pPr>
            <w:r>
              <w:rPr>
                <w:sz w:val="24"/>
              </w:rPr>
              <w:t xml:space="preserve">нет</w:t>
            </w:r>
          </w:p>
        </w:tc>
        <w:tc>
          <w:tcPr>
            <w:tcW w:w="2324" w:type="dxa"/>
          </w:tcPr>
          <w:p>
            <w:pPr>
              <w:pStyle w:val="0"/>
            </w:pPr>
            <w:r>
              <w:rPr>
                <w:sz w:val="24"/>
              </w:rPr>
              <w:t xml:space="preserve">Сибирское таможенное управление</w:t>
            </w:r>
          </w:p>
        </w:tc>
      </w:tr>
      <w:tr>
        <w:tc>
          <w:tcPr>
            <w:tcW w:w="454" w:type="dxa"/>
          </w:tcPr>
          <w:p>
            <w:pPr>
              <w:pStyle w:val="0"/>
            </w:pPr>
            <w:r>
              <w:rPr>
                <w:sz w:val="24"/>
              </w:rPr>
              <w:t xml:space="preserve">5</w:t>
            </w:r>
          </w:p>
        </w:tc>
        <w:tc>
          <w:tcPr>
            <w:tcW w:w="2494" w:type="dxa"/>
          </w:tcPr>
          <w:p>
            <w:pPr>
              <w:pStyle w:val="0"/>
            </w:pPr>
            <w:r>
              <w:rPr>
                <w:sz w:val="24"/>
              </w:rPr>
              <w:t xml:space="preserve">Рост дохода на одного работника субъекта малого и среднего предпринимательства</w:t>
            </w:r>
          </w:p>
        </w:tc>
        <w:tc>
          <w:tcPr>
            <w:tcW w:w="1399" w:type="dxa"/>
          </w:tcPr>
          <w:p>
            <w:pPr>
              <w:pStyle w:val="0"/>
            </w:pPr>
            <w:r>
              <w:rPr>
                <w:sz w:val="24"/>
              </w:rPr>
              <w:t xml:space="preserve">НЦ,</w:t>
            </w:r>
          </w:p>
          <w:p>
            <w:pPr>
              <w:pStyle w:val="0"/>
            </w:pPr>
            <w:r>
              <w:rPr>
                <w:sz w:val="24"/>
              </w:rPr>
              <w:t xml:space="preserve">Приоритеты края</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97,4</w:t>
            </w:r>
          </w:p>
        </w:tc>
        <w:tc>
          <w:tcPr>
            <w:tcW w:w="992" w:type="dxa"/>
          </w:tcPr>
          <w:p>
            <w:pPr>
              <w:pStyle w:val="0"/>
              <w:jc w:val="center"/>
            </w:pPr>
            <w:r>
              <w:rPr>
                <w:sz w:val="24"/>
              </w:rPr>
              <w:t xml:space="preserve">98,99</w:t>
            </w:r>
          </w:p>
        </w:tc>
        <w:tc>
          <w:tcPr>
            <w:tcW w:w="784" w:type="dxa"/>
          </w:tcPr>
          <w:p>
            <w:pPr>
              <w:pStyle w:val="0"/>
              <w:jc w:val="center"/>
            </w:pPr>
            <w:r>
              <w:rPr>
                <w:sz w:val="24"/>
              </w:rPr>
              <w:t xml:space="preserve">102,35</w:t>
            </w:r>
          </w:p>
        </w:tc>
        <w:tc>
          <w:tcPr>
            <w:tcW w:w="784" w:type="dxa"/>
          </w:tcPr>
          <w:p>
            <w:pPr>
              <w:pStyle w:val="0"/>
              <w:jc w:val="center"/>
            </w:pPr>
            <w:r>
              <w:rPr>
                <w:sz w:val="24"/>
              </w:rPr>
              <w:t xml:space="preserve">105,86</w:t>
            </w:r>
          </w:p>
        </w:tc>
        <w:tc>
          <w:tcPr>
            <w:tcW w:w="784" w:type="dxa"/>
          </w:tcPr>
          <w:p>
            <w:pPr>
              <w:pStyle w:val="0"/>
              <w:jc w:val="center"/>
            </w:pPr>
            <w:r>
              <w:rPr>
                <w:sz w:val="24"/>
              </w:rPr>
              <w:t xml:space="preserve">109,66</w:t>
            </w:r>
          </w:p>
        </w:tc>
        <w:tc>
          <w:tcPr>
            <w:tcW w:w="784" w:type="dxa"/>
          </w:tcPr>
          <w:p>
            <w:pPr>
              <w:pStyle w:val="0"/>
              <w:jc w:val="center"/>
            </w:pPr>
            <w:r>
              <w:rPr>
                <w:sz w:val="24"/>
              </w:rPr>
              <w:t xml:space="preserve">123,66</w:t>
            </w:r>
          </w:p>
        </w:tc>
        <w:tc>
          <w:tcPr>
            <w:tcW w:w="1757" w:type="dxa"/>
          </w:tcPr>
          <w:p>
            <w:pPr>
              <w:pStyle w:val="0"/>
            </w:pPr>
            <w:hyperlink w:history="0" r:id="rId11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19"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агентство</w:t>
            </w:r>
          </w:p>
        </w:tc>
        <w:tc>
          <w:tcPr>
            <w:tcW w:w="2438" w:type="dxa"/>
          </w:tcPr>
          <w:p>
            <w:pPr>
              <w:pStyle w:val="0"/>
            </w:pPr>
            <w:r>
              <w:rPr>
                <w:sz w:val="24"/>
              </w:rPr>
              <w:t xml:space="preserve">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tc>
        <w:tc>
          <w:tcPr>
            <w:tcW w:w="1834" w:type="dxa"/>
          </w:tcPr>
          <w:p>
            <w:pPr>
              <w:pStyle w:val="0"/>
            </w:pPr>
            <w:r>
              <w:rPr>
                <w:sz w:val="24"/>
              </w:rPr>
              <w:t xml:space="preserve">да</w:t>
            </w:r>
          </w:p>
        </w:tc>
        <w:tc>
          <w:tcPr>
            <w:tcW w:w="2324" w:type="dxa"/>
          </w:tcPr>
          <w:p>
            <w:pPr>
              <w:pStyle w:val="0"/>
            </w:pPr>
            <w:r>
              <w:rPr>
                <w:sz w:val="24"/>
              </w:rPr>
              <w:t xml:space="preserve">Минэкономразвития России,</w:t>
            </w:r>
          </w:p>
          <w:p>
            <w:pPr>
              <w:pStyle w:val="0"/>
            </w:pPr>
            <w:r>
              <w:rPr>
                <w:sz w:val="24"/>
              </w:rPr>
              <w:t xml:space="preserve">официальный сайт УФНС России по Красноярскому краю</w:t>
            </w:r>
          </w:p>
        </w:tc>
      </w:tr>
      <w:tr>
        <w:tc>
          <w:tcPr>
            <w:tcW w:w="454" w:type="dxa"/>
          </w:tcPr>
          <w:p>
            <w:pPr>
              <w:pStyle w:val="0"/>
            </w:pPr>
            <w:r>
              <w:rPr>
                <w:sz w:val="24"/>
              </w:rPr>
              <w:t xml:space="preserve">6</w:t>
            </w:r>
          </w:p>
        </w:tc>
        <w:tc>
          <w:tcPr>
            <w:tcW w:w="2494" w:type="dxa"/>
          </w:tcPr>
          <w:p>
            <w:pPr>
              <w:pStyle w:val="0"/>
            </w:pPr>
            <w:r>
              <w:rPr>
                <w:sz w:val="24"/>
              </w:rPr>
              <w:t xml:space="preserve">Прирост субъектов малого и среднего предпринимательства, внедряющих мероприятия по повышению производительности труда под региональным управлением к предыдущему году</w:t>
            </w:r>
          </w:p>
        </w:tc>
        <w:tc>
          <w:tcPr>
            <w:tcW w:w="1399" w:type="dxa"/>
          </w:tcPr>
          <w:p>
            <w:pPr>
              <w:pStyle w:val="0"/>
            </w:pPr>
            <w:r>
              <w:rPr>
                <w:sz w:val="24"/>
              </w:rPr>
              <w:t xml:space="preserve">НЦ</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0</w:t>
            </w:r>
          </w:p>
        </w:tc>
        <w:tc>
          <w:tcPr>
            <w:tcW w:w="992" w:type="dxa"/>
          </w:tcPr>
          <w:p>
            <w:pPr>
              <w:pStyle w:val="0"/>
              <w:jc w:val="center"/>
            </w:pPr>
            <w:r>
              <w:rPr>
                <w:sz w:val="24"/>
              </w:rPr>
              <w:t xml:space="preserve">50,0</w:t>
            </w:r>
          </w:p>
        </w:tc>
        <w:tc>
          <w:tcPr>
            <w:tcW w:w="784" w:type="dxa"/>
          </w:tcPr>
          <w:p>
            <w:pPr>
              <w:pStyle w:val="0"/>
              <w:jc w:val="center"/>
            </w:pPr>
            <w:r>
              <w:rPr>
                <w:sz w:val="24"/>
              </w:rPr>
              <w:t xml:space="preserve">66,6</w:t>
            </w:r>
          </w:p>
        </w:tc>
        <w:tc>
          <w:tcPr>
            <w:tcW w:w="784" w:type="dxa"/>
          </w:tcPr>
          <w:p>
            <w:pPr>
              <w:pStyle w:val="0"/>
              <w:jc w:val="center"/>
            </w:pPr>
            <w:r>
              <w:rPr>
                <w:sz w:val="24"/>
              </w:rPr>
              <w:t xml:space="preserve">72,0</w:t>
            </w:r>
          </w:p>
        </w:tc>
        <w:tc>
          <w:tcPr>
            <w:tcW w:w="784" w:type="dxa"/>
          </w:tcPr>
          <w:p>
            <w:pPr>
              <w:pStyle w:val="0"/>
              <w:jc w:val="center"/>
            </w:pPr>
            <w:r>
              <w:rPr>
                <w:sz w:val="24"/>
              </w:rPr>
              <w:t xml:space="preserve">-</w:t>
            </w:r>
          </w:p>
        </w:tc>
        <w:tc>
          <w:tcPr>
            <w:tcW w:w="784" w:type="dxa"/>
          </w:tcPr>
          <w:p>
            <w:pPr>
              <w:pStyle w:val="0"/>
              <w:jc w:val="center"/>
            </w:pPr>
            <w:r>
              <w:rPr>
                <w:sz w:val="24"/>
              </w:rPr>
              <w:t xml:space="preserve">-</w:t>
            </w:r>
          </w:p>
        </w:tc>
        <w:tc>
          <w:tcPr>
            <w:tcW w:w="1757" w:type="dxa"/>
          </w:tcPr>
          <w:p>
            <w:pPr>
              <w:pStyle w:val="0"/>
            </w:pPr>
            <w:hyperlink w:history="0" r:id="rId12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21"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агентство</w:t>
            </w:r>
          </w:p>
        </w:tc>
        <w:tc>
          <w:tcPr>
            <w:tcW w:w="2438" w:type="dxa"/>
          </w:tcPr>
          <w:p>
            <w:pPr>
              <w:pStyle w:val="0"/>
            </w:pPr>
            <w:r>
              <w:rPr>
                <w:sz w:val="24"/>
              </w:rPr>
              <w:t xml:space="preserve">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tc>
        <w:tc>
          <w:tcPr>
            <w:tcW w:w="1834" w:type="dxa"/>
          </w:tcPr>
          <w:p>
            <w:pPr>
              <w:pStyle w:val="0"/>
            </w:pPr>
            <w:r>
              <w:rPr>
                <w:sz w:val="24"/>
              </w:rPr>
              <w:t xml:space="preserve">нет</w:t>
            </w:r>
          </w:p>
        </w:tc>
        <w:tc>
          <w:tcPr>
            <w:tcW w:w="2324" w:type="dxa"/>
          </w:tcPr>
          <w:p>
            <w:pPr>
              <w:pStyle w:val="0"/>
            </w:pPr>
            <w:r>
              <w:rPr>
                <w:sz w:val="24"/>
              </w:rPr>
              <w:t xml:space="preserve">ведомственная отчетность агентства</w:t>
            </w:r>
          </w:p>
        </w:tc>
      </w:tr>
      <w:tr>
        <w:tc>
          <w:tcPr>
            <w:tcW w:w="454" w:type="dxa"/>
          </w:tcPr>
          <w:p>
            <w:pPr>
              <w:pStyle w:val="0"/>
            </w:pPr>
            <w:r>
              <w:rPr>
                <w:sz w:val="24"/>
              </w:rPr>
              <w:t xml:space="preserve">7</w:t>
            </w:r>
          </w:p>
        </w:tc>
        <w:tc>
          <w:tcPr>
            <w:tcW w:w="2494" w:type="dxa"/>
          </w:tcPr>
          <w:p>
            <w:pPr>
              <w:pStyle w:val="0"/>
            </w:pPr>
            <w:r>
              <w:rPr>
                <w:sz w:val="24"/>
              </w:rPr>
              <w:t xml:space="preserve">Темп роста обеспечения электрической энергией на территории края</w:t>
            </w:r>
          </w:p>
        </w:tc>
        <w:tc>
          <w:tcPr>
            <w:tcW w:w="1399" w:type="dxa"/>
          </w:tcPr>
          <w:p>
            <w:pPr>
              <w:pStyle w:val="0"/>
            </w:pPr>
            <w:r>
              <w:rPr>
                <w:sz w:val="24"/>
              </w:rPr>
              <w:t xml:space="preserve">ГП РФ</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100,1</w:t>
            </w:r>
          </w:p>
        </w:tc>
        <w:tc>
          <w:tcPr>
            <w:tcW w:w="992" w:type="dxa"/>
          </w:tcPr>
          <w:p>
            <w:pPr>
              <w:pStyle w:val="0"/>
              <w:jc w:val="center"/>
            </w:pPr>
            <w:r>
              <w:rPr>
                <w:sz w:val="24"/>
              </w:rPr>
              <w:t xml:space="preserve">100,4</w:t>
            </w:r>
          </w:p>
        </w:tc>
        <w:tc>
          <w:tcPr>
            <w:tcW w:w="784" w:type="dxa"/>
          </w:tcPr>
          <w:p>
            <w:pPr>
              <w:pStyle w:val="0"/>
              <w:jc w:val="center"/>
            </w:pPr>
            <w:r>
              <w:rPr>
                <w:sz w:val="24"/>
              </w:rPr>
              <w:t xml:space="preserve">100,6</w:t>
            </w:r>
          </w:p>
        </w:tc>
        <w:tc>
          <w:tcPr>
            <w:tcW w:w="784" w:type="dxa"/>
          </w:tcPr>
          <w:p>
            <w:pPr>
              <w:pStyle w:val="0"/>
              <w:jc w:val="center"/>
            </w:pPr>
            <w:r>
              <w:rPr>
                <w:sz w:val="24"/>
              </w:rPr>
              <w:t xml:space="preserve">100,8</w:t>
            </w:r>
          </w:p>
        </w:tc>
        <w:tc>
          <w:tcPr>
            <w:tcW w:w="784" w:type="dxa"/>
          </w:tcPr>
          <w:p>
            <w:pPr>
              <w:pStyle w:val="0"/>
              <w:jc w:val="center"/>
            </w:pPr>
            <w:r>
              <w:rPr>
                <w:sz w:val="24"/>
              </w:rPr>
              <w:t xml:space="preserve">101,0</w:t>
            </w:r>
          </w:p>
        </w:tc>
        <w:tc>
          <w:tcPr>
            <w:tcW w:w="784" w:type="dxa"/>
          </w:tcPr>
          <w:p>
            <w:pPr>
              <w:pStyle w:val="0"/>
              <w:jc w:val="center"/>
            </w:pPr>
            <w:r>
              <w:rPr>
                <w:sz w:val="24"/>
              </w:rPr>
              <w:t xml:space="preserve">101,6</w:t>
            </w:r>
          </w:p>
        </w:tc>
        <w:tc>
          <w:tcPr>
            <w:tcW w:w="1757" w:type="dxa"/>
          </w:tcPr>
          <w:p>
            <w:pPr>
              <w:pStyle w:val="0"/>
            </w:pPr>
            <w:hyperlink w:history="0" r:id="rId122"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министерство промышленности</w:t>
            </w:r>
          </w:p>
        </w:tc>
        <w:tc>
          <w:tcPr>
            <w:tcW w:w="2438" w:type="dxa"/>
          </w:tcPr>
          <w:p>
            <w:pPr>
              <w:pStyle w:val="0"/>
            </w:pPr>
            <w:r>
              <w:rPr>
                <w:sz w:val="24"/>
              </w:rPr>
              <w:t xml:space="preserve">улучшение качества среды для жизни в опорных населенных пунктах на 30 процентов к 2030 году и на 60 процентов к 2036 году;</w:t>
            </w:r>
          </w:p>
          <w:p>
            <w:pPr>
              <w:pStyle w:val="0"/>
            </w:pPr>
            <w:r>
              <w:rPr>
                <w:sz w:val="24"/>
              </w:rPr>
              <w:t xml:space="preserve">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tc>
        <w:tc>
          <w:tcPr>
            <w:tcW w:w="1834" w:type="dxa"/>
          </w:tcPr>
          <w:p>
            <w:pPr>
              <w:pStyle w:val="0"/>
            </w:pPr>
            <w:r>
              <w:rPr>
                <w:sz w:val="24"/>
              </w:rPr>
              <w:t xml:space="preserve">нет</w:t>
            </w:r>
          </w:p>
        </w:tc>
        <w:tc>
          <w:tcPr>
            <w:tcW w:w="2324" w:type="dxa"/>
          </w:tcPr>
          <w:p>
            <w:pPr>
              <w:pStyle w:val="0"/>
            </w:pPr>
            <w:r>
              <w:rPr>
                <w:sz w:val="24"/>
              </w:rPr>
              <w:t xml:space="preserve">отраслевой мониторинг</w:t>
            </w:r>
          </w:p>
        </w:tc>
      </w:tr>
      <w:tr>
        <w:tc>
          <w:tcPr>
            <w:tcW w:w="454" w:type="dxa"/>
          </w:tcPr>
          <w:p>
            <w:pPr>
              <w:pStyle w:val="0"/>
            </w:pPr>
            <w:r>
              <w:rPr>
                <w:sz w:val="24"/>
              </w:rPr>
              <w:t xml:space="preserve">8</w:t>
            </w:r>
          </w:p>
        </w:tc>
        <w:tc>
          <w:tcPr>
            <w:tcW w:w="2494" w:type="dxa"/>
          </w:tcPr>
          <w:p>
            <w:pPr>
              <w:pStyle w:val="0"/>
            </w:pPr>
            <w:r>
              <w:rPr>
                <w:sz w:val="24"/>
              </w:rPr>
              <w:t xml:space="preserve">Доля предприятий, достигших ежегодного 5%-го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w:t>
            </w:r>
          </w:p>
        </w:tc>
        <w:tc>
          <w:tcPr>
            <w:tcW w:w="1399" w:type="dxa"/>
          </w:tcPr>
          <w:p>
            <w:pPr>
              <w:pStyle w:val="0"/>
            </w:pPr>
            <w:r>
              <w:rPr>
                <w:sz w:val="24"/>
              </w:rPr>
              <w:t xml:space="preserve">ФП</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50,0</w:t>
            </w:r>
          </w:p>
        </w:tc>
        <w:tc>
          <w:tcPr>
            <w:tcW w:w="992" w:type="dxa"/>
          </w:tcPr>
          <w:p>
            <w:pPr>
              <w:pStyle w:val="0"/>
              <w:jc w:val="center"/>
            </w:pPr>
            <w:r>
              <w:rPr>
                <w:sz w:val="24"/>
              </w:rPr>
              <w:t xml:space="preserve">-</w:t>
            </w:r>
          </w:p>
        </w:tc>
        <w:tc>
          <w:tcPr>
            <w:tcW w:w="784" w:type="dxa"/>
          </w:tcPr>
          <w:p>
            <w:pPr>
              <w:pStyle w:val="0"/>
              <w:jc w:val="center"/>
            </w:pPr>
            <w:r>
              <w:rPr>
                <w:sz w:val="24"/>
              </w:rPr>
              <w:t xml:space="preserve">0,0</w:t>
            </w:r>
          </w:p>
        </w:tc>
        <w:tc>
          <w:tcPr>
            <w:tcW w:w="784" w:type="dxa"/>
          </w:tcPr>
          <w:p>
            <w:pPr>
              <w:pStyle w:val="0"/>
              <w:jc w:val="center"/>
            </w:pPr>
            <w:r>
              <w:rPr>
                <w:sz w:val="24"/>
              </w:rPr>
              <w:t xml:space="preserve">50,0</w:t>
            </w:r>
          </w:p>
        </w:tc>
        <w:tc>
          <w:tcPr>
            <w:tcW w:w="784" w:type="dxa"/>
          </w:tcPr>
          <w:p>
            <w:pPr>
              <w:pStyle w:val="0"/>
              <w:jc w:val="center"/>
            </w:pPr>
            <w:r>
              <w:rPr>
                <w:sz w:val="24"/>
              </w:rPr>
              <w:t xml:space="preserve">50,0</w:t>
            </w:r>
          </w:p>
        </w:tc>
        <w:tc>
          <w:tcPr>
            <w:tcW w:w="784" w:type="dxa"/>
          </w:tcPr>
          <w:p>
            <w:pPr>
              <w:pStyle w:val="0"/>
              <w:jc w:val="center"/>
            </w:pPr>
            <w:r>
              <w:rPr>
                <w:sz w:val="24"/>
              </w:rPr>
              <w:t xml:space="preserve">50,0</w:t>
            </w:r>
          </w:p>
        </w:tc>
        <w:tc>
          <w:tcPr>
            <w:tcW w:w="1757" w:type="dxa"/>
          </w:tcPr>
          <w:p>
            <w:pPr>
              <w:pStyle w:val="0"/>
            </w:pPr>
            <w:hyperlink w:history="0" r:id="rId12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24"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агентство</w:t>
            </w:r>
          </w:p>
        </w:tc>
        <w:tc>
          <w:tcPr>
            <w:tcW w:w="2438" w:type="dxa"/>
          </w:tcPr>
          <w:p>
            <w:pPr>
              <w:pStyle w:val="0"/>
            </w:pPr>
            <w:r>
              <w:rPr>
                <w:sz w:val="24"/>
              </w:rPr>
              <w:t xml:space="preserve">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tc>
        <w:tc>
          <w:tcPr>
            <w:tcW w:w="1834" w:type="dxa"/>
          </w:tcPr>
          <w:p>
            <w:pPr>
              <w:pStyle w:val="0"/>
            </w:pPr>
            <w:r>
              <w:rPr>
                <w:sz w:val="24"/>
              </w:rPr>
              <w:t xml:space="preserve">нет</w:t>
            </w:r>
          </w:p>
        </w:tc>
        <w:tc>
          <w:tcPr>
            <w:tcW w:w="2324" w:type="dxa"/>
          </w:tcPr>
          <w:p>
            <w:pPr>
              <w:pStyle w:val="0"/>
            </w:pPr>
            <w:r>
              <w:rPr>
                <w:sz w:val="24"/>
              </w:rPr>
              <w:t xml:space="preserve">Минэкономразвития России</w:t>
            </w:r>
          </w:p>
        </w:tc>
      </w:tr>
      <w:tr>
        <w:tc>
          <w:tcPr>
            <w:tcW w:w="454" w:type="dxa"/>
          </w:tcPr>
          <w:p>
            <w:pPr>
              <w:pStyle w:val="0"/>
            </w:pPr>
            <w:r>
              <w:rPr>
                <w:sz w:val="24"/>
              </w:rPr>
              <w:t xml:space="preserve">9</w:t>
            </w:r>
          </w:p>
        </w:tc>
        <w:tc>
          <w:tcPr>
            <w:tcW w:w="2494" w:type="dxa"/>
          </w:tcPr>
          <w:p>
            <w:pPr>
              <w:pStyle w:val="0"/>
            </w:pPr>
            <w:r>
              <w:rPr>
                <w:sz w:val="24"/>
              </w:rPr>
              <w:t xml:space="preserve">Уровень удовлетворенности потенциальных и действующих субъектов малого и среднего предпринимательства,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малого и среднего предпринимательства</w:t>
            </w:r>
          </w:p>
        </w:tc>
        <w:tc>
          <w:tcPr>
            <w:tcW w:w="1399" w:type="dxa"/>
          </w:tcPr>
          <w:p>
            <w:pPr>
              <w:pStyle w:val="0"/>
            </w:pPr>
            <w:r>
              <w:rPr>
                <w:sz w:val="24"/>
              </w:rPr>
              <w:t xml:space="preserve">ФП</w:t>
            </w:r>
          </w:p>
        </w:tc>
        <w:tc>
          <w:tcPr>
            <w:tcW w:w="1429" w:type="dxa"/>
          </w:tcPr>
          <w:p>
            <w:pPr>
              <w:pStyle w:val="0"/>
            </w:pPr>
            <w:r>
              <w:rPr>
                <w:sz w:val="24"/>
              </w:rPr>
              <w:t xml:space="preserve">возрастание</w:t>
            </w:r>
          </w:p>
        </w:tc>
        <w:tc>
          <w:tcPr>
            <w:tcW w:w="1204" w:type="dxa"/>
          </w:tcPr>
          <w:p>
            <w:pPr>
              <w:pStyle w:val="0"/>
            </w:pPr>
            <w:r>
              <w:rPr>
                <w:sz w:val="24"/>
              </w:rPr>
              <w:t xml:space="preserve">процент</w:t>
            </w:r>
          </w:p>
        </w:tc>
        <w:tc>
          <w:tcPr>
            <w:tcW w:w="992" w:type="dxa"/>
          </w:tcPr>
          <w:p>
            <w:pPr>
              <w:pStyle w:val="0"/>
              <w:jc w:val="center"/>
            </w:pPr>
            <w:r>
              <w:rPr>
                <w:sz w:val="24"/>
              </w:rPr>
              <w:t xml:space="preserve">-</w:t>
            </w:r>
          </w:p>
        </w:tc>
        <w:tc>
          <w:tcPr>
            <w:tcW w:w="992" w:type="dxa"/>
          </w:tcPr>
          <w:p>
            <w:pPr>
              <w:pStyle w:val="0"/>
              <w:jc w:val="center"/>
            </w:pPr>
            <w:r>
              <w:rPr>
                <w:sz w:val="24"/>
              </w:rPr>
              <w:t xml:space="preserve">-</w:t>
            </w:r>
          </w:p>
        </w:tc>
        <w:tc>
          <w:tcPr>
            <w:tcW w:w="784" w:type="dxa"/>
          </w:tcPr>
          <w:p>
            <w:pPr>
              <w:pStyle w:val="0"/>
              <w:jc w:val="center"/>
            </w:pPr>
            <w:r>
              <w:rPr>
                <w:sz w:val="24"/>
              </w:rPr>
              <w:t xml:space="preserve">60,0</w:t>
            </w:r>
          </w:p>
        </w:tc>
        <w:tc>
          <w:tcPr>
            <w:tcW w:w="784" w:type="dxa"/>
          </w:tcPr>
          <w:p>
            <w:pPr>
              <w:pStyle w:val="0"/>
              <w:jc w:val="center"/>
            </w:pPr>
            <w:r>
              <w:rPr>
                <w:sz w:val="24"/>
              </w:rPr>
              <w:t xml:space="preserve">65,0</w:t>
            </w:r>
          </w:p>
        </w:tc>
        <w:tc>
          <w:tcPr>
            <w:tcW w:w="784" w:type="dxa"/>
          </w:tcPr>
          <w:p>
            <w:pPr>
              <w:pStyle w:val="0"/>
              <w:jc w:val="center"/>
            </w:pPr>
            <w:r>
              <w:rPr>
                <w:sz w:val="24"/>
              </w:rPr>
              <w:t xml:space="preserve">70,0</w:t>
            </w:r>
          </w:p>
        </w:tc>
        <w:tc>
          <w:tcPr>
            <w:tcW w:w="784" w:type="dxa"/>
          </w:tcPr>
          <w:p>
            <w:pPr>
              <w:pStyle w:val="0"/>
              <w:jc w:val="center"/>
            </w:pPr>
            <w:r>
              <w:rPr>
                <w:sz w:val="24"/>
              </w:rPr>
              <w:t xml:space="preserve">80,0</w:t>
            </w:r>
          </w:p>
        </w:tc>
        <w:tc>
          <w:tcPr>
            <w:tcW w:w="1757" w:type="dxa"/>
          </w:tcPr>
          <w:p>
            <w:pPr>
              <w:pStyle w:val="0"/>
            </w:pPr>
            <w:hyperlink w:history="0" r:id="rId12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26"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агентство</w:t>
            </w:r>
          </w:p>
        </w:tc>
        <w:tc>
          <w:tcPr>
            <w:tcW w:w="2438" w:type="dxa"/>
          </w:tcPr>
          <w:p>
            <w:pPr>
              <w:pStyle w:val="0"/>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tc>
        <w:tc>
          <w:tcPr>
            <w:tcW w:w="1834" w:type="dxa"/>
          </w:tcPr>
          <w:p>
            <w:pPr>
              <w:pStyle w:val="0"/>
            </w:pPr>
            <w:r>
              <w:rPr>
                <w:sz w:val="24"/>
              </w:rPr>
              <w:t xml:space="preserve">нет</w:t>
            </w:r>
          </w:p>
        </w:tc>
        <w:tc>
          <w:tcPr>
            <w:tcW w:w="2324" w:type="dxa"/>
          </w:tcPr>
          <w:p>
            <w:pPr>
              <w:pStyle w:val="0"/>
            </w:pPr>
            <w:r>
              <w:rPr>
                <w:sz w:val="24"/>
              </w:rPr>
              <w:t xml:space="preserve">Минэкономразвития России</w:t>
            </w:r>
          </w:p>
        </w:tc>
      </w:tr>
      <w:tr>
        <w:tc>
          <w:tcPr>
            <w:tcW w:w="454" w:type="dxa"/>
          </w:tcPr>
          <w:p>
            <w:pPr>
              <w:pStyle w:val="0"/>
            </w:pPr>
            <w:r>
              <w:rPr>
                <w:sz w:val="24"/>
              </w:rPr>
              <w:t xml:space="preserve">10</w:t>
            </w:r>
          </w:p>
        </w:tc>
        <w:tc>
          <w:tcPr>
            <w:tcW w:w="2494" w:type="dxa"/>
          </w:tcPr>
          <w:p>
            <w:pPr>
              <w:pStyle w:val="0"/>
            </w:pPr>
            <w:r>
              <w:rPr>
                <w:sz w:val="24"/>
              </w:rPr>
              <w:t xml:space="preserve">Доля субъектов МСП, превысивших предельные значения для определения категорий субъектов МСП (микро, малые, средние)</w:t>
            </w:r>
          </w:p>
        </w:tc>
        <w:tc>
          <w:tcPr>
            <w:tcW w:w="1399" w:type="dxa"/>
          </w:tcPr>
          <w:p>
            <w:pPr>
              <w:pStyle w:val="0"/>
            </w:pPr>
            <w:r>
              <w:rPr>
                <w:sz w:val="24"/>
              </w:rPr>
              <w:t xml:space="preserve">ФП</w:t>
            </w:r>
          </w:p>
        </w:tc>
        <w:tc>
          <w:tcPr>
            <w:tcW w:w="1429" w:type="dxa"/>
          </w:tcPr>
          <w:p>
            <w:pPr>
              <w:pStyle w:val="0"/>
            </w:pPr>
            <w:r>
              <w:rPr>
                <w:sz w:val="24"/>
              </w:rPr>
              <w:t xml:space="preserve">процент</w:t>
            </w:r>
          </w:p>
        </w:tc>
        <w:tc>
          <w:tcPr>
            <w:tcW w:w="1204" w:type="dxa"/>
          </w:tcPr>
          <w:p>
            <w:pPr>
              <w:pStyle w:val="0"/>
              <w:jc w:val="center"/>
            </w:pPr>
            <w:r>
              <w:rPr>
                <w:sz w:val="24"/>
              </w:rPr>
              <w:t xml:space="preserve">-</w:t>
            </w:r>
          </w:p>
        </w:tc>
        <w:tc>
          <w:tcPr>
            <w:tcW w:w="992" w:type="dxa"/>
          </w:tcPr>
          <w:p>
            <w:pPr>
              <w:pStyle w:val="0"/>
              <w:jc w:val="center"/>
            </w:pPr>
            <w:r>
              <w:rPr>
                <w:sz w:val="24"/>
              </w:rPr>
              <w:t xml:space="preserve">2023</w:t>
            </w:r>
          </w:p>
        </w:tc>
        <w:tc>
          <w:tcPr>
            <w:tcW w:w="992" w:type="dxa"/>
          </w:tcPr>
          <w:p>
            <w:pPr>
              <w:pStyle w:val="0"/>
              <w:jc w:val="center"/>
            </w:pPr>
            <w:r>
              <w:rPr>
                <w:sz w:val="24"/>
              </w:rPr>
              <w:t xml:space="preserve">-</w:t>
            </w:r>
          </w:p>
        </w:tc>
        <w:tc>
          <w:tcPr>
            <w:tcW w:w="784" w:type="dxa"/>
          </w:tcPr>
          <w:p>
            <w:pPr>
              <w:pStyle w:val="0"/>
              <w:jc w:val="center"/>
            </w:pPr>
            <w:r>
              <w:rPr>
                <w:sz w:val="24"/>
              </w:rPr>
              <w:t xml:space="preserve">0,55</w:t>
            </w:r>
          </w:p>
        </w:tc>
        <w:tc>
          <w:tcPr>
            <w:tcW w:w="784" w:type="dxa"/>
          </w:tcPr>
          <w:p>
            <w:pPr>
              <w:pStyle w:val="0"/>
              <w:jc w:val="center"/>
            </w:pPr>
            <w:r>
              <w:rPr>
                <w:sz w:val="24"/>
              </w:rPr>
              <w:t xml:space="preserve">0,6</w:t>
            </w:r>
          </w:p>
        </w:tc>
        <w:tc>
          <w:tcPr>
            <w:tcW w:w="784" w:type="dxa"/>
          </w:tcPr>
          <w:p>
            <w:pPr>
              <w:pStyle w:val="0"/>
              <w:jc w:val="center"/>
            </w:pPr>
            <w:r>
              <w:rPr>
                <w:sz w:val="24"/>
              </w:rPr>
              <w:t xml:space="preserve">0,65</w:t>
            </w:r>
          </w:p>
        </w:tc>
        <w:tc>
          <w:tcPr>
            <w:tcW w:w="784" w:type="dxa"/>
          </w:tcPr>
          <w:p>
            <w:pPr>
              <w:pStyle w:val="0"/>
              <w:jc w:val="center"/>
            </w:pPr>
            <w:r>
              <w:rPr>
                <w:sz w:val="24"/>
              </w:rPr>
              <w:t xml:space="preserve">0,8</w:t>
            </w:r>
          </w:p>
        </w:tc>
        <w:tc>
          <w:tcPr>
            <w:tcW w:w="1757" w:type="dxa"/>
          </w:tcPr>
          <w:p>
            <w:pPr>
              <w:pStyle w:val="0"/>
            </w:pPr>
            <w:hyperlink w:history="0" r:id="rId12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w:t>
            </w:r>
          </w:p>
          <w:p>
            <w:pPr>
              <w:pStyle w:val="0"/>
            </w:pPr>
            <w:hyperlink w:history="0" r:id="rId128" w:tooltip="Постановление Правительства Красноярского края от 30.10.2018 N 647-п &quot;Об утверждении стратегии социально-экономического развития Красноярского края до 2030 года&quot; {КонсультантПлюс}">
              <w:r>
                <w:rPr>
                  <w:sz w:val="24"/>
                  <w:color w:val="0000ff"/>
                </w:rPr>
                <w:t xml:space="preserve">Постановление</w:t>
              </w:r>
            </w:hyperlink>
            <w:r>
              <w:rPr>
                <w:sz w:val="24"/>
              </w:rPr>
              <w:t xml:space="preserve"> Правительства края от 30.10.2018 N 647-п</w:t>
            </w:r>
          </w:p>
        </w:tc>
        <w:tc>
          <w:tcPr>
            <w:tcW w:w="1939" w:type="dxa"/>
          </w:tcPr>
          <w:p>
            <w:pPr>
              <w:pStyle w:val="0"/>
            </w:pPr>
            <w:r>
              <w:rPr>
                <w:sz w:val="24"/>
              </w:rPr>
              <w:t xml:space="preserve">агентство</w:t>
            </w:r>
          </w:p>
        </w:tc>
        <w:tc>
          <w:tcPr>
            <w:tcW w:w="2438" w:type="dxa"/>
          </w:tcPr>
          <w:p>
            <w:pPr>
              <w:pStyle w:val="0"/>
            </w:pPr>
            <w:r>
              <w:rPr>
                <w:sz w:val="24"/>
              </w:rPr>
              <w:t xml:space="preserve">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tc>
        <w:tc>
          <w:tcPr>
            <w:tcW w:w="1834" w:type="dxa"/>
          </w:tcPr>
          <w:p>
            <w:pPr>
              <w:pStyle w:val="0"/>
            </w:pPr>
            <w:r>
              <w:rPr>
                <w:sz w:val="24"/>
              </w:rPr>
              <w:t xml:space="preserve">нет</w:t>
            </w:r>
          </w:p>
        </w:tc>
        <w:tc>
          <w:tcPr>
            <w:tcW w:w="2324" w:type="dxa"/>
          </w:tcPr>
          <w:p>
            <w:pPr>
              <w:pStyle w:val="0"/>
            </w:pPr>
            <w:r>
              <w:rPr>
                <w:sz w:val="24"/>
              </w:rPr>
              <w:t xml:space="preserve">Минэкономразвития России</w:t>
            </w:r>
          </w:p>
        </w:tc>
      </w:tr>
    </w:tbl>
    <w:p>
      <w:pPr>
        <w:sectPr>
          <w:headerReference w:type="default" r:id="rId106"/>
          <w:headerReference w:type="first" r:id="rId106"/>
          <w:footerReference w:type="default" r:id="rId107"/>
          <w:footerReference w:type="first" r:id="rId10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502" w:name="P502"/>
    <w:bookmarkEnd w:id="502"/>
    <w:p>
      <w:pPr>
        <w:pStyle w:val="0"/>
        <w:spacing w:before="240" w:line-rule="auto"/>
        <w:ind w:firstLine="540"/>
        <w:jc w:val="both"/>
      </w:pPr>
      <w:r>
        <w:rPr>
          <w:sz w:val="24"/>
        </w:rPr>
        <w:t xml:space="preserve">&lt;*&gt; НЦ - показатель достижения национальных целей.</w:t>
      </w:r>
    </w:p>
    <w:p>
      <w:pPr>
        <w:pStyle w:val="0"/>
        <w:spacing w:before="240" w:line-rule="auto"/>
        <w:ind w:firstLine="540"/>
        <w:jc w:val="both"/>
      </w:pPr>
      <w:r>
        <w:rPr>
          <w:sz w:val="24"/>
        </w:rPr>
        <w:t xml:space="preserve">ФП - показатель федерального проекта.</w:t>
      </w:r>
    </w:p>
    <w:p>
      <w:pPr>
        <w:pStyle w:val="0"/>
        <w:spacing w:before="240" w:line-rule="auto"/>
        <w:ind w:firstLine="540"/>
        <w:jc w:val="both"/>
      </w:pPr>
      <w:r>
        <w:rPr>
          <w:sz w:val="24"/>
        </w:rPr>
        <w:t xml:space="preserve">ГП РФ - государственная программа Российской Федерации.</w:t>
      </w:r>
    </w:p>
    <w:p>
      <w:pPr>
        <w:pStyle w:val="0"/>
        <w:spacing w:before="240" w:line-rule="auto"/>
        <w:ind w:firstLine="540"/>
        <w:jc w:val="both"/>
      </w:pPr>
      <w:r>
        <w:rPr>
          <w:sz w:val="24"/>
        </w:rPr>
        <w:t xml:space="preserve">ВДЛ - показатель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spacing w:before="240" w:line-rule="auto"/>
        <w:ind w:firstLine="540"/>
        <w:jc w:val="both"/>
      </w:pPr>
      <w:r>
        <w:rPr>
          <w:sz w:val="24"/>
        </w:rPr>
        <w:t xml:space="preserve">Приоритеты края - показатель достижения целей социально-экономического развития Красноярского края, определяемый в документах стратегического планирования Красноярского края.</w:t>
      </w:r>
    </w:p>
    <w:bookmarkStart w:id="507" w:name="P507"/>
    <w:bookmarkEnd w:id="507"/>
    <w:p>
      <w:pPr>
        <w:pStyle w:val="0"/>
        <w:spacing w:before="240" w:line-rule="auto"/>
        <w:ind w:firstLine="540"/>
        <w:jc w:val="both"/>
      </w:pPr>
      <w:r>
        <w:rPr>
          <w:sz w:val="24"/>
        </w:rPr>
        <w:t xml:space="preserve">&lt;**&gt; В соответствии с Единым </w:t>
      </w:r>
      <w:hyperlink w:history="0" r:id="rId129" w:tooltip="&quot;Единый план по достижению национальных целей развития Российской Федерации на период до 2024 года и на плановый период до 2030 года&quot; (утв. распоряжением Правительства РФ от 01.10.2021 N 2765-р) (с изм. от 24.12.2021) {КонсультантПлюс}">
        <w:r>
          <w:rPr>
            <w:sz w:val="24"/>
            <w:color w:val="0000ff"/>
          </w:rPr>
          <w:t xml:space="preserve">планом</w:t>
        </w:r>
      </w:hyperlink>
      <w:r>
        <w:rPr>
          <w:sz w:val="24"/>
        </w:rPr>
        <w:t xml:space="preserve">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Федерации от 01.10.2021 N 2765-р.</w:t>
      </w:r>
    </w:p>
    <w:p>
      <w:pPr>
        <w:pStyle w:val="0"/>
        <w:jc w:val="both"/>
      </w:pPr>
      <w:r>
        <w:rPr>
          <w:sz w:val="24"/>
        </w:rPr>
      </w:r>
    </w:p>
    <w:p>
      <w:pPr>
        <w:pStyle w:val="2"/>
        <w:outlineLvl w:val="2"/>
        <w:jc w:val="center"/>
      </w:pPr>
      <w:r>
        <w:rPr>
          <w:sz w:val="24"/>
        </w:rPr>
        <w:t xml:space="preserve">2.3. Структура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3829"/>
        <w:gridCol w:w="4706"/>
      </w:tblGrid>
      <w:tr>
        <w:tc>
          <w:tcPr>
            <w:tcW w:w="544" w:type="dxa"/>
          </w:tcPr>
          <w:p>
            <w:pPr>
              <w:pStyle w:val="0"/>
              <w:jc w:val="center"/>
            </w:pPr>
            <w:r>
              <w:rPr>
                <w:sz w:val="24"/>
              </w:rPr>
              <w:t xml:space="preserve">N п/п</w:t>
            </w:r>
          </w:p>
        </w:tc>
        <w:tc>
          <w:tcPr>
            <w:tcW w:w="3829" w:type="dxa"/>
          </w:tcPr>
          <w:p>
            <w:pPr>
              <w:pStyle w:val="0"/>
              <w:jc w:val="center"/>
            </w:pPr>
            <w:r>
              <w:rPr>
                <w:sz w:val="24"/>
              </w:rPr>
              <w:t xml:space="preserve">Наименование региональных проектов, ведомственных проектов, комплексов процессных мероприятий (далее - структурный элемент)</w:t>
            </w:r>
          </w:p>
        </w:tc>
        <w:tc>
          <w:tcPr>
            <w:tcW w:w="4706" w:type="dxa"/>
          </w:tcPr>
          <w:p>
            <w:pPr>
              <w:pStyle w:val="0"/>
              <w:jc w:val="center"/>
            </w:pPr>
            <w:r>
              <w:rPr>
                <w:sz w:val="24"/>
              </w:rPr>
              <w:t xml:space="preserve">Период реализации структурного элемента/связь с показателями государственной программы Красноярского края</w:t>
            </w:r>
          </w:p>
        </w:tc>
      </w:tr>
      <w:tr>
        <w:tc>
          <w:tcPr>
            <w:tcW w:w="544" w:type="dxa"/>
          </w:tcPr>
          <w:p>
            <w:pPr>
              <w:pStyle w:val="0"/>
              <w:jc w:val="center"/>
            </w:pPr>
            <w:r>
              <w:rPr>
                <w:sz w:val="24"/>
              </w:rPr>
              <w:t xml:space="preserve">1</w:t>
            </w:r>
          </w:p>
        </w:tc>
        <w:tc>
          <w:tcPr>
            <w:tcW w:w="3829" w:type="dxa"/>
          </w:tcPr>
          <w:p>
            <w:pPr>
              <w:pStyle w:val="0"/>
              <w:jc w:val="center"/>
            </w:pPr>
            <w:r>
              <w:rPr>
                <w:sz w:val="24"/>
              </w:rPr>
              <w:t xml:space="preserve">2</w:t>
            </w:r>
          </w:p>
        </w:tc>
        <w:tc>
          <w:tcPr>
            <w:tcW w:w="4706" w:type="dxa"/>
          </w:tcPr>
          <w:p>
            <w:pPr>
              <w:pStyle w:val="0"/>
              <w:jc w:val="center"/>
            </w:pPr>
            <w:r>
              <w:rPr>
                <w:sz w:val="24"/>
              </w:rPr>
              <w:t xml:space="preserve">3</w:t>
            </w:r>
          </w:p>
        </w:tc>
      </w:tr>
      <w:tr>
        <w:tc>
          <w:tcPr>
            <w:tcW w:w="544" w:type="dxa"/>
          </w:tcPr>
          <w:p>
            <w:pPr>
              <w:pStyle w:val="0"/>
            </w:pPr>
            <w:r>
              <w:rPr>
                <w:sz w:val="24"/>
              </w:rPr>
              <w:t xml:space="preserve">1</w:t>
            </w:r>
          </w:p>
        </w:tc>
        <w:tc>
          <w:tcPr>
            <w:tcW w:w="3829" w:type="dxa"/>
          </w:tcPr>
          <w:p>
            <w:pPr>
              <w:pStyle w:val="0"/>
            </w:pPr>
            <w:r>
              <w:rPr>
                <w:sz w:val="24"/>
              </w:rPr>
              <w:t xml:space="preserve">Региональный проект "Системные меры развития международной кооперации и экспорта"</w:t>
            </w:r>
          </w:p>
        </w:tc>
        <w:tc>
          <w:tcPr>
            <w:tcW w:w="4706" w:type="dxa"/>
          </w:tcPr>
          <w:p>
            <w:pPr>
              <w:pStyle w:val="0"/>
            </w:pPr>
            <w:r>
              <w:rPr>
                <w:sz w:val="24"/>
              </w:rPr>
              <w:t xml:space="preserve">период реализации: 2019 - 2027 годы</w:t>
            </w:r>
          </w:p>
        </w:tc>
      </w:tr>
      <w:tr>
        <w:tc>
          <w:tcPr>
            <w:tcW w:w="544" w:type="dxa"/>
          </w:tcPr>
          <w:p>
            <w:pPr>
              <w:pStyle w:val="0"/>
            </w:pPr>
            <w:r>
              <w:rPr>
                <w:sz w:val="24"/>
              </w:rPr>
              <w:t xml:space="preserve">1.1</w:t>
            </w:r>
          </w:p>
        </w:tc>
        <w:tc>
          <w:tcPr>
            <w:tcW w:w="3829" w:type="dxa"/>
          </w:tcPr>
          <w:p>
            <w:pPr>
              <w:pStyle w:val="0"/>
            </w:pPr>
            <w:r>
              <w:rPr>
                <w:sz w:val="24"/>
              </w:rPr>
              <w:t xml:space="preserve">Задача: реализуется комплекс институциональных мероприятий по популяризации и содействию развитию экспорта</w:t>
            </w:r>
          </w:p>
        </w:tc>
        <w:tc>
          <w:tcPr>
            <w:tcW w:w="4706" w:type="dxa"/>
          </w:tcPr>
          <w:p>
            <w:pPr>
              <w:pStyle w:val="0"/>
            </w:pPr>
            <w:r>
              <w:rPr>
                <w:sz w:val="24"/>
              </w:rPr>
              <w:t xml:space="preserve">темп роста экспорта несырьевых неэнергетических товаров субъектов малого и среднего предпринимательства к базовому 2023 году</w:t>
            </w:r>
          </w:p>
        </w:tc>
      </w:tr>
      <w:tr>
        <w:tc>
          <w:tcPr>
            <w:tcW w:w="544" w:type="dxa"/>
          </w:tcPr>
          <w:p>
            <w:pPr>
              <w:pStyle w:val="0"/>
            </w:pPr>
            <w:r>
              <w:rPr>
                <w:sz w:val="24"/>
              </w:rPr>
              <w:t xml:space="preserve">2</w:t>
            </w:r>
          </w:p>
        </w:tc>
        <w:tc>
          <w:tcPr>
            <w:tcW w:w="3829" w:type="dxa"/>
          </w:tcPr>
          <w:p>
            <w:pPr>
              <w:pStyle w:val="0"/>
            </w:pPr>
            <w:r>
              <w:rPr>
                <w:sz w:val="24"/>
              </w:rPr>
              <w:t xml:space="preserve">Региональный проект "Производительность труда"</w:t>
            </w:r>
          </w:p>
        </w:tc>
        <w:tc>
          <w:tcPr>
            <w:tcW w:w="4706" w:type="dxa"/>
          </w:tcPr>
          <w:p>
            <w:pPr>
              <w:pStyle w:val="0"/>
            </w:pPr>
            <w:r>
              <w:rPr>
                <w:sz w:val="24"/>
              </w:rPr>
              <w:t xml:space="preserve">период реализации: 2025 - 2030 годы</w:t>
            </w:r>
          </w:p>
        </w:tc>
      </w:tr>
      <w:tr>
        <w:tc>
          <w:tcPr>
            <w:tcW w:w="544" w:type="dxa"/>
          </w:tcPr>
          <w:p>
            <w:pPr>
              <w:pStyle w:val="0"/>
            </w:pPr>
            <w:r>
              <w:rPr>
                <w:sz w:val="24"/>
              </w:rPr>
              <w:t xml:space="preserve">2.1</w:t>
            </w:r>
          </w:p>
        </w:tc>
        <w:tc>
          <w:tcPr>
            <w:tcW w:w="3829" w:type="dxa"/>
          </w:tcPr>
          <w:p>
            <w:pPr>
              <w:pStyle w:val="0"/>
            </w:pPr>
            <w:r>
              <w:rPr>
                <w:sz w:val="24"/>
              </w:rPr>
              <w:t xml:space="preserve">Задача 1: обеспечение повышения производительности труда на средних и крупных предприятиях базовых несырьевых отраслей экономики, в том числе за счет реинжиниринга бизнес-процессов на основе бережливого производства</w:t>
            </w:r>
          </w:p>
        </w:tc>
        <w:tc>
          <w:tcPr>
            <w:tcW w:w="4706" w:type="dxa"/>
          </w:tcPr>
          <w:p>
            <w:pPr>
              <w:pStyle w:val="0"/>
            </w:pPr>
            <w:r>
              <w:rPr>
                <w:sz w:val="24"/>
              </w:rPr>
              <w:t xml:space="preserve">доля предприятий, достигших ежегодного 5%-го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w:t>
            </w:r>
          </w:p>
        </w:tc>
      </w:tr>
      <w:tr>
        <w:tc>
          <w:tcPr>
            <w:tcW w:w="544" w:type="dxa"/>
          </w:tcPr>
          <w:p>
            <w:pPr>
              <w:pStyle w:val="0"/>
            </w:pPr>
            <w:r>
              <w:rPr>
                <w:sz w:val="24"/>
              </w:rPr>
              <w:t xml:space="preserve">3</w:t>
            </w:r>
          </w:p>
        </w:tc>
        <w:tc>
          <w:tcPr>
            <w:tcW w:w="3829" w:type="dxa"/>
          </w:tcPr>
          <w:p>
            <w:pPr>
              <w:pStyle w:val="0"/>
            </w:pPr>
            <w:r>
              <w:rPr>
                <w:sz w:val="24"/>
              </w:rPr>
              <w:t xml:space="preserve">Региональный проект "Малое и среднее предпринимательство и поддержка индивидуальной предпринимательской инициативы"</w:t>
            </w:r>
          </w:p>
        </w:tc>
        <w:tc>
          <w:tcPr>
            <w:tcW w:w="4706" w:type="dxa"/>
          </w:tcPr>
          <w:p>
            <w:pPr>
              <w:pStyle w:val="0"/>
            </w:pPr>
            <w:r>
              <w:rPr>
                <w:sz w:val="24"/>
              </w:rPr>
              <w:t xml:space="preserve">период реализации: 2025 - 2030 годы</w:t>
            </w:r>
          </w:p>
        </w:tc>
      </w:tr>
      <w:tr>
        <w:tc>
          <w:tcPr>
            <w:tcW w:w="544" w:type="dxa"/>
          </w:tcPr>
          <w:p>
            <w:pPr>
              <w:pStyle w:val="0"/>
            </w:pPr>
            <w:r>
              <w:rPr>
                <w:sz w:val="24"/>
              </w:rPr>
              <w:t xml:space="preserve">3.1</w:t>
            </w:r>
          </w:p>
        </w:tc>
        <w:tc>
          <w:tcPr>
            <w:tcW w:w="3829" w:type="dxa"/>
          </w:tcPr>
          <w:p>
            <w:pPr>
              <w:pStyle w:val="0"/>
            </w:pPr>
            <w:r>
              <w:rPr>
                <w:sz w:val="24"/>
              </w:rPr>
              <w:t xml:space="preserve">Задача 1: увеличение охвата субъектов малого и среднего предпринимательства услугами и мерами инфраструктуры поддержки субъектов малого и среднего предпринимательства</w:t>
            </w:r>
          </w:p>
        </w:tc>
        <w:tc>
          <w:tcPr>
            <w:tcW w:w="4706" w:type="dxa"/>
          </w:tcPr>
          <w:p>
            <w:pPr>
              <w:pStyle w:val="0"/>
            </w:pPr>
            <w:r>
              <w:rPr>
                <w:sz w:val="24"/>
              </w:rPr>
              <w:t xml:space="preserve">уровень удовлетворенности потенциальных и действующих субъектов малого и среднего предпринимательства,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малого и среднего предпринимательства</w:t>
            </w:r>
          </w:p>
        </w:tc>
      </w:tr>
      <w:tr>
        <w:tc>
          <w:tcPr>
            <w:tcW w:w="544" w:type="dxa"/>
          </w:tcPr>
          <w:p>
            <w:pPr>
              <w:pStyle w:val="0"/>
            </w:pPr>
            <w:r>
              <w:rPr>
                <w:sz w:val="24"/>
              </w:rPr>
              <w:t xml:space="preserve">4</w:t>
            </w:r>
          </w:p>
        </w:tc>
        <w:tc>
          <w:tcPr>
            <w:tcW w:w="3829" w:type="dxa"/>
          </w:tcPr>
          <w:p>
            <w:pPr>
              <w:pStyle w:val="0"/>
            </w:pPr>
            <w:r>
              <w:rPr>
                <w:sz w:val="24"/>
              </w:rPr>
              <w:t xml:space="preserve">Ведомственный проект "Развитие инновационной, научно-технической деятельности и повышение производительности труда"</w:t>
            </w:r>
          </w:p>
        </w:tc>
        <w:tc>
          <w:tcPr>
            <w:tcW w:w="4706" w:type="dxa"/>
          </w:tcPr>
          <w:p>
            <w:pPr>
              <w:pStyle w:val="0"/>
            </w:pPr>
            <w:r>
              <w:rPr>
                <w:sz w:val="24"/>
              </w:rPr>
              <w:t xml:space="preserve">период реализации: 2024 - 2027 годы</w:t>
            </w:r>
          </w:p>
        </w:tc>
      </w:tr>
      <w:tr>
        <w:tc>
          <w:tcPr>
            <w:tcW w:w="544" w:type="dxa"/>
          </w:tcPr>
          <w:p>
            <w:pPr>
              <w:pStyle w:val="0"/>
            </w:pPr>
            <w:r>
              <w:rPr>
                <w:sz w:val="24"/>
              </w:rPr>
              <w:t xml:space="preserve">4.1</w:t>
            </w:r>
          </w:p>
        </w:tc>
        <w:tc>
          <w:tcPr>
            <w:tcW w:w="3829" w:type="dxa"/>
          </w:tcPr>
          <w:p>
            <w:pPr>
              <w:pStyle w:val="0"/>
            </w:pPr>
            <w:r>
              <w:rPr>
                <w:sz w:val="24"/>
              </w:rPr>
              <w:t xml:space="preserve">Задача 1: поддержка и поощрение научных, научно-технических проектов организаций, осуществляющих научную, научно-техническую деятельность, направленных на научно-технологическое развитие Красноярского края</w:t>
            </w:r>
          </w:p>
        </w:tc>
        <w:tc>
          <w:tcPr>
            <w:tcW w:w="4706" w:type="dxa"/>
          </w:tcPr>
          <w:p>
            <w:pPr>
              <w:pStyle w:val="0"/>
            </w:pPr>
            <w:r>
              <w:rPr>
                <w:sz w:val="24"/>
              </w:rPr>
              <w:t xml:space="preserve">доля внутренних затрат на исследования и разработки в валовом региональном продукте (нарастающим итогом)</w:t>
            </w:r>
          </w:p>
        </w:tc>
      </w:tr>
      <w:tr>
        <w:tc>
          <w:tcPr>
            <w:tcW w:w="544" w:type="dxa"/>
          </w:tcPr>
          <w:p>
            <w:pPr>
              <w:pStyle w:val="0"/>
            </w:pPr>
            <w:r>
              <w:rPr>
                <w:sz w:val="24"/>
              </w:rPr>
              <w:t xml:space="preserve">4.2</w:t>
            </w:r>
          </w:p>
        </w:tc>
        <w:tc>
          <w:tcPr>
            <w:tcW w:w="3829" w:type="dxa"/>
          </w:tcPr>
          <w:p>
            <w:pPr>
              <w:pStyle w:val="0"/>
            </w:pPr>
            <w:r>
              <w:rPr>
                <w:sz w:val="24"/>
              </w:rPr>
              <w:t xml:space="preserve">Задача 2: повышение производительности труда субъектов малого и среднего предпринимательства</w:t>
            </w:r>
          </w:p>
        </w:tc>
        <w:tc>
          <w:tcPr>
            <w:tcW w:w="4706" w:type="dxa"/>
          </w:tcPr>
          <w:p>
            <w:pPr>
              <w:pStyle w:val="0"/>
            </w:pPr>
            <w:r>
              <w:rPr>
                <w:sz w:val="24"/>
              </w:rPr>
              <w:t xml:space="preserve">прирост субъектов малого и среднего предпринимательства, внедряющих мероприятия по повышению производительности труда под региональным управлением к предыдущему году</w:t>
            </w:r>
          </w:p>
        </w:tc>
      </w:tr>
      <w:tr>
        <w:tc>
          <w:tcPr>
            <w:tcW w:w="544" w:type="dxa"/>
          </w:tcPr>
          <w:p>
            <w:pPr>
              <w:pStyle w:val="0"/>
            </w:pPr>
            <w:r>
              <w:rPr>
                <w:sz w:val="24"/>
              </w:rPr>
              <w:t xml:space="preserve">5</w:t>
            </w:r>
          </w:p>
        </w:tc>
        <w:tc>
          <w:tcPr>
            <w:tcW w:w="3829" w:type="dxa"/>
          </w:tcPr>
          <w:p>
            <w:pPr>
              <w:pStyle w:val="0"/>
            </w:pPr>
            <w:r>
              <w:rPr>
                <w:sz w:val="24"/>
              </w:rPr>
              <w:t xml:space="preserve">Ведомственный проект "Развитие субъектов малого и среднего предпринимательства"</w:t>
            </w:r>
          </w:p>
        </w:tc>
        <w:tc>
          <w:tcPr>
            <w:tcW w:w="4706" w:type="dxa"/>
          </w:tcPr>
          <w:p>
            <w:pPr>
              <w:pStyle w:val="0"/>
            </w:pPr>
            <w:r>
              <w:rPr>
                <w:sz w:val="24"/>
              </w:rPr>
              <w:t xml:space="preserve">период реализации: 2024 - 2027 годы</w:t>
            </w:r>
          </w:p>
        </w:tc>
      </w:tr>
      <w:tr>
        <w:tc>
          <w:tcPr>
            <w:tcW w:w="544" w:type="dxa"/>
          </w:tcPr>
          <w:p>
            <w:pPr>
              <w:pStyle w:val="0"/>
            </w:pPr>
            <w:r>
              <w:rPr>
                <w:sz w:val="24"/>
              </w:rPr>
              <w:t xml:space="preserve">5.1</w:t>
            </w:r>
          </w:p>
        </w:tc>
        <w:tc>
          <w:tcPr>
            <w:tcW w:w="3829" w:type="dxa"/>
          </w:tcPr>
          <w:p>
            <w:pPr>
              <w:pStyle w:val="0"/>
            </w:pPr>
            <w:r>
              <w:rPr>
                <w:sz w:val="24"/>
              </w:rPr>
              <w:t xml:space="preserve">Задача 1: повышение доступности бизнес-образования для субъектов малого и среднего предпринимательства</w:t>
            </w:r>
          </w:p>
        </w:tc>
        <w:tc>
          <w:tcPr>
            <w:tcW w:w="4706"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p>
            <w:pPr>
              <w:pStyle w:val="0"/>
            </w:pPr>
            <w:r>
              <w:rPr>
                <w:sz w:val="24"/>
              </w:rPr>
              <w:t xml:space="preserve">5.2</w:t>
            </w:r>
          </w:p>
        </w:tc>
        <w:tc>
          <w:tcPr>
            <w:tcW w:w="3829" w:type="dxa"/>
          </w:tcPr>
          <w:p>
            <w:pPr>
              <w:pStyle w:val="0"/>
            </w:pPr>
            <w:r>
              <w:rPr>
                <w:sz w:val="24"/>
              </w:rPr>
              <w:t xml:space="preserve">Задача 2: повышение доступности финансовых и информационно-консультационных ресурсов для субъектов малого и среднего предпринимательства в муниципальных образованиях края, в том числе путем обеспечения деятельности инфраструктуры поддержки субъектов малого и среднего предпринимательства</w:t>
            </w:r>
          </w:p>
        </w:tc>
        <w:tc>
          <w:tcPr>
            <w:tcW w:w="4706" w:type="dxa"/>
          </w:tcPr>
          <w:p>
            <w:pPr>
              <w:pStyle w:val="0"/>
            </w:pPr>
            <w:r>
              <w:rPr>
                <w:sz w:val="24"/>
              </w:rPr>
              <w:t xml:space="preserve">рост дохода на одного работника субъекта малого и среднего предпринимательства.</w:t>
            </w:r>
          </w:p>
          <w:p>
            <w:pPr>
              <w:pStyle w:val="0"/>
            </w:pPr>
            <w:r>
              <w:rPr>
                <w:sz w:val="24"/>
              </w:rPr>
              <w:t xml:space="preserve">Доля субъектов МСП, превысивших предельные значения для определения категорий субъектов МСП (микро, малые, средние)</w:t>
            </w:r>
          </w:p>
        </w:tc>
      </w:tr>
      <w:tr>
        <w:tc>
          <w:tcPr>
            <w:tcW w:w="544" w:type="dxa"/>
          </w:tcPr>
          <w:p>
            <w:pPr>
              <w:pStyle w:val="0"/>
            </w:pPr>
            <w:r>
              <w:rPr>
                <w:sz w:val="24"/>
              </w:rPr>
              <w:t xml:space="preserve">6</w:t>
            </w:r>
          </w:p>
        </w:tc>
        <w:tc>
          <w:tcPr>
            <w:tcW w:w="3829" w:type="dxa"/>
          </w:tcPr>
          <w:p>
            <w:pPr>
              <w:pStyle w:val="0"/>
            </w:pPr>
            <w:r>
              <w:rPr>
                <w:sz w:val="24"/>
              </w:rPr>
              <w:t xml:space="preserve">Ведомственный проект "Обеспечение эффективной промышленной политики в Красноярском крае"</w:t>
            </w:r>
          </w:p>
        </w:tc>
        <w:tc>
          <w:tcPr>
            <w:tcW w:w="4706" w:type="dxa"/>
          </w:tcPr>
          <w:p>
            <w:pPr>
              <w:pStyle w:val="0"/>
            </w:pPr>
            <w:r>
              <w:rPr>
                <w:sz w:val="24"/>
              </w:rPr>
              <w:t xml:space="preserve">период реализации: 2025 - 2027 годы</w:t>
            </w:r>
          </w:p>
        </w:tc>
      </w:tr>
      <w:tr>
        <w:tc>
          <w:tcPr>
            <w:tcW w:w="544" w:type="dxa"/>
          </w:tcPr>
          <w:p>
            <w:pPr>
              <w:pStyle w:val="0"/>
            </w:pPr>
            <w:r>
              <w:rPr>
                <w:sz w:val="24"/>
              </w:rPr>
              <w:t xml:space="preserve">6.1</w:t>
            </w:r>
          </w:p>
        </w:tc>
        <w:tc>
          <w:tcPr>
            <w:tcW w:w="3829" w:type="dxa"/>
          </w:tcPr>
          <w:p>
            <w:pPr>
              <w:pStyle w:val="0"/>
            </w:pPr>
            <w:r>
              <w:rPr>
                <w:sz w:val="24"/>
              </w:rPr>
              <w:t xml:space="preserve">Задача 1: создание условий для повышения инвестиционной привлекательности Красноярского края</w:t>
            </w:r>
          </w:p>
        </w:tc>
        <w:tc>
          <w:tcPr>
            <w:tcW w:w="4706"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p>
            <w:pPr>
              <w:pStyle w:val="0"/>
            </w:pPr>
            <w:r>
              <w:rPr>
                <w:sz w:val="24"/>
              </w:rPr>
              <w:t xml:space="preserve">6.2</w:t>
            </w:r>
          </w:p>
        </w:tc>
        <w:tc>
          <w:tcPr>
            <w:tcW w:w="3829" w:type="dxa"/>
          </w:tcPr>
          <w:p>
            <w:pPr>
              <w:pStyle w:val="0"/>
            </w:pPr>
            <w:r>
              <w:rPr>
                <w:sz w:val="24"/>
              </w:rPr>
              <w:t xml:space="preserve">Задача 2: стимулирование инвестиционной активности за счет обеспечения создания объектов инженерной, транспортной и иной инфраструктуры особой экономической зоны</w:t>
            </w:r>
          </w:p>
        </w:tc>
        <w:tc>
          <w:tcPr>
            <w:tcW w:w="4706"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p>
            <w:pPr>
              <w:pStyle w:val="0"/>
            </w:pPr>
            <w:r>
              <w:rPr>
                <w:sz w:val="24"/>
              </w:rPr>
              <w:t xml:space="preserve">7</w:t>
            </w:r>
          </w:p>
        </w:tc>
        <w:tc>
          <w:tcPr>
            <w:tcW w:w="3829" w:type="dxa"/>
          </w:tcPr>
          <w:p>
            <w:pPr>
              <w:pStyle w:val="0"/>
            </w:pPr>
            <w:r>
              <w:rPr>
                <w:sz w:val="24"/>
              </w:rPr>
              <w:t xml:space="preserve">Комплекс процессных мероприятий "Обеспечение деятельности подведомственных учреждений и иных некоммерческих организаций Красноярского края"</w:t>
            </w:r>
          </w:p>
        </w:tc>
        <w:tc>
          <w:tcPr>
            <w:tcW w:w="4706" w:type="dxa"/>
          </w:tcPr>
          <w:p>
            <w:pPr>
              <w:pStyle w:val="0"/>
            </w:pPr>
            <w:r>
              <w:rPr>
                <w:sz w:val="24"/>
              </w:rPr>
              <w:t xml:space="preserve">период реализации: 2025 - 2030 годы</w:t>
            </w:r>
          </w:p>
        </w:tc>
      </w:tr>
      <w:tr>
        <w:tc>
          <w:tcPr>
            <w:tcW w:w="544" w:type="dxa"/>
          </w:tcPr>
          <w:p>
            <w:pPr>
              <w:pStyle w:val="0"/>
            </w:pPr>
            <w:r>
              <w:rPr>
                <w:sz w:val="24"/>
              </w:rPr>
              <w:t xml:space="preserve">7.1</w:t>
            </w:r>
          </w:p>
        </w:tc>
        <w:tc>
          <w:tcPr>
            <w:tcW w:w="3829" w:type="dxa"/>
          </w:tcPr>
          <w:p>
            <w:pPr>
              <w:pStyle w:val="0"/>
            </w:pPr>
            <w:r>
              <w:rPr>
                <w:sz w:val="24"/>
              </w:rPr>
              <w:t xml:space="preserve">Задача: осуществление государственной политики в области поддержки промышленности на территории Красноярского края, предпринимательства и инновационной деятельности</w:t>
            </w:r>
          </w:p>
        </w:tc>
        <w:tc>
          <w:tcPr>
            <w:tcW w:w="4706"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p>
            <w:pPr>
              <w:pStyle w:val="0"/>
            </w:pPr>
            <w:r>
              <w:rPr>
                <w:sz w:val="24"/>
              </w:rPr>
              <w:t xml:space="preserve">Доля внутренних затрат на исследования и разработки в валовом региональном продукте.</w:t>
            </w:r>
          </w:p>
          <w:p>
            <w:pPr>
              <w:pStyle w:val="0"/>
            </w:pPr>
            <w:r>
              <w:rPr>
                <w:sz w:val="24"/>
              </w:rPr>
              <w:t xml:space="preserve">Рост дохода на одного работника субъекта малого и среднего предпринимательства</w:t>
            </w:r>
          </w:p>
        </w:tc>
      </w:tr>
      <w:tr>
        <w:tc>
          <w:tcPr>
            <w:tcW w:w="544" w:type="dxa"/>
          </w:tcPr>
          <w:p>
            <w:pPr>
              <w:pStyle w:val="0"/>
            </w:pPr>
            <w:r>
              <w:rPr>
                <w:sz w:val="24"/>
              </w:rPr>
              <w:t xml:space="preserve">8</w:t>
            </w:r>
          </w:p>
        </w:tc>
        <w:tc>
          <w:tcPr>
            <w:tcW w:w="3829" w:type="dxa"/>
          </w:tcPr>
          <w:p>
            <w:pPr>
              <w:pStyle w:val="0"/>
            </w:pPr>
            <w:r>
              <w:rPr>
                <w:sz w:val="24"/>
              </w:rPr>
              <w:t xml:space="preserve">Комплекс процессных мероприятий "Информационное обеспечение предпринимательской деятельности, в том числе в молодежной среде"</w:t>
            </w:r>
          </w:p>
        </w:tc>
        <w:tc>
          <w:tcPr>
            <w:tcW w:w="4706" w:type="dxa"/>
          </w:tcPr>
          <w:p>
            <w:pPr>
              <w:pStyle w:val="0"/>
            </w:pPr>
            <w:r>
              <w:rPr>
                <w:sz w:val="24"/>
              </w:rPr>
              <w:t xml:space="preserve">период реализации: 2025 - 2030 годы</w:t>
            </w:r>
          </w:p>
        </w:tc>
      </w:tr>
      <w:tr>
        <w:tc>
          <w:tcPr>
            <w:tcW w:w="544" w:type="dxa"/>
          </w:tcPr>
          <w:p>
            <w:pPr>
              <w:pStyle w:val="0"/>
            </w:pPr>
            <w:r>
              <w:rPr>
                <w:sz w:val="24"/>
              </w:rPr>
              <w:t xml:space="preserve">8.1</w:t>
            </w:r>
          </w:p>
        </w:tc>
        <w:tc>
          <w:tcPr>
            <w:tcW w:w="3829" w:type="dxa"/>
          </w:tcPr>
          <w:p>
            <w:pPr>
              <w:pStyle w:val="0"/>
            </w:pPr>
            <w:r>
              <w:rPr>
                <w:sz w:val="24"/>
              </w:rPr>
              <w:t xml:space="preserve">Задача: сохранение высокого уровня информированности среди субъектов предпринимательства, в том числе среди молодежи</w:t>
            </w:r>
          </w:p>
        </w:tc>
        <w:tc>
          <w:tcPr>
            <w:tcW w:w="4706"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p>
            <w:pPr>
              <w:pStyle w:val="0"/>
            </w:pPr>
            <w:r>
              <w:rPr>
                <w:sz w:val="24"/>
              </w:rPr>
              <w:t xml:space="preserve">9</w:t>
            </w:r>
          </w:p>
        </w:tc>
        <w:tc>
          <w:tcPr>
            <w:tcW w:w="3829" w:type="dxa"/>
          </w:tcPr>
          <w:p>
            <w:pPr>
              <w:pStyle w:val="0"/>
            </w:pPr>
            <w:r>
              <w:rPr>
                <w:sz w:val="24"/>
              </w:rPr>
              <w:t xml:space="preserve">Комплекс процессных мероприятий "Обеспечение реализации мероприятий в сфере энергетики"</w:t>
            </w:r>
          </w:p>
        </w:tc>
        <w:tc>
          <w:tcPr>
            <w:tcW w:w="4706" w:type="dxa"/>
          </w:tcPr>
          <w:p>
            <w:pPr>
              <w:pStyle w:val="0"/>
            </w:pPr>
            <w:r>
              <w:rPr>
                <w:sz w:val="24"/>
              </w:rPr>
              <w:t xml:space="preserve">период реализации: 2025 - 2030 годы</w:t>
            </w:r>
          </w:p>
        </w:tc>
      </w:tr>
      <w:tr>
        <w:tc>
          <w:tcPr>
            <w:tcW w:w="544" w:type="dxa"/>
          </w:tcPr>
          <w:p>
            <w:pPr>
              <w:pStyle w:val="0"/>
            </w:pPr>
            <w:r>
              <w:rPr>
                <w:sz w:val="24"/>
              </w:rPr>
              <w:t xml:space="preserve">9.1</w:t>
            </w:r>
          </w:p>
        </w:tc>
        <w:tc>
          <w:tcPr>
            <w:tcW w:w="3829" w:type="dxa"/>
          </w:tcPr>
          <w:p>
            <w:pPr>
              <w:pStyle w:val="0"/>
            </w:pPr>
            <w:r>
              <w:rPr>
                <w:sz w:val="24"/>
              </w:rPr>
              <w:t xml:space="preserve">Задача 1: обеспечение комфортных условий проживания и предоставления по доступным ценам услуги электроснабжения гражданам в зонах децентрализованного электроснабжения</w:t>
            </w:r>
          </w:p>
        </w:tc>
        <w:tc>
          <w:tcPr>
            <w:tcW w:w="4706" w:type="dxa"/>
          </w:tcPr>
          <w:p>
            <w:pPr>
              <w:pStyle w:val="0"/>
            </w:pPr>
            <w:r>
              <w:rPr>
                <w:sz w:val="24"/>
              </w:rPr>
              <w:t xml:space="preserve">темп роста обеспечения электрической энергией на территории края</w:t>
            </w:r>
          </w:p>
        </w:tc>
      </w:tr>
      <w:tr>
        <w:tc>
          <w:tcPr>
            <w:tcW w:w="544" w:type="dxa"/>
          </w:tcPr>
          <w:p>
            <w:pPr>
              <w:pStyle w:val="0"/>
            </w:pPr>
            <w:r>
              <w:rPr>
                <w:sz w:val="24"/>
              </w:rPr>
              <w:t xml:space="preserve">9.2</w:t>
            </w:r>
          </w:p>
        </w:tc>
        <w:tc>
          <w:tcPr>
            <w:tcW w:w="3829" w:type="dxa"/>
          </w:tcPr>
          <w:p>
            <w:pPr>
              <w:pStyle w:val="0"/>
            </w:pPr>
            <w:r>
              <w:rPr>
                <w:sz w:val="24"/>
              </w:rPr>
              <w:t xml:space="preserve">Задача 2: обеспечение свободного доступа для заявителей к информации о расположении объектов электросетевого хозяйства уровнем напряжения выше 10 кВ</w:t>
            </w:r>
          </w:p>
        </w:tc>
        <w:tc>
          <w:tcPr>
            <w:tcW w:w="4706" w:type="dxa"/>
          </w:tcPr>
          <w:p>
            <w:pPr>
              <w:pStyle w:val="0"/>
            </w:pPr>
            <w:r>
              <w:rPr>
                <w:sz w:val="24"/>
              </w:rPr>
              <w:t xml:space="preserve">темп роста обеспечения электрической энергией на территории края</w:t>
            </w:r>
          </w:p>
        </w:tc>
      </w:tr>
      <w:tr>
        <w:tc>
          <w:tcPr>
            <w:tcW w:w="544" w:type="dxa"/>
          </w:tcPr>
          <w:p>
            <w:pPr>
              <w:pStyle w:val="0"/>
            </w:pPr>
            <w:r>
              <w:rPr>
                <w:sz w:val="24"/>
              </w:rPr>
              <w:t xml:space="preserve">9.3</w:t>
            </w:r>
          </w:p>
        </w:tc>
        <w:tc>
          <w:tcPr>
            <w:tcW w:w="3829" w:type="dxa"/>
          </w:tcPr>
          <w:p>
            <w:pPr>
              <w:pStyle w:val="0"/>
            </w:pPr>
            <w:r>
              <w:rPr>
                <w:sz w:val="24"/>
              </w:rPr>
              <w:t xml:space="preserve">Задача 3: обеспечение заинтересованных лиц информационной базой потребления, распределения и использования энергетических ресурсов на территории Красноярского края</w:t>
            </w:r>
          </w:p>
        </w:tc>
        <w:tc>
          <w:tcPr>
            <w:tcW w:w="4706" w:type="dxa"/>
          </w:tcPr>
          <w:p>
            <w:pPr>
              <w:pStyle w:val="0"/>
            </w:pPr>
            <w:r>
              <w:rPr>
                <w:sz w:val="24"/>
              </w:rPr>
              <w:t xml:space="preserve">темп роста обеспечения электрической энергией на территории края</w:t>
            </w:r>
          </w:p>
        </w:tc>
      </w:tr>
      <w:tr>
        <w:tc>
          <w:tcPr>
            <w:tcW w:w="544" w:type="dxa"/>
          </w:tcPr>
          <w:p>
            <w:pPr>
              <w:pStyle w:val="0"/>
            </w:pPr>
            <w:r>
              <w:rPr>
                <w:sz w:val="24"/>
              </w:rPr>
              <w:t xml:space="preserve">9.4</w:t>
            </w:r>
          </w:p>
        </w:tc>
        <w:tc>
          <w:tcPr>
            <w:tcW w:w="3829" w:type="dxa"/>
          </w:tcPr>
          <w:p>
            <w:pPr>
              <w:pStyle w:val="0"/>
            </w:pPr>
            <w:r>
              <w:rPr>
                <w:sz w:val="24"/>
              </w:rPr>
              <w:t xml:space="preserve">Задача 4: популяризация энергоэффективного образа жизни на территории Красноярского края</w:t>
            </w:r>
          </w:p>
        </w:tc>
        <w:tc>
          <w:tcPr>
            <w:tcW w:w="4706" w:type="dxa"/>
          </w:tcPr>
          <w:p>
            <w:pPr>
              <w:pStyle w:val="0"/>
            </w:pPr>
            <w:r>
              <w:rPr>
                <w:sz w:val="24"/>
              </w:rPr>
              <w:t xml:space="preserve">темп роста обеспечения электрической энергией на территории края</w:t>
            </w:r>
          </w:p>
        </w:tc>
      </w:tr>
      <w:tr>
        <w:tc>
          <w:tcPr>
            <w:tcW w:w="544" w:type="dxa"/>
          </w:tcPr>
          <w:p>
            <w:pPr>
              <w:pStyle w:val="0"/>
            </w:pPr>
            <w:r>
              <w:rPr>
                <w:sz w:val="24"/>
              </w:rPr>
              <w:t xml:space="preserve">9.5</w:t>
            </w:r>
          </w:p>
        </w:tc>
        <w:tc>
          <w:tcPr>
            <w:tcW w:w="3829" w:type="dxa"/>
          </w:tcPr>
          <w:p>
            <w:pPr>
              <w:pStyle w:val="0"/>
            </w:pPr>
            <w:r>
              <w:rPr>
                <w:sz w:val="24"/>
              </w:rPr>
              <w:t xml:space="preserve">Задача 5: обеспечение развития зарядной инфраструктуры для электрического автомобильного транспорта на территории Красноярского края</w:t>
            </w:r>
          </w:p>
        </w:tc>
        <w:tc>
          <w:tcPr>
            <w:tcW w:w="4706" w:type="dxa"/>
          </w:tcPr>
          <w:p>
            <w:pPr>
              <w:pStyle w:val="0"/>
            </w:pPr>
            <w:r>
              <w:rPr>
                <w:sz w:val="24"/>
              </w:rPr>
              <w:t xml:space="preserve">темп роста обеспечения электрической энергией на территории края</w:t>
            </w:r>
          </w:p>
        </w:tc>
      </w:tr>
      <w:tr>
        <w:tc>
          <w:tcPr>
            <w:tcW w:w="544" w:type="dxa"/>
          </w:tcPr>
          <w:p>
            <w:pPr>
              <w:pStyle w:val="0"/>
            </w:pPr>
            <w:r>
              <w:rPr>
                <w:sz w:val="24"/>
              </w:rPr>
              <w:t xml:space="preserve">10</w:t>
            </w:r>
          </w:p>
        </w:tc>
        <w:tc>
          <w:tcPr>
            <w:tcW w:w="3829" w:type="dxa"/>
          </w:tcPr>
          <w:p>
            <w:pPr>
              <w:pStyle w:val="0"/>
            </w:pPr>
            <w:r>
              <w:rPr>
                <w:sz w:val="24"/>
              </w:rPr>
              <w:t xml:space="preserve">Комплекс процессных мероприятий "Обеспечение реализации государственной программы и прочие мероприятия"</w:t>
            </w:r>
          </w:p>
        </w:tc>
        <w:tc>
          <w:tcPr>
            <w:tcW w:w="4706" w:type="dxa"/>
          </w:tcPr>
          <w:p>
            <w:pPr>
              <w:pStyle w:val="0"/>
            </w:pPr>
            <w:r>
              <w:rPr>
                <w:sz w:val="24"/>
              </w:rPr>
              <w:t xml:space="preserve">период реализации: 2025 - 2030 годы</w:t>
            </w:r>
          </w:p>
        </w:tc>
      </w:tr>
      <w:tr>
        <w:tc>
          <w:tcPr>
            <w:tcW w:w="544" w:type="dxa"/>
          </w:tcPr>
          <w:p>
            <w:pPr>
              <w:pStyle w:val="0"/>
            </w:pPr>
            <w:r>
              <w:rPr>
                <w:sz w:val="24"/>
              </w:rPr>
              <w:t xml:space="preserve">10.1</w:t>
            </w:r>
          </w:p>
        </w:tc>
        <w:tc>
          <w:tcPr>
            <w:tcW w:w="3829" w:type="dxa"/>
          </w:tcPr>
          <w:p>
            <w:pPr>
              <w:pStyle w:val="0"/>
            </w:pPr>
            <w:r>
              <w:rPr>
                <w:sz w:val="24"/>
              </w:rPr>
              <w:t xml:space="preserve">Задача 1: повышение качества планирования и управления ресурсами, развитие программно-целевых принципов формирования бюджетных обязательств агентства и министерства промышленности</w:t>
            </w:r>
          </w:p>
        </w:tc>
        <w:tc>
          <w:tcPr>
            <w:tcW w:w="4706" w:type="dxa"/>
            <w:vMerge w:val="restart"/>
          </w:tcPr>
          <w:p>
            <w:pPr>
              <w:pStyle w:val="0"/>
            </w:pPr>
            <w:r>
              <w:rPr>
                <w:sz w:val="24"/>
              </w:rPr>
              <w:t xml:space="preserve">доля субъектов МСП, превысивших предельные значения для определения категорий субъектов МСП (микро, малые, средние).</w:t>
            </w:r>
          </w:p>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p>
            <w:pPr>
              <w:pStyle w:val="0"/>
            </w:pPr>
            <w:r>
              <w:rPr>
                <w:sz w:val="24"/>
              </w:rPr>
              <w:t xml:space="preserve">Рост дохода на одного работника субъекта малого и среднего предпринимательства.</w:t>
            </w:r>
          </w:p>
          <w:p>
            <w:pPr>
              <w:pStyle w:val="0"/>
            </w:pPr>
            <w:r>
              <w:rPr>
                <w:sz w:val="24"/>
              </w:rPr>
              <w:t xml:space="preserve">Темп роста обеспечения электрической энергией на территории края</w:t>
            </w:r>
          </w:p>
        </w:tc>
      </w:tr>
      <w:tr>
        <w:tc>
          <w:tcPr>
            <w:tcW w:w="544" w:type="dxa"/>
          </w:tcPr>
          <w:p>
            <w:pPr>
              <w:pStyle w:val="0"/>
            </w:pPr>
            <w:r>
              <w:rPr>
                <w:sz w:val="24"/>
              </w:rPr>
              <w:t xml:space="preserve">10.2</w:t>
            </w:r>
          </w:p>
        </w:tc>
        <w:tc>
          <w:tcPr>
            <w:tcW w:w="3829" w:type="dxa"/>
          </w:tcPr>
          <w:p>
            <w:pPr>
              <w:pStyle w:val="0"/>
            </w:pPr>
            <w:r>
              <w:rPr>
                <w:sz w:val="24"/>
              </w:rPr>
              <w:t xml:space="preserve">Задача 2: повышение уровня правовой грамотности в сфере защиты прав потребителей</w:t>
            </w:r>
          </w:p>
        </w:tc>
        <w:tc>
          <w:tcPr>
            <w:vMerge w:val="continue"/>
          </w:tcPr>
          <w:p/>
        </w:tc>
      </w:tr>
      <w:tr>
        <w:tc>
          <w:tcPr>
            <w:tcW w:w="544" w:type="dxa"/>
          </w:tcPr>
          <w:p>
            <w:pPr>
              <w:pStyle w:val="0"/>
            </w:pPr>
            <w:r>
              <w:rPr>
                <w:sz w:val="24"/>
              </w:rPr>
              <w:t xml:space="preserve">10.3</w:t>
            </w:r>
          </w:p>
        </w:tc>
        <w:tc>
          <w:tcPr>
            <w:tcW w:w="3829" w:type="dxa"/>
          </w:tcPr>
          <w:p>
            <w:pPr>
              <w:pStyle w:val="0"/>
            </w:pPr>
            <w:r>
              <w:rPr>
                <w:sz w:val="24"/>
              </w:rPr>
              <w:t xml:space="preserve">Задача 3: поощрение заслуженных работников отраслей промышленности, энергетики и торговли Красноярского края</w:t>
            </w:r>
          </w:p>
        </w:tc>
        <w:tc>
          <w:tcPr>
            <w:vMerge w:val="continue"/>
          </w:tcPr>
          <w:p/>
        </w:tc>
      </w:tr>
    </w:tbl>
    <w:p>
      <w:pPr>
        <w:pStyle w:val="0"/>
        <w:jc w:val="both"/>
      </w:pPr>
      <w:r>
        <w:rPr>
          <w:sz w:val="24"/>
        </w:rPr>
      </w:r>
    </w:p>
    <w:p>
      <w:pPr>
        <w:pStyle w:val="2"/>
        <w:outlineLvl w:val="2"/>
        <w:jc w:val="center"/>
      </w:pPr>
      <w:r>
        <w:rPr>
          <w:sz w:val="24"/>
        </w:rPr>
        <w:t xml:space="preserve">2.4. Информация об источниках финансирования</w:t>
      </w:r>
    </w:p>
    <w:p>
      <w:pPr>
        <w:pStyle w:val="2"/>
        <w:jc w:val="center"/>
      </w:pPr>
      <w:r>
        <w:rPr>
          <w:sz w:val="24"/>
        </w:rPr>
        <w:t xml:space="preserve">программы и ее структурных элементов</w:t>
      </w:r>
    </w:p>
    <w:p>
      <w:pPr>
        <w:pStyle w:val="0"/>
        <w:jc w:val="both"/>
      </w:pPr>
      <w:r>
        <w:rPr>
          <w:sz w:val="24"/>
        </w:rPr>
      </w:r>
    </w:p>
    <w:p>
      <w:pPr>
        <w:pStyle w:val="0"/>
        <w:jc w:val="right"/>
      </w:pPr>
      <w:r>
        <w:rPr>
          <w:sz w:val="24"/>
        </w:rPr>
        <w:t xml:space="preserve">(тыс.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55"/>
        <w:gridCol w:w="1414"/>
        <w:gridCol w:w="1189"/>
        <w:gridCol w:w="1189"/>
        <w:gridCol w:w="1414"/>
      </w:tblGrid>
      <w:tr>
        <w:tc>
          <w:tcPr>
            <w:tcW w:w="3855" w:type="dxa"/>
            <w:vMerge w:val="restart"/>
          </w:tcPr>
          <w:p>
            <w:pPr>
              <w:pStyle w:val="0"/>
              <w:jc w:val="center"/>
            </w:pPr>
            <w:r>
              <w:rPr>
                <w:sz w:val="24"/>
              </w:rPr>
              <w:t xml:space="preserve">Наименование программы, структурного элемента программы, источников финансирования</w:t>
            </w:r>
          </w:p>
        </w:tc>
        <w:tc>
          <w:tcPr>
            <w:gridSpan w:val="4"/>
            <w:tcW w:w="5206" w:type="dxa"/>
          </w:tcPr>
          <w:p>
            <w:pPr>
              <w:pStyle w:val="0"/>
              <w:jc w:val="center"/>
            </w:pPr>
            <w:r>
              <w:rPr>
                <w:sz w:val="24"/>
              </w:rPr>
              <w:t xml:space="preserve">Объем финансового обеспечения по годам реализации</w:t>
            </w:r>
          </w:p>
        </w:tc>
      </w:tr>
      <w:tr>
        <w:tc>
          <w:tcPr>
            <w:vMerge w:val="continue"/>
          </w:tcPr>
          <w:p/>
        </w:tc>
        <w:tc>
          <w:tcPr>
            <w:tcW w:w="1414" w:type="dxa"/>
          </w:tcPr>
          <w:p>
            <w:pPr>
              <w:pStyle w:val="0"/>
              <w:jc w:val="center"/>
            </w:pPr>
            <w:r>
              <w:rPr>
                <w:sz w:val="24"/>
              </w:rPr>
              <w:t xml:space="preserve">очередной финансовый год - 2025</w:t>
            </w:r>
          </w:p>
        </w:tc>
        <w:tc>
          <w:tcPr>
            <w:tcW w:w="1189" w:type="dxa"/>
          </w:tcPr>
          <w:p>
            <w:pPr>
              <w:pStyle w:val="0"/>
              <w:jc w:val="center"/>
            </w:pPr>
            <w:r>
              <w:rPr>
                <w:sz w:val="24"/>
              </w:rPr>
              <w:t xml:space="preserve">первый год планового периода - 2026</w:t>
            </w:r>
          </w:p>
        </w:tc>
        <w:tc>
          <w:tcPr>
            <w:tcW w:w="1189" w:type="dxa"/>
          </w:tcPr>
          <w:p>
            <w:pPr>
              <w:pStyle w:val="0"/>
              <w:jc w:val="center"/>
            </w:pPr>
            <w:r>
              <w:rPr>
                <w:sz w:val="24"/>
              </w:rPr>
              <w:t xml:space="preserve">второй год планового периода - 2027</w:t>
            </w:r>
          </w:p>
        </w:tc>
        <w:tc>
          <w:tcPr>
            <w:tcW w:w="1414" w:type="dxa"/>
          </w:tcPr>
          <w:p>
            <w:pPr>
              <w:pStyle w:val="0"/>
              <w:jc w:val="center"/>
            </w:pPr>
            <w:r>
              <w:rPr>
                <w:sz w:val="24"/>
              </w:rPr>
              <w:t xml:space="preserve">итого на очередной финансовый год и плановый период 2025 - 2027 годов</w:t>
            </w:r>
          </w:p>
        </w:tc>
      </w:tr>
      <w:tr>
        <w:tc>
          <w:tcPr>
            <w:tcW w:w="3855" w:type="dxa"/>
          </w:tcPr>
          <w:p>
            <w:pPr>
              <w:pStyle w:val="0"/>
              <w:jc w:val="center"/>
            </w:pPr>
            <w:r>
              <w:rPr>
                <w:sz w:val="24"/>
              </w:rPr>
              <w:t xml:space="preserve">1</w:t>
            </w:r>
          </w:p>
        </w:tc>
        <w:tc>
          <w:tcPr>
            <w:tcW w:w="1414" w:type="dxa"/>
          </w:tcPr>
          <w:p>
            <w:pPr>
              <w:pStyle w:val="0"/>
              <w:jc w:val="center"/>
            </w:pPr>
            <w:r>
              <w:rPr>
                <w:sz w:val="24"/>
              </w:rPr>
              <w:t xml:space="preserve">2</w:t>
            </w:r>
          </w:p>
        </w:tc>
        <w:tc>
          <w:tcPr>
            <w:tcW w:w="1189" w:type="dxa"/>
          </w:tcPr>
          <w:p>
            <w:pPr>
              <w:pStyle w:val="0"/>
              <w:jc w:val="center"/>
            </w:pPr>
            <w:r>
              <w:rPr>
                <w:sz w:val="24"/>
              </w:rPr>
              <w:t xml:space="preserve">3</w:t>
            </w:r>
          </w:p>
        </w:tc>
        <w:tc>
          <w:tcPr>
            <w:tcW w:w="1189" w:type="dxa"/>
          </w:tcPr>
          <w:p>
            <w:pPr>
              <w:pStyle w:val="0"/>
              <w:jc w:val="center"/>
            </w:pPr>
            <w:r>
              <w:rPr>
                <w:sz w:val="24"/>
              </w:rPr>
              <w:t xml:space="preserve">4</w:t>
            </w:r>
          </w:p>
        </w:tc>
        <w:tc>
          <w:tcPr>
            <w:tcW w:w="1414" w:type="dxa"/>
          </w:tcPr>
          <w:p>
            <w:pPr>
              <w:pStyle w:val="0"/>
              <w:jc w:val="center"/>
            </w:pPr>
            <w:r>
              <w:rPr>
                <w:sz w:val="24"/>
              </w:rPr>
              <w:t xml:space="preserve">5</w:t>
            </w:r>
          </w:p>
        </w:tc>
      </w:tr>
      <w:tr>
        <w:tc>
          <w:tcPr>
            <w:tcW w:w="3855" w:type="dxa"/>
          </w:tcPr>
          <w:p>
            <w:pPr>
              <w:pStyle w:val="0"/>
            </w:pPr>
            <w:r>
              <w:rPr>
                <w:sz w:val="24"/>
              </w:rPr>
              <w:t xml:space="preserve">Государственная программа (всего), в том числе:</w:t>
            </w:r>
          </w:p>
        </w:tc>
        <w:tc>
          <w:tcPr>
            <w:tcW w:w="1414" w:type="dxa"/>
          </w:tcPr>
          <w:p>
            <w:pPr>
              <w:pStyle w:val="0"/>
              <w:jc w:val="center"/>
            </w:pPr>
            <w:r>
              <w:rPr>
                <w:sz w:val="24"/>
              </w:rPr>
              <w:t xml:space="preserve">6358379,5</w:t>
            </w:r>
          </w:p>
        </w:tc>
        <w:tc>
          <w:tcPr>
            <w:tcW w:w="1189" w:type="dxa"/>
          </w:tcPr>
          <w:p>
            <w:pPr>
              <w:pStyle w:val="0"/>
              <w:jc w:val="center"/>
            </w:pPr>
            <w:r>
              <w:rPr>
                <w:sz w:val="24"/>
              </w:rPr>
              <w:t xml:space="preserve">5229230,3</w:t>
            </w:r>
          </w:p>
        </w:tc>
        <w:tc>
          <w:tcPr>
            <w:tcW w:w="1189" w:type="dxa"/>
          </w:tcPr>
          <w:p>
            <w:pPr>
              <w:pStyle w:val="0"/>
              <w:jc w:val="center"/>
            </w:pPr>
            <w:r>
              <w:rPr>
                <w:sz w:val="24"/>
              </w:rPr>
              <w:t xml:space="preserve">5230750,5</w:t>
            </w:r>
          </w:p>
        </w:tc>
        <w:tc>
          <w:tcPr>
            <w:tcW w:w="1414" w:type="dxa"/>
          </w:tcPr>
          <w:p>
            <w:pPr>
              <w:pStyle w:val="0"/>
              <w:jc w:val="center"/>
            </w:pPr>
            <w:r>
              <w:rPr>
                <w:sz w:val="24"/>
              </w:rPr>
              <w:t xml:space="preserve">16818360,3</w:t>
            </w:r>
          </w:p>
        </w:tc>
      </w:tr>
      <w:tr>
        <w:tc>
          <w:tcPr>
            <w:tcW w:w="3855" w:type="dxa"/>
          </w:tcPr>
          <w:p>
            <w:pPr>
              <w:pStyle w:val="0"/>
            </w:pPr>
            <w:r>
              <w:rPr>
                <w:sz w:val="24"/>
              </w:rPr>
              <w:t xml:space="preserve">Региональный бюджет (всего), из них:</w:t>
            </w:r>
          </w:p>
        </w:tc>
        <w:tc>
          <w:tcPr>
            <w:tcW w:w="1414" w:type="dxa"/>
          </w:tcPr>
          <w:p>
            <w:pPr>
              <w:pStyle w:val="0"/>
              <w:jc w:val="center"/>
            </w:pPr>
            <w:r>
              <w:rPr>
                <w:sz w:val="24"/>
              </w:rPr>
              <w:t xml:space="preserve">6358379,5</w:t>
            </w:r>
          </w:p>
        </w:tc>
        <w:tc>
          <w:tcPr>
            <w:tcW w:w="1189" w:type="dxa"/>
          </w:tcPr>
          <w:p>
            <w:pPr>
              <w:pStyle w:val="0"/>
              <w:jc w:val="center"/>
            </w:pPr>
            <w:r>
              <w:rPr>
                <w:sz w:val="24"/>
              </w:rPr>
              <w:t xml:space="preserve">5229230,3</w:t>
            </w:r>
          </w:p>
        </w:tc>
        <w:tc>
          <w:tcPr>
            <w:tcW w:w="1189" w:type="dxa"/>
          </w:tcPr>
          <w:p>
            <w:pPr>
              <w:pStyle w:val="0"/>
              <w:jc w:val="center"/>
            </w:pPr>
            <w:r>
              <w:rPr>
                <w:sz w:val="24"/>
              </w:rPr>
              <w:t xml:space="preserve">5230750,5</w:t>
            </w:r>
          </w:p>
        </w:tc>
        <w:tc>
          <w:tcPr>
            <w:tcW w:w="1414" w:type="dxa"/>
          </w:tcPr>
          <w:p>
            <w:pPr>
              <w:pStyle w:val="0"/>
              <w:jc w:val="center"/>
            </w:pPr>
            <w:r>
              <w:rPr>
                <w:sz w:val="24"/>
              </w:rPr>
              <w:t xml:space="preserve">16818360,3</w:t>
            </w:r>
          </w:p>
        </w:tc>
      </w:tr>
      <w:tr>
        <w:tc>
          <w:tcPr>
            <w:tcW w:w="3855" w:type="dxa"/>
          </w:tcPr>
          <w:p>
            <w:pPr>
              <w:pStyle w:val="0"/>
            </w:pPr>
            <w:r>
              <w:rPr>
                <w:sz w:val="24"/>
              </w:rPr>
              <w:t xml:space="preserve">в том числе межбюджетные трансферты из федерального бюджета</w:t>
            </w:r>
          </w:p>
        </w:tc>
        <w:tc>
          <w:tcPr>
            <w:tcW w:w="1414" w:type="dxa"/>
          </w:tcPr>
          <w:p>
            <w:pPr>
              <w:pStyle w:val="0"/>
              <w:jc w:val="center"/>
            </w:pPr>
            <w:r>
              <w:rPr>
                <w:sz w:val="24"/>
              </w:rPr>
              <w:t xml:space="preserve">22727,9</w:t>
            </w:r>
          </w:p>
        </w:tc>
        <w:tc>
          <w:tcPr>
            <w:tcW w:w="1189" w:type="dxa"/>
          </w:tcPr>
          <w:p>
            <w:pPr>
              <w:pStyle w:val="0"/>
              <w:jc w:val="center"/>
            </w:pPr>
            <w:r>
              <w:rPr>
                <w:sz w:val="24"/>
              </w:rPr>
              <w:t xml:space="preserve">223333,7</w:t>
            </w:r>
          </w:p>
        </w:tc>
        <w:tc>
          <w:tcPr>
            <w:tcW w:w="1189" w:type="dxa"/>
          </w:tcPr>
          <w:p>
            <w:pPr>
              <w:pStyle w:val="0"/>
              <w:jc w:val="center"/>
            </w:pPr>
            <w:r>
              <w:rPr>
                <w:sz w:val="24"/>
              </w:rPr>
              <w:t xml:space="preserve">223604,0</w:t>
            </w:r>
          </w:p>
        </w:tc>
        <w:tc>
          <w:tcPr>
            <w:tcW w:w="1414" w:type="dxa"/>
          </w:tcPr>
          <w:p>
            <w:pPr>
              <w:pStyle w:val="0"/>
              <w:jc w:val="center"/>
            </w:pPr>
            <w:r>
              <w:rPr>
                <w:sz w:val="24"/>
              </w:rPr>
              <w:t xml:space="preserve">469665,6</w:t>
            </w:r>
          </w:p>
        </w:tc>
      </w:tr>
      <w:tr>
        <w:tc>
          <w:tcPr>
            <w:tcW w:w="3855" w:type="dxa"/>
          </w:tcPr>
          <w:p>
            <w:pPr>
              <w:pStyle w:val="0"/>
            </w:pPr>
            <w:r>
              <w:rPr>
                <w:sz w:val="24"/>
              </w:rPr>
              <w:t xml:space="preserve">межбюджетные трансферты местным бюджетам</w:t>
            </w:r>
          </w:p>
        </w:tc>
        <w:tc>
          <w:tcPr>
            <w:tcW w:w="1414" w:type="dxa"/>
          </w:tcPr>
          <w:p>
            <w:pPr>
              <w:pStyle w:val="0"/>
              <w:jc w:val="center"/>
            </w:pPr>
            <w:r>
              <w:rPr>
                <w:sz w:val="24"/>
              </w:rPr>
              <w:t xml:space="preserve">240000,0</w:t>
            </w:r>
          </w:p>
        </w:tc>
        <w:tc>
          <w:tcPr>
            <w:tcW w:w="1189" w:type="dxa"/>
          </w:tcPr>
          <w:p>
            <w:pPr>
              <w:pStyle w:val="0"/>
              <w:jc w:val="center"/>
            </w:pPr>
            <w:r>
              <w:rPr>
                <w:sz w:val="24"/>
              </w:rPr>
              <w:t xml:space="preserve">100000,0</w:t>
            </w:r>
          </w:p>
        </w:tc>
        <w:tc>
          <w:tcPr>
            <w:tcW w:w="1189" w:type="dxa"/>
          </w:tcPr>
          <w:p>
            <w:pPr>
              <w:pStyle w:val="0"/>
              <w:jc w:val="center"/>
            </w:pPr>
            <w:r>
              <w:rPr>
                <w:sz w:val="24"/>
              </w:rPr>
              <w:t xml:space="preserve">100000,0</w:t>
            </w:r>
          </w:p>
        </w:tc>
        <w:tc>
          <w:tcPr>
            <w:tcW w:w="1414" w:type="dxa"/>
          </w:tcPr>
          <w:p>
            <w:pPr>
              <w:pStyle w:val="0"/>
              <w:jc w:val="center"/>
            </w:pPr>
            <w:r>
              <w:rPr>
                <w:sz w:val="24"/>
              </w:rPr>
              <w:t xml:space="preserve">440000,0</w:t>
            </w:r>
          </w:p>
        </w:tc>
      </w:tr>
      <w:tr>
        <w:tc>
          <w:tcPr>
            <w:tcW w:w="3855" w:type="dxa"/>
          </w:tcPr>
          <w:p>
            <w:pPr>
              <w:pStyle w:val="0"/>
            </w:pPr>
            <w:r>
              <w:rPr>
                <w:sz w:val="24"/>
              </w:rPr>
              <w:t xml:space="preserve">Консолидированные бюджеты муниципальных образований</w:t>
            </w:r>
          </w:p>
        </w:tc>
        <w:tc>
          <w:tcPr>
            <w:tcW w:w="1414" w:type="dxa"/>
          </w:tcPr>
          <w:p>
            <w:pPr>
              <w:pStyle w:val="0"/>
              <w:jc w:val="center"/>
            </w:pPr>
            <w:r>
              <w:rPr>
                <w:sz w:val="24"/>
              </w:rPr>
              <w:t xml:space="preserve">240000,0</w:t>
            </w:r>
          </w:p>
        </w:tc>
        <w:tc>
          <w:tcPr>
            <w:tcW w:w="1189" w:type="dxa"/>
          </w:tcPr>
          <w:p>
            <w:pPr>
              <w:pStyle w:val="0"/>
              <w:jc w:val="center"/>
            </w:pPr>
            <w:r>
              <w:rPr>
                <w:sz w:val="24"/>
              </w:rPr>
              <w:t xml:space="preserve">100000,0</w:t>
            </w:r>
          </w:p>
        </w:tc>
        <w:tc>
          <w:tcPr>
            <w:tcW w:w="1189" w:type="dxa"/>
          </w:tcPr>
          <w:p>
            <w:pPr>
              <w:pStyle w:val="0"/>
              <w:jc w:val="center"/>
            </w:pPr>
            <w:r>
              <w:rPr>
                <w:sz w:val="24"/>
              </w:rPr>
              <w:t xml:space="preserve">100000,0</w:t>
            </w:r>
          </w:p>
        </w:tc>
        <w:tc>
          <w:tcPr>
            <w:tcW w:w="1414" w:type="dxa"/>
          </w:tcPr>
          <w:p>
            <w:pPr>
              <w:pStyle w:val="0"/>
              <w:jc w:val="center"/>
            </w:pPr>
            <w:r>
              <w:rPr>
                <w:sz w:val="24"/>
              </w:rPr>
              <w:t xml:space="preserve">440000,0</w:t>
            </w:r>
          </w:p>
        </w:tc>
      </w:tr>
      <w:tr>
        <w:tc>
          <w:tcPr>
            <w:tcW w:w="3855" w:type="dxa"/>
          </w:tcPr>
          <w:p>
            <w:pPr>
              <w:pStyle w:val="0"/>
            </w:pPr>
            <w:r>
              <w:rPr>
                <w:sz w:val="24"/>
              </w:rPr>
              <w:t xml:space="preserve">Региональный проект "Системные меры развития международной кооперации и экспорта" (всего), в том числе:</w:t>
            </w:r>
          </w:p>
        </w:tc>
        <w:tc>
          <w:tcPr>
            <w:tcW w:w="1414" w:type="dxa"/>
          </w:tcPr>
          <w:p>
            <w:pPr>
              <w:pStyle w:val="0"/>
              <w:jc w:val="center"/>
            </w:pPr>
            <w:r>
              <w:rPr>
                <w:sz w:val="24"/>
              </w:rPr>
              <w:t xml:space="preserve">80229,0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80229,0</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80229,0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80229,0</w:t>
            </w:r>
          </w:p>
        </w:tc>
      </w:tr>
      <w:tr>
        <w:tc>
          <w:tcPr>
            <w:tcW w:w="3855" w:type="dxa"/>
          </w:tcPr>
          <w:p>
            <w:pPr>
              <w:pStyle w:val="0"/>
            </w:pPr>
            <w:r>
              <w:rPr>
                <w:sz w:val="24"/>
              </w:rPr>
              <w:t xml:space="preserve">Региональный проект "Производительность труда"</w:t>
            </w:r>
          </w:p>
        </w:tc>
        <w:tc>
          <w:tcPr>
            <w:tcW w:w="1414" w:type="dxa"/>
          </w:tcPr>
          <w:p>
            <w:pPr>
              <w:pStyle w:val="0"/>
              <w:jc w:val="center"/>
            </w:pPr>
            <w:r>
              <w:rPr>
                <w:sz w:val="24"/>
              </w:rPr>
              <w:t xml:space="preserve">24178,7</w:t>
            </w:r>
          </w:p>
        </w:tc>
        <w:tc>
          <w:tcPr>
            <w:tcW w:w="1189" w:type="dxa"/>
          </w:tcPr>
          <w:p>
            <w:pPr>
              <w:pStyle w:val="0"/>
              <w:jc w:val="center"/>
            </w:pPr>
            <w:r>
              <w:rPr>
                <w:sz w:val="24"/>
              </w:rPr>
              <w:t xml:space="preserve">25926,4</w:t>
            </w:r>
          </w:p>
        </w:tc>
        <w:tc>
          <w:tcPr>
            <w:tcW w:w="1189" w:type="dxa"/>
          </w:tcPr>
          <w:p>
            <w:pPr>
              <w:pStyle w:val="0"/>
              <w:jc w:val="center"/>
            </w:pPr>
            <w:r>
              <w:rPr>
                <w:sz w:val="24"/>
              </w:rPr>
              <w:t xml:space="preserve">27446,6</w:t>
            </w:r>
          </w:p>
        </w:tc>
        <w:tc>
          <w:tcPr>
            <w:tcW w:w="1414" w:type="dxa"/>
          </w:tcPr>
          <w:p>
            <w:pPr>
              <w:pStyle w:val="0"/>
              <w:jc w:val="center"/>
            </w:pPr>
            <w:r>
              <w:rPr>
                <w:sz w:val="24"/>
              </w:rPr>
              <w:t xml:space="preserve">77551,7</w:t>
            </w:r>
          </w:p>
        </w:tc>
      </w:tr>
      <w:tr>
        <w:tc>
          <w:tcPr>
            <w:tcW w:w="3855" w:type="dxa"/>
          </w:tcPr>
          <w:p>
            <w:pPr>
              <w:pStyle w:val="0"/>
            </w:pPr>
            <w:r>
              <w:rPr>
                <w:sz w:val="24"/>
              </w:rPr>
              <w:t xml:space="preserve">Региональный бюджет, из них:</w:t>
            </w:r>
          </w:p>
        </w:tc>
        <w:tc>
          <w:tcPr>
            <w:tcW w:w="1414" w:type="dxa"/>
          </w:tcPr>
          <w:p>
            <w:pPr>
              <w:pStyle w:val="0"/>
              <w:jc w:val="center"/>
            </w:pPr>
            <w:r>
              <w:rPr>
                <w:sz w:val="24"/>
              </w:rPr>
              <w:t xml:space="preserve">24178,7</w:t>
            </w:r>
          </w:p>
        </w:tc>
        <w:tc>
          <w:tcPr>
            <w:tcW w:w="1189" w:type="dxa"/>
          </w:tcPr>
          <w:p>
            <w:pPr>
              <w:pStyle w:val="0"/>
              <w:jc w:val="center"/>
            </w:pPr>
            <w:r>
              <w:rPr>
                <w:sz w:val="24"/>
              </w:rPr>
              <w:t xml:space="preserve">25926,4</w:t>
            </w:r>
          </w:p>
        </w:tc>
        <w:tc>
          <w:tcPr>
            <w:tcW w:w="1189" w:type="dxa"/>
          </w:tcPr>
          <w:p>
            <w:pPr>
              <w:pStyle w:val="0"/>
              <w:jc w:val="center"/>
            </w:pPr>
            <w:r>
              <w:rPr>
                <w:sz w:val="24"/>
              </w:rPr>
              <w:t xml:space="preserve">27446,6</w:t>
            </w:r>
          </w:p>
        </w:tc>
        <w:tc>
          <w:tcPr>
            <w:tcW w:w="1414" w:type="dxa"/>
          </w:tcPr>
          <w:p>
            <w:pPr>
              <w:pStyle w:val="0"/>
              <w:jc w:val="center"/>
            </w:pPr>
            <w:r>
              <w:rPr>
                <w:sz w:val="24"/>
              </w:rPr>
              <w:t xml:space="preserve">77551,7</w:t>
            </w:r>
          </w:p>
        </w:tc>
      </w:tr>
      <w:tr>
        <w:tc>
          <w:tcPr>
            <w:tcW w:w="3855" w:type="dxa"/>
          </w:tcPr>
          <w:p>
            <w:pPr>
              <w:pStyle w:val="0"/>
            </w:pPr>
            <w:r>
              <w:rPr>
                <w:sz w:val="24"/>
              </w:rPr>
              <w:t xml:space="preserve">в том числе межбюджетные трансферты из федерального бюджета</w:t>
            </w:r>
          </w:p>
        </w:tc>
        <w:tc>
          <w:tcPr>
            <w:tcW w:w="1414" w:type="dxa"/>
          </w:tcPr>
          <w:p>
            <w:pPr>
              <w:pStyle w:val="0"/>
              <w:jc w:val="center"/>
            </w:pPr>
            <w:r>
              <w:rPr>
                <w:sz w:val="24"/>
              </w:rPr>
              <w:t xml:space="preserve">22727,9</w:t>
            </w:r>
          </w:p>
        </w:tc>
        <w:tc>
          <w:tcPr>
            <w:tcW w:w="1189" w:type="dxa"/>
          </w:tcPr>
          <w:p>
            <w:pPr>
              <w:pStyle w:val="0"/>
              <w:jc w:val="center"/>
            </w:pPr>
            <w:r>
              <w:rPr>
                <w:sz w:val="24"/>
              </w:rPr>
              <w:t xml:space="preserve">23333,7</w:t>
            </w:r>
          </w:p>
        </w:tc>
        <w:tc>
          <w:tcPr>
            <w:tcW w:w="1189" w:type="dxa"/>
          </w:tcPr>
          <w:p>
            <w:pPr>
              <w:pStyle w:val="0"/>
              <w:jc w:val="center"/>
            </w:pPr>
            <w:r>
              <w:rPr>
                <w:sz w:val="24"/>
              </w:rPr>
              <w:t xml:space="preserve">23604,0</w:t>
            </w:r>
          </w:p>
        </w:tc>
        <w:tc>
          <w:tcPr>
            <w:tcW w:w="1414" w:type="dxa"/>
          </w:tcPr>
          <w:p>
            <w:pPr>
              <w:pStyle w:val="0"/>
              <w:jc w:val="center"/>
            </w:pPr>
            <w:r>
              <w:rPr>
                <w:sz w:val="24"/>
              </w:rPr>
              <w:t xml:space="preserve">69665,6</w:t>
            </w:r>
          </w:p>
        </w:tc>
      </w:tr>
      <w:tr>
        <w:tc>
          <w:tcPr>
            <w:tcW w:w="3855" w:type="dxa"/>
          </w:tcPr>
          <w:p>
            <w:pPr>
              <w:pStyle w:val="0"/>
            </w:pPr>
            <w:r>
              <w:rPr>
                <w:sz w:val="24"/>
              </w:rPr>
              <w:t xml:space="preserve">Региональный проект "Малое и среднее предпринимательство и поддержка индивидуальной предпринимательской инициативы"</w:t>
            </w:r>
          </w:p>
        </w:tc>
        <w:tc>
          <w:tcPr>
            <w:tcW w:w="1414" w:type="dxa"/>
          </w:tcPr>
          <w:p>
            <w:pPr>
              <w:pStyle w:val="0"/>
              <w:jc w:val="center"/>
            </w:pPr>
            <w:r>
              <w:rPr>
                <w:sz w:val="24"/>
              </w:rPr>
              <w:t xml:space="preserve">0,0</w:t>
            </w:r>
          </w:p>
        </w:tc>
        <w:tc>
          <w:tcPr>
            <w:tcW w:w="1189" w:type="dxa"/>
          </w:tcPr>
          <w:p>
            <w:pPr>
              <w:pStyle w:val="0"/>
              <w:jc w:val="center"/>
            </w:pPr>
            <w:r>
              <w:rPr>
                <w:sz w:val="24"/>
              </w:rPr>
              <w:t xml:space="preserve">250000,0</w:t>
            </w:r>
          </w:p>
        </w:tc>
        <w:tc>
          <w:tcPr>
            <w:tcW w:w="1189" w:type="dxa"/>
          </w:tcPr>
          <w:p>
            <w:pPr>
              <w:pStyle w:val="0"/>
              <w:jc w:val="center"/>
            </w:pPr>
            <w:r>
              <w:rPr>
                <w:sz w:val="24"/>
              </w:rPr>
              <w:t xml:space="preserve">250000,0</w:t>
            </w:r>
          </w:p>
        </w:tc>
        <w:tc>
          <w:tcPr>
            <w:tcW w:w="1414" w:type="dxa"/>
          </w:tcPr>
          <w:p>
            <w:pPr>
              <w:pStyle w:val="0"/>
              <w:jc w:val="center"/>
            </w:pPr>
            <w:r>
              <w:rPr>
                <w:sz w:val="24"/>
              </w:rPr>
              <w:t xml:space="preserve">500000,0</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0,0</w:t>
            </w:r>
          </w:p>
        </w:tc>
        <w:tc>
          <w:tcPr>
            <w:tcW w:w="1189" w:type="dxa"/>
          </w:tcPr>
          <w:p>
            <w:pPr>
              <w:pStyle w:val="0"/>
              <w:jc w:val="center"/>
            </w:pPr>
            <w:r>
              <w:rPr>
                <w:sz w:val="24"/>
              </w:rPr>
              <w:t xml:space="preserve">250000,0</w:t>
            </w:r>
          </w:p>
        </w:tc>
        <w:tc>
          <w:tcPr>
            <w:tcW w:w="1189" w:type="dxa"/>
          </w:tcPr>
          <w:p>
            <w:pPr>
              <w:pStyle w:val="0"/>
              <w:jc w:val="center"/>
            </w:pPr>
            <w:r>
              <w:rPr>
                <w:sz w:val="24"/>
              </w:rPr>
              <w:t xml:space="preserve">250000,0</w:t>
            </w:r>
          </w:p>
        </w:tc>
        <w:tc>
          <w:tcPr>
            <w:tcW w:w="1414" w:type="dxa"/>
          </w:tcPr>
          <w:p>
            <w:pPr>
              <w:pStyle w:val="0"/>
              <w:jc w:val="center"/>
            </w:pPr>
            <w:r>
              <w:rPr>
                <w:sz w:val="24"/>
              </w:rPr>
              <w:t xml:space="preserve">500000,0</w:t>
            </w:r>
          </w:p>
        </w:tc>
      </w:tr>
      <w:tr>
        <w:tc>
          <w:tcPr>
            <w:tcW w:w="3855" w:type="dxa"/>
          </w:tcPr>
          <w:p>
            <w:pPr>
              <w:pStyle w:val="0"/>
            </w:pPr>
            <w:r>
              <w:rPr>
                <w:sz w:val="24"/>
              </w:rPr>
              <w:t xml:space="preserve">в том числе межбюджетные трансферты из федерального бюджета</w:t>
            </w:r>
          </w:p>
        </w:tc>
        <w:tc>
          <w:tcPr>
            <w:tcW w:w="1414" w:type="dxa"/>
          </w:tcPr>
          <w:p>
            <w:pPr>
              <w:pStyle w:val="0"/>
              <w:jc w:val="center"/>
            </w:pPr>
            <w:r>
              <w:rPr>
                <w:sz w:val="24"/>
              </w:rPr>
              <w:t xml:space="preserve">0,0</w:t>
            </w:r>
          </w:p>
        </w:tc>
        <w:tc>
          <w:tcPr>
            <w:tcW w:w="1189" w:type="dxa"/>
          </w:tcPr>
          <w:p>
            <w:pPr>
              <w:pStyle w:val="0"/>
              <w:jc w:val="center"/>
            </w:pPr>
            <w:r>
              <w:rPr>
                <w:sz w:val="24"/>
              </w:rPr>
              <w:t xml:space="preserve">200000,0</w:t>
            </w:r>
          </w:p>
        </w:tc>
        <w:tc>
          <w:tcPr>
            <w:tcW w:w="1189" w:type="dxa"/>
          </w:tcPr>
          <w:p>
            <w:pPr>
              <w:pStyle w:val="0"/>
              <w:jc w:val="center"/>
            </w:pPr>
            <w:r>
              <w:rPr>
                <w:sz w:val="24"/>
              </w:rPr>
              <w:t xml:space="preserve">200000,0</w:t>
            </w:r>
          </w:p>
        </w:tc>
        <w:tc>
          <w:tcPr>
            <w:tcW w:w="1414" w:type="dxa"/>
          </w:tcPr>
          <w:p>
            <w:pPr>
              <w:pStyle w:val="0"/>
              <w:jc w:val="center"/>
            </w:pPr>
            <w:r>
              <w:rPr>
                <w:sz w:val="24"/>
              </w:rPr>
              <w:t xml:space="preserve">400000,0</w:t>
            </w:r>
          </w:p>
        </w:tc>
      </w:tr>
      <w:tr>
        <w:tc>
          <w:tcPr>
            <w:tcW w:w="3855" w:type="dxa"/>
          </w:tcPr>
          <w:p>
            <w:pPr>
              <w:pStyle w:val="0"/>
            </w:pPr>
            <w:r>
              <w:rPr>
                <w:sz w:val="24"/>
              </w:rPr>
              <w:t xml:space="preserve">Ведомственный проект "Развитие инновационной, научно-технической деятельности и повышение производительности труда" (всего), в том числе:</w:t>
            </w:r>
          </w:p>
        </w:tc>
        <w:tc>
          <w:tcPr>
            <w:tcW w:w="1414" w:type="dxa"/>
          </w:tcPr>
          <w:p>
            <w:pPr>
              <w:pStyle w:val="0"/>
              <w:jc w:val="center"/>
            </w:pPr>
            <w:r>
              <w:rPr>
                <w:sz w:val="24"/>
              </w:rPr>
              <w:t xml:space="preserve">261308,9</w:t>
            </w:r>
          </w:p>
        </w:tc>
        <w:tc>
          <w:tcPr>
            <w:tcW w:w="1189" w:type="dxa"/>
          </w:tcPr>
          <w:p>
            <w:pPr>
              <w:pStyle w:val="0"/>
              <w:jc w:val="center"/>
            </w:pPr>
            <w:r>
              <w:rPr>
                <w:sz w:val="24"/>
              </w:rPr>
              <w:t xml:space="preserve">242000,0</w:t>
            </w:r>
          </w:p>
        </w:tc>
        <w:tc>
          <w:tcPr>
            <w:tcW w:w="1189" w:type="dxa"/>
          </w:tcPr>
          <w:p>
            <w:pPr>
              <w:pStyle w:val="0"/>
              <w:jc w:val="center"/>
            </w:pPr>
            <w:r>
              <w:rPr>
                <w:sz w:val="24"/>
              </w:rPr>
              <w:t xml:space="preserve">242000,0</w:t>
            </w:r>
          </w:p>
        </w:tc>
        <w:tc>
          <w:tcPr>
            <w:tcW w:w="1414" w:type="dxa"/>
          </w:tcPr>
          <w:p>
            <w:pPr>
              <w:pStyle w:val="0"/>
              <w:jc w:val="center"/>
            </w:pPr>
            <w:r>
              <w:rPr>
                <w:sz w:val="24"/>
              </w:rPr>
              <w:t xml:space="preserve">745308,9</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261308,9</w:t>
            </w:r>
          </w:p>
        </w:tc>
        <w:tc>
          <w:tcPr>
            <w:tcW w:w="1189" w:type="dxa"/>
          </w:tcPr>
          <w:p>
            <w:pPr>
              <w:pStyle w:val="0"/>
              <w:jc w:val="center"/>
            </w:pPr>
            <w:r>
              <w:rPr>
                <w:sz w:val="24"/>
              </w:rPr>
              <w:t xml:space="preserve">242000,0</w:t>
            </w:r>
          </w:p>
        </w:tc>
        <w:tc>
          <w:tcPr>
            <w:tcW w:w="1189" w:type="dxa"/>
          </w:tcPr>
          <w:p>
            <w:pPr>
              <w:pStyle w:val="0"/>
              <w:jc w:val="center"/>
            </w:pPr>
            <w:r>
              <w:rPr>
                <w:sz w:val="24"/>
              </w:rPr>
              <w:t xml:space="preserve">242000,0</w:t>
            </w:r>
          </w:p>
        </w:tc>
        <w:tc>
          <w:tcPr>
            <w:tcW w:w="1414" w:type="dxa"/>
          </w:tcPr>
          <w:p>
            <w:pPr>
              <w:pStyle w:val="0"/>
              <w:jc w:val="center"/>
            </w:pPr>
            <w:r>
              <w:rPr>
                <w:sz w:val="24"/>
              </w:rPr>
              <w:t xml:space="preserve">745308,9</w:t>
            </w:r>
          </w:p>
        </w:tc>
      </w:tr>
      <w:tr>
        <w:tc>
          <w:tcPr>
            <w:tcW w:w="3855" w:type="dxa"/>
          </w:tcPr>
          <w:p>
            <w:pPr>
              <w:pStyle w:val="0"/>
            </w:pPr>
            <w:r>
              <w:rPr>
                <w:sz w:val="24"/>
              </w:rPr>
              <w:t xml:space="preserve">Ведомственный проект "Развитие субъектов малого и среднего предпринимательства" (всего), в том числе:</w:t>
            </w:r>
          </w:p>
        </w:tc>
        <w:tc>
          <w:tcPr>
            <w:tcW w:w="1414" w:type="dxa"/>
          </w:tcPr>
          <w:p>
            <w:pPr>
              <w:pStyle w:val="0"/>
              <w:jc w:val="center"/>
            </w:pPr>
            <w:r>
              <w:rPr>
                <w:sz w:val="24"/>
              </w:rPr>
              <w:t xml:space="preserve">334520,0</w:t>
            </w:r>
          </w:p>
        </w:tc>
        <w:tc>
          <w:tcPr>
            <w:tcW w:w="1189" w:type="dxa"/>
          </w:tcPr>
          <w:p>
            <w:pPr>
              <w:pStyle w:val="0"/>
              <w:jc w:val="center"/>
            </w:pPr>
            <w:r>
              <w:rPr>
                <w:sz w:val="24"/>
              </w:rPr>
              <w:t xml:space="preserve">102500,0</w:t>
            </w:r>
          </w:p>
        </w:tc>
        <w:tc>
          <w:tcPr>
            <w:tcW w:w="1189" w:type="dxa"/>
          </w:tcPr>
          <w:p>
            <w:pPr>
              <w:pStyle w:val="0"/>
              <w:jc w:val="center"/>
            </w:pPr>
            <w:r>
              <w:rPr>
                <w:sz w:val="24"/>
              </w:rPr>
              <w:t xml:space="preserve">102500,0</w:t>
            </w:r>
          </w:p>
        </w:tc>
        <w:tc>
          <w:tcPr>
            <w:tcW w:w="1414" w:type="dxa"/>
          </w:tcPr>
          <w:p>
            <w:pPr>
              <w:pStyle w:val="0"/>
              <w:jc w:val="center"/>
            </w:pPr>
            <w:r>
              <w:rPr>
                <w:sz w:val="24"/>
              </w:rPr>
              <w:t xml:space="preserve">539520,0</w:t>
            </w:r>
          </w:p>
        </w:tc>
      </w:tr>
      <w:tr>
        <w:tc>
          <w:tcPr>
            <w:tcW w:w="3855" w:type="dxa"/>
          </w:tcPr>
          <w:p>
            <w:pPr>
              <w:pStyle w:val="0"/>
            </w:pPr>
            <w:r>
              <w:rPr>
                <w:sz w:val="24"/>
              </w:rPr>
              <w:t xml:space="preserve">Региональный бюджет (всего), из них:</w:t>
            </w:r>
          </w:p>
        </w:tc>
        <w:tc>
          <w:tcPr>
            <w:tcW w:w="1414" w:type="dxa"/>
          </w:tcPr>
          <w:p>
            <w:pPr>
              <w:pStyle w:val="0"/>
              <w:jc w:val="center"/>
            </w:pPr>
            <w:r>
              <w:rPr>
                <w:sz w:val="24"/>
              </w:rPr>
              <w:t xml:space="preserve">334520,0</w:t>
            </w:r>
          </w:p>
        </w:tc>
        <w:tc>
          <w:tcPr>
            <w:tcW w:w="1189" w:type="dxa"/>
          </w:tcPr>
          <w:p>
            <w:pPr>
              <w:pStyle w:val="0"/>
              <w:jc w:val="center"/>
            </w:pPr>
            <w:r>
              <w:rPr>
                <w:sz w:val="24"/>
              </w:rPr>
              <w:t xml:space="preserve">102500,0</w:t>
            </w:r>
          </w:p>
        </w:tc>
        <w:tc>
          <w:tcPr>
            <w:tcW w:w="1189" w:type="dxa"/>
          </w:tcPr>
          <w:p>
            <w:pPr>
              <w:pStyle w:val="0"/>
              <w:jc w:val="center"/>
            </w:pPr>
            <w:r>
              <w:rPr>
                <w:sz w:val="24"/>
              </w:rPr>
              <w:t xml:space="preserve">102500,0</w:t>
            </w:r>
          </w:p>
        </w:tc>
        <w:tc>
          <w:tcPr>
            <w:tcW w:w="1414" w:type="dxa"/>
          </w:tcPr>
          <w:p>
            <w:pPr>
              <w:pStyle w:val="0"/>
              <w:jc w:val="center"/>
            </w:pPr>
            <w:r>
              <w:rPr>
                <w:sz w:val="24"/>
              </w:rPr>
              <w:t xml:space="preserve">539520,0</w:t>
            </w:r>
          </w:p>
        </w:tc>
      </w:tr>
      <w:tr>
        <w:tc>
          <w:tcPr>
            <w:tcW w:w="3855" w:type="dxa"/>
          </w:tcPr>
          <w:p>
            <w:pPr>
              <w:pStyle w:val="0"/>
            </w:pPr>
            <w:r>
              <w:rPr>
                <w:sz w:val="24"/>
              </w:rPr>
              <w:t xml:space="preserve">межбюджетные трансферты местным бюджетам</w:t>
            </w:r>
          </w:p>
        </w:tc>
        <w:tc>
          <w:tcPr>
            <w:tcW w:w="1414" w:type="dxa"/>
          </w:tcPr>
          <w:p>
            <w:pPr>
              <w:pStyle w:val="0"/>
              <w:jc w:val="center"/>
            </w:pPr>
            <w:r>
              <w:rPr>
                <w:sz w:val="24"/>
              </w:rPr>
              <w:t xml:space="preserve">240000,0</w:t>
            </w:r>
          </w:p>
        </w:tc>
        <w:tc>
          <w:tcPr>
            <w:tcW w:w="1189" w:type="dxa"/>
          </w:tcPr>
          <w:p>
            <w:pPr>
              <w:pStyle w:val="0"/>
              <w:jc w:val="center"/>
            </w:pPr>
            <w:r>
              <w:rPr>
                <w:sz w:val="24"/>
              </w:rPr>
              <w:t xml:space="preserve">100000,0</w:t>
            </w:r>
          </w:p>
        </w:tc>
        <w:tc>
          <w:tcPr>
            <w:tcW w:w="1189" w:type="dxa"/>
          </w:tcPr>
          <w:p>
            <w:pPr>
              <w:pStyle w:val="0"/>
              <w:jc w:val="center"/>
            </w:pPr>
            <w:r>
              <w:rPr>
                <w:sz w:val="24"/>
              </w:rPr>
              <w:t xml:space="preserve">100000,0</w:t>
            </w:r>
          </w:p>
        </w:tc>
        <w:tc>
          <w:tcPr>
            <w:tcW w:w="1414" w:type="dxa"/>
          </w:tcPr>
          <w:p>
            <w:pPr>
              <w:pStyle w:val="0"/>
              <w:jc w:val="center"/>
            </w:pPr>
            <w:r>
              <w:rPr>
                <w:sz w:val="24"/>
              </w:rPr>
              <w:t xml:space="preserve">440000,0</w:t>
            </w:r>
          </w:p>
        </w:tc>
      </w:tr>
      <w:tr>
        <w:tc>
          <w:tcPr>
            <w:tcW w:w="3855" w:type="dxa"/>
          </w:tcPr>
          <w:p>
            <w:pPr>
              <w:pStyle w:val="0"/>
            </w:pPr>
            <w:r>
              <w:rPr>
                <w:sz w:val="24"/>
              </w:rPr>
              <w:t xml:space="preserve">Консолидированные бюджеты муниципальных образований</w:t>
            </w:r>
          </w:p>
        </w:tc>
        <w:tc>
          <w:tcPr>
            <w:tcW w:w="1414" w:type="dxa"/>
          </w:tcPr>
          <w:p>
            <w:pPr>
              <w:pStyle w:val="0"/>
              <w:jc w:val="center"/>
            </w:pPr>
            <w:r>
              <w:rPr>
                <w:sz w:val="24"/>
              </w:rPr>
              <w:t xml:space="preserve">240000,0</w:t>
            </w:r>
          </w:p>
        </w:tc>
        <w:tc>
          <w:tcPr>
            <w:tcW w:w="1189" w:type="dxa"/>
          </w:tcPr>
          <w:p>
            <w:pPr>
              <w:pStyle w:val="0"/>
              <w:jc w:val="center"/>
            </w:pPr>
            <w:r>
              <w:rPr>
                <w:sz w:val="24"/>
              </w:rPr>
              <w:t xml:space="preserve">100000,0</w:t>
            </w:r>
          </w:p>
        </w:tc>
        <w:tc>
          <w:tcPr>
            <w:tcW w:w="1189" w:type="dxa"/>
          </w:tcPr>
          <w:p>
            <w:pPr>
              <w:pStyle w:val="0"/>
              <w:jc w:val="center"/>
            </w:pPr>
            <w:r>
              <w:rPr>
                <w:sz w:val="24"/>
              </w:rPr>
              <w:t xml:space="preserve">100000,0</w:t>
            </w:r>
          </w:p>
        </w:tc>
        <w:tc>
          <w:tcPr>
            <w:tcW w:w="1414" w:type="dxa"/>
          </w:tcPr>
          <w:p>
            <w:pPr>
              <w:pStyle w:val="0"/>
              <w:jc w:val="center"/>
            </w:pPr>
            <w:r>
              <w:rPr>
                <w:sz w:val="24"/>
              </w:rPr>
              <w:t xml:space="preserve">440000,0</w:t>
            </w:r>
          </w:p>
        </w:tc>
      </w:tr>
      <w:tr>
        <w:tc>
          <w:tcPr>
            <w:tcW w:w="3855" w:type="dxa"/>
          </w:tcPr>
          <w:p>
            <w:pPr>
              <w:pStyle w:val="0"/>
            </w:pPr>
            <w:r>
              <w:rPr>
                <w:sz w:val="24"/>
              </w:rPr>
              <w:t xml:space="preserve">Ведомственный проект "Обеспечение эффективной промышленной политики в Красноярском крае" (всего), в том числе:</w:t>
            </w:r>
          </w:p>
        </w:tc>
        <w:tc>
          <w:tcPr>
            <w:tcW w:w="1414" w:type="dxa"/>
          </w:tcPr>
          <w:p>
            <w:pPr>
              <w:pStyle w:val="0"/>
              <w:jc w:val="center"/>
            </w:pPr>
            <w:r>
              <w:rPr>
                <w:sz w:val="24"/>
              </w:rPr>
              <w:t xml:space="preserve">1081287,7</w:t>
            </w:r>
          </w:p>
        </w:tc>
        <w:tc>
          <w:tcPr>
            <w:tcW w:w="1189" w:type="dxa"/>
          </w:tcPr>
          <w:p>
            <w:pPr>
              <w:pStyle w:val="0"/>
              <w:jc w:val="center"/>
            </w:pPr>
            <w:r>
              <w:rPr>
                <w:sz w:val="24"/>
              </w:rPr>
              <w:t xml:space="preserve">128337,5</w:t>
            </w:r>
          </w:p>
        </w:tc>
        <w:tc>
          <w:tcPr>
            <w:tcW w:w="1189" w:type="dxa"/>
          </w:tcPr>
          <w:p>
            <w:pPr>
              <w:pStyle w:val="0"/>
              <w:jc w:val="center"/>
            </w:pPr>
            <w:r>
              <w:rPr>
                <w:sz w:val="24"/>
              </w:rPr>
              <w:t xml:space="preserve">128337,5</w:t>
            </w:r>
          </w:p>
        </w:tc>
        <w:tc>
          <w:tcPr>
            <w:tcW w:w="1414" w:type="dxa"/>
          </w:tcPr>
          <w:p>
            <w:pPr>
              <w:pStyle w:val="0"/>
              <w:jc w:val="center"/>
            </w:pPr>
            <w:r>
              <w:rPr>
                <w:sz w:val="24"/>
              </w:rPr>
              <w:t xml:space="preserve">1337962,7</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1081287,7</w:t>
            </w:r>
          </w:p>
        </w:tc>
        <w:tc>
          <w:tcPr>
            <w:tcW w:w="1189" w:type="dxa"/>
          </w:tcPr>
          <w:p>
            <w:pPr>
              <w:pStyle w:val="0"/>
              <w:jc w:val="center"/>
            </w:pPr>
            <w:r>
              <w:rPr>
                <w:sz w:val="24"/>
              </w:rPr>
              <w:t xml:space="preserve">128337,5</w:t>
            </w:r>
          </w:p>
        </w:tc>
        <w:tc>
          <w:tcPr>
            <w:tcW w:w="1189" w:type="dxa"/>
          </w:tcPr>
          <w:p>
            <w:pPr>
              <w:pStyle w:val="0"/>
              <w:jc w:val="center"/>
            </w:pPr>
            <w:r>
              <w:rPr>
                <w:sz w:val="24"/>
              </w:rPr>
              <w:t xml:space="preserve">128337,5</w:t>
            </w:r>
          </w:p>
        </w:tc>
        <w:tc>
          <w:tcPr>
            <w:tcW w:w="1414" w:type="dxa"/>
          </w:tcPr>
          <w:p>
            <w:pPr>
              <w:pStyle w:val="0"/>
              <w:jc w:val="center"/>
            </w:pPr>
            <w:r>
              <w:rPr>
                <w:sz w:val="24"/>
              </w:rPr>
              <w:t xml:space="preserve">1337962,7</w:t>
            </w:r>
          </w:p>
        </w:tc>
      </w:tr>
      <w:tr>
        <w:tc>
          <w:tcPr>
            <w:tcW w:w="3855" w:type="dxa"/>
          </w:tcPr>
          <w:p>
            <w:pPr>
              <w:pStyle w:val="0"/>
            </w:pPr>
            <w:r>
              <w:rPr>
                <w:sz w:val="24"/>
              </w:rPr>
              <w:t xml:space="preserve">Комплекс процессных мероприятий "Обеспечение деятельности подведомственных учреждений и иных некоммерческих организаций Красноярского края" (всего), в том числе:</w:t>
            </w:r>
          </w:p>
        </w:tc>
        <w:tc>
          <w:tcPr>
            <w:tcW w:w="1414" w:type="dxa"/>
          </w:tcPr>
          <w:p>
            <w:pPr>
              <w:pStyle w:val="0"/>
              <w:jc w:val="center"/>
            </w:pPr>
            <w:r>
              <w:rPr>
                <w:sz w:val="24"/>
              </w:rPr>
              <w:t xml:space="preserve">197242,4</w:t>
            </w:r>
          </w:p>
        </w:tc>
        <w:tc>
          <w:tcPr>
            <w:tcW w:w="1189" w:type="dxa"/>
          </w:tcPr>
          <w:p>
            <w:pPr>
              <w:pStyle w:val="0"/>
              <w:jc w:val="center"/>
            </w:pPr>
            <w:r>
              <w:rPr>
                <w:sz w:val="24"/>
              </w:rPr>
              <w:t xml:space="preserve">135675,6</w:t>
            </w:r>
          </w:p>
        </w:tc>
        <w:tc>
          <w:tcPr>
            <w:tcW w:w="1189" w:type="dxa"/>
          </w:tcPr>
          <w:p>
            <w:pPr>
              <w:pStyle w:val="0"/>
              <w:jc w:val="center"/>
            </w:pPr>
            <w:r>
              <w:rPr>
                <w:sz w:val="24"/>
              </w:rPr>
              <w:t xml:space="preserve">135675,6</w:t>
            </w:r>
          </w:p>
        </w:tc>
        <w:tc>
          <w:tcPr>
            <w:tcW w:w="1414" w:type="dxa"/>
          </w:tcPr>
          <w:p>
            <w:pPr>
              <w:pStyle w:val="0"/>
              <w:jc w:val="center"/>
            </w:pPr>
            <w:r>
              <w:rPr>
                <w:sz w:val="24"/>
              </w:rPr>
              <w:t xml:space="preserve">468593,6</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197242,4</w:t>
            </w:r>
          </w:p>
        </w:tc>
        <w:tc>
          <w:tcPr>
            <w:tcW w:w="1189" w:type="dxa"/>
          </w:tcPr>
          <w:p>
            <w:pPr>
              <w:pStyle w:val="0"/>
              <w:jc w:val="center"/>
            </w:pPr>
            <w:r>
              <w:rPr>
                <w:sz w:val="24"/>
              </w:rPr>
              <w:t xml:space="preserve">135675,6</w:t>
            </w:r>
          </w:p>
        </w:tc>
        <w:tc>
          <w:tcPr>
            <w:tcW w:w="1189" w:type="dxa"/>
          </w:tcPr>
          <w:p>
            <w:pPr>
              <w:pStyle w:val="0"/>
              <w:jc w:val="center"/>
            </w:pPr>
            <w:r>
              <w:rPr>
                <w:sz w:val="24"/>
              </w:rPr>
              <w:t xml:space="preserve">135675,6</w:t>
            </w:r>
          </w:p>
        </w:tc>
        <w:tc>
          <w:tcPr>
            <w:tcW w:w="1414" w:type="dxa"/>
          </w:tcPr>
          <w:p>
            <w:pPr>
              <w:pStyle w:val="0"/>
              <w:jc w:val="center"/>
            </w:pPr>
            <w:r>
              <w:rPr>
                <w:sz w:val="24"/>
              </w:rPr>
              <w:t xml:space="preserve">468593,6</w:t>
            </w:r>
          </w:p>
        </w:tc>
      </w:tr>
      <w:tr>
        <w:tc>
          <w:tcPr>
            <w:tcW w:w="3855" w:type="dxa"/>
          </w:tcPr>
          <w:p>
            <w:pPr>
              <w:pStyle w:val="0"/>
            </w:pPr>
            <w:r>
              <w:rPr>
                <w:sz w:val="24"/>
              </w:rPr>
              <w:t xml:space="preserve">Комплекс процессных мероприятий "Информационное обеспечение предпринимательской деятельности, в том числе в молодежной среде" (всего), в том числе:</w:t>
            </w:r>
          </w:p>
        </w:tc>
        <w:tc>
          <w:tcPr>
            <w:tcW w:w="1414" w:type="dxa"/>
          </w:tcPr>
          <w:p>
            <w:pPr>
              <w:pStyle w:val="0"/>
              <w:jc w:val="center"/>
            </w:pPr>
            <w:r>
              <w:rPr>
                <w:sz w:val="24"/>
              </w:rPr>
              <w:t xml:space="preserve">4004,0</w:t>
            </w:r>
          </w:p>
        </w:tc>
        <w:tc>
          <w:tcPr>
            <w:tcW w:w="1189" w:type="dxa"/>
          </w:tcPr>
          <w:p>
            <w:pPr>
              <w:pStyle w:val="0"/>
              <w:jc w:val="center"/>
            </w:pPr>
            <w:r>
              <w:rPr>
                <w:sz w:val="24"/>
              </w:rPr>
              <w:t xml:space="preserve">4004,0</w:t>
            </w:r>
          </w:p>
        </w:tc>
        <w:tc>
          <w:tcPr>
            <w:tcW w:w="1189" w:type="dxa"/>
          </w:tcPr>
          <w:p>
            <w:pPr>
              <w:pStyle w:val="0"/>
              <w:jc w:val="center"/>
            </w:pPr>
            <w:r>
              <w:rPr>
                <w:sz w:val="24"/>
              </w:rPr>
              <w:t xml:space="preserve">4004,0</w:t>
            </w:r>
          </w:p>
        </w:tc>
        <w:tc>
          <w:tcPr>
            <w:tcW w:w="1414" w:type="dxa"/>
          </w:tcPr>
          <w:p>
            <w:pPr>
              <w:pStyle w:val="0"/>
              <w:jc w:val="center"/>
            </w:pPr>
            <w:r>
              <w:rPr>
                <w:sz w:val="24"/>
              </w:rPr>
              <w:t xml:space="preserve">12012,0</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4004,0</w:t>
            </w:r>
          </w:p>
        </w:tc>
        <w:tc>
          <w:tcPr>
            <w:tcW w:w="1189" w:type="dxa"/>
          </w:tcPr>
          <w:p>
            <w:pPr>
              <w:pStyle w:val="0"/>
              <w:jc w:val="center"/>
            </w:pPr>
            <w:r>
              <w:rPr>
                <w:sz w:val="24"/>
              </w:rPr>
              <w:t xml:space="preserve">4004,0</w:t>
            </w:r>
          </w:p>
        </w:tc>
        <w:tc>
          <w:tcPr>
            <w:tcW w:w="1189" w:type="dxa"/>
          </w:tcPr>
          <w:p>
            <w:pPr>
              <w:pStyle w:val="0"/>
              <w:jc w:val="center"/>
            </w:pPr>
            <w:r>
              <w:rPr>
                <w:sz w:val="24"/>
              </w:rPr>
              <w:t xml:space="preserve">4004,0</w:t>
            </w:r>
          </w:p>
        </w:tc>
        <w:tc>
          <w:tcPr>
            <w:tcW w:w="1414" w:type="dxa"/>
          </w:tcPr>
          <w:p>
            <w:pPr>
              <w:pStyle w:val="0"/>
              <w:jc w:val="center"/>
            </w:pPr>
            <w:r>
              <w:rPr>
                <w:sz w:val="24"/>
              </w:rPr>
              <w:t xml:space="preserve">12012,0</w:t>
            </w:r>
          </w:p>
        </w:tc>
      </w:tr>
      <w:tr>
        <w:tc>
          <w:tcPr>
            <w:tcW w:w="3855" w:type="dxa"/>
          </w:tcPr>
          <w:p>
            <w:pPr>
              <w:pStyle w:val="0"/>
            </w:pPr>
            <w:r>
              <w:rPr>
                <w:sz w:val="24"/>
              </w:rPr>
              <w:t xml:space="preserve">Комплекс процессных мероприятий "Обеспечение реализации мероприятий в сфере энергетики" (всего), в том числе:</w:t>
            </w:r>
          </w:p>
        </w:tc>
        <w:tc>
          <w:tcPr>
            <w:tcW w:w="1414" w:type="dxa"/>
          </w:tcPr>
          <w:p>
            <w:pPr>
              <w:pStyle w:val="0"/>
              <w:jc w:val="center"/>
            </w:pPr>
            <w:r>
              <w:rPr>
                <w:sz w:val="24"/>
              </w:rPr>
              <w:t xml:space="preserve">4139317,8</w:t>
            </w:r>
          </w:p>
        </w:tc>
        <w:tc>
          <w:tcPr>
            <w:tcW w:w="1189" w:type="dxa"/>
          </w:tcPr>
          <w:p>
            <w:pPr>
              <w:pStyle w:val="0"/>
              <w:jc w:val="center"/>
            </w:pPr>
            <w:r>
              <w:rPr>
                <w:sz w:val="24"/>
              </w:rPr>
              <w:t xml:space="preserve">4110805,8</w:t>
            </w:r>
          </w:p>
        </w:tc>
        <w:tc>
          <w:tcPr>
            <w:tcW w:w="1189" w:type="dxa"/>
          </w:tcPr>
          <w:p>
            <w:pPr>
              <w:pStyle w:val="0"/>
              <w:jc w:val="center"/>
            </w:pPr>
            <w:r>
              <w:rPr>
                <w:sz w:val="24"/>
              </w:rPr>
              <w:t xml:space="preserve">4110805,8</w:t>
            </w:r>
          </w:p>
        </w:tc>
        <w:tc>
          <w:tcPr>
            <w:tcW w:w="1414" w:type="dxa"/>
          </w:tcPr>
          <w:p>
            <w:pPr>
              <w:pStyle w:val="0"/>
              <w:jc w:val="center"/>
            </w:pPr>
            <w:r>
              <w:rPr>
                <w:sz w:val="24"/>
              </w:rPr>
              <w:t xml:space="preserve">12360929,4</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4139317,8</w:t>
            </w:r>
          </w:p>
        </w:tc>
        <w:tc>
          <w:tcPr>
            <w:tcW w:w="1189" w:type="dxa"/>
          </w:tcPr>
          <w:p>
            <w:pPr>
              <w:pStyle w:val="0"/>
              <w:jc w:val="center"/>
            </w:pPr>
            <w:r>
              <w:rPr>
                <w:sz w:val="24"/>
              </w:rPr>
              <w:t xml:space="preserve">4110805,8</w:t>
            </w:r>
          </w:p>
        </w:tc>
        <w:tc>
          <w:tcPr>
            <w:tcW w:w="1189" w:type="dxa"/>
          </w:tcPr>
          <w:p>
            <w:pPr>
              <w:pStyle w:val="0"/>
              <w:jc w:val="center"/>
            </w:pPr>
            <w:r>
              <w:rPr>
                <w:sz w:val="24"/>
              </w:rPr>
              <w:t xml:space="preserve">4110805,8</w:t>
            </w:r>
          </w:p>
        </w:tc>
        <w:tc>
          <w:tcPr>
            <w:tcW w:w="1414" w:type="dxa"/>
          </w:tcPr>
          <w:p>
            <w:pPr>
              <w:pStyle w:val="0"/>
              <w:jc w:val="center"/>
            </w:pPr>
            <w:r>
              <w:rPr>
                <w:sz w:val="24"/>
              </w:rPr>
              <w:t xml:space="preserve">12360929,4</w:t>
            </w:r>
          </w:p>
        </w:tc>
      </w:tr>
      <w:tr>
        <w:tc>
          <w:tcPr>
            <w:tcW w:w="3855" w:type="dxa"/>
          </w:tcPr>
          <w:p>
            <w:pPr>
              <w:pStyle w:val="0"/>
            </w:pPr>
            <w:r>
              <w:rPr>
                <w:sz w:val="24"/>
              </w:rPr>
              <w:t xml:space="preserve">Комплекс процессных мероприятий "Обеспечение реализации государственной программы и прочие мероприятия" (всего), в том числе:</w:t>
            </w:r>
          </w:p>
        </w:tc>
        <w:tc>
          <w:tcPr>
            <w:tcW w:w="1414" w:type="dxa"/>
          </w:tcPr>
          <w:p>
            <w:pPr>
              <w:pStyle w:val="0"/>
              <w:jc w:val="center"/>
            </w:pPr>
            <w:r>
              <w:rPr>
                <w:sz w:val="24"/>
              </w:rPr>
              <w:t xml:space="preserve">236291,0</w:t>
            </w:r>
          </w:p>
        </w:tc>
        <w:tc>
          <w:tcPr>
            <w:tcW w:w="1189" w:type="dxa"/>
          </w:tcPr>
          <w:p>
            <w:pPr>
              <w:pStyle w:val="0"/>
              <w:jc w:val="center"/>
            </w:pPr>
            <w:r>
              <w:rPr>
                <w:sz w:val="24"/>
              </w:rPr>
              <w:t xml:space="preserve">229981,0</w:t>
            </w:r>
          </w:p>
        </w:tc>
        <w:tc>
          <w:tcPr>
            <w:tcW w:w="1189" w:type="dxa"/>
          </w:tcPr>
          <w:p>
            <w:pPr>
              <w:pStyle w:val="0"/>
              <w:jc w:val="center"/>
            </w:pPr>
            <w:r>
              <w:rPr>
                <w:sz w:val="24"/>
              </w:rPr>
              <w:t xml:space="preserve">229981,0</w:t>
            </w:r>
          </w:p>
        </w:tc>
        <w:tc>
          <w:tcPr>
            <w:tcW w:w="1414" w:type="dxa"/>
          </w:tcPr>
          <w:p>
            <w:pPr>
              <w:pStyle w:val="0"/>
              <w:jc w:val="center"/>
            </w:pPr>
            <w:r>
              <w:rPr>
                <w:sz w:val="24"/>
              </w:rPr>
              <w:t xml:space="preserve">696253,0</w:t>
            </w:r>
          </w:p>
        </w:tc>
      </w:tr>
      <w:tr>
        <w:tc>
          <w:tcPr>
            <w:tcW w:w="3855" w:type="dxa"/>
          </w:tcPr>
          <w:p>
            <w:pPr>
              <w:pStyle w:val="0"/>
            </w:pPr>
            <w:r>
              <w:rPr>
                <w:sz w:val="24"/>
              </w:rPr>
              <w:t xml:space="preserve">Региональный бюджет (всего)</w:t>
            </w:r>
          </w:p>
        </w:tc>
        <w:tc>
          <w:tcPr>
            <w:tcW w:w="1414" w:type="dxa"/>
          </w:tcPr>
          <w:p>
            <w:pPr>
              <w:pStyle w:val="0"/>
              <w:jc w:val="center"/>
            </w:pPr>
            <w:r>
              <w:rPr>
                <w:sz w:val="24"/>
              </w:rPr>
              <w:t xml:space="preserve">236291,0</w:t>
            </w:r>
          </w:p>
        </w:tc>
        <w:tc>
          <w:tcPr>
            <w:tcW w:w="1189" w:type="dxa"/>
          </w:tcPr>
          <w:p>
            <w:pPr>
              <w:pStyle w:val="0"/>
              <w:jc w:val="center"/>
            </w:pPr>
            <w:r>
              <w:rPr>
                <w:sz w:val="24"/>
              </w:rPr>
              <w:t xml:space="preserve">229981,0</w:t>
            </w:r>
          </w:p>
        </w:tc>
        <w:tc>
          <w:tcPr>
            <w:tcW w:w="1189" w:type="dxa"/>
          </w:tcPr>
          <w:p>
            <w:pPr>
              <w:pStyle w:val="0"/>
              <w:jc w:val="center"/>
            </w:pPr>
            <w:r>
              <w:rPr>
                <w:sz w:val="24"/>
              </w:rPr>
              <w:t xml:space="preserve">229981,0</w:t>
            </w:r>
          </w:p>
        </w:tc>
        <w:tc>
          <w:tcPr>
            <w:tcW w:w="1414" w:type="dxa"/>
          </w:tcPr>
          <w:p>
            <w:pPr>
              <w:pStyle w:val="0"/>
              <w:jc w:val="center"/>
            </w:pPr>
            <w:r>
              <w:rPr>
                <w:sz w:val="24"/>
              </w:rPr>
              <w:t xml:space="preserve">696253,0</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Постановлениями Правительства Красноярского края от 26.09.2024 </w:t>
            </w:r>
            <w:hyperlink w:history="0" r:id="rId130"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и от 24.12.2024 </w:t>
            </w:r>
            <w:hyperlink w:history="0" r:id="rId131"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 одновременно были внесены изменения в разд. 3.</w:t>
            </w:r>
          </w:p>
          <w:p>
            <w:pPr>
              <w:pStyle w:val="0"/>
              <w:jc w:val="both"/>
            </w:pPr>
            <w:hyperlink w:history="0" r:id="rId132"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26.09.2024 N 692-п государственная программа изложена в новой редакции.</w:t>
            </w:r>
          </w:p>
          <w:p>
            <w:pPr>
              <w:pStyle w:val="0"/>
              <w:jc w:val="both"/>
            </w:pPr>
            <w:hyperlink w:history="0" r:id="rId133"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разд. 3 изложен в новой редакции.</w:t>
            </w:r>
          </w:p>
          <w:p>
            <w:pPr>
              <w:pStyle w:val="0"/>
              <w:jc w:val="both"/>
            </w:pPr>
            <w:r>
              <w:rPr>
                <w:sz w:val="24"/>
                <w:color w:val="392c69"/>
              </w:rPr>
              <w:t xml:space="preserve">Редакция разд. 3 с изменениями, внесенными </w:t>
            </w:r>
            <w:hyperlink w:history="0" r:id="rId134"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3. ИНФОРМАЦИЯ О РЕГИОНАЛЬНЫХ И ВЕДОМСТВЕННЫХ ПРОЕКТАХ</w:t>
      </w:r>
    </w:p>
    <w:p>
      <w:pPr>
        <w:pStyle w:val="0"/>
        <w:jc w:val="center"/>
      </w:pPr>
      <w:r>
        <w:rPr>
          <w:sz w:val="24"/>
        </w:rPr>
      </w:r>
    </w:p>
    <w:p>
      <w:pPr>
        <w:pStyle w:val="0"/>
        <w:jc w:val="center"/>
      </w:pPr>
      <w:r>
        <w:rPr>
          <w:sz w:val="24"/>
        </w:rPr>
        <w:t xml:space="preserve">(в ред. </w:t>
      </w:r>
      <w:hyperlink w:history="0" r:id="rId135"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24.12.2024 N 1063-п)</w:t>
      </w:r>
    </w:p>
    <w:p>
      <w:pPr>
        <w:pStyle w:val="0"/>
        <w:jc w:val="both"/>
      </w:pPr>
      <w:r>
        <w:rPr>
          <w:sz w:val="24"/>
        </w:rPr>
      </w:r>
    </w:p>
    <w:p>
      <w:pPr>
        <w:pStyle w:val="0"/>
        <w:ind w:firstLine="540"/>
        <w:jc w:val="both"/>
      </w:pPr>
      <w:r>
        <w:rPr>
          <w:sz w:val="24"/>
        </w:rPr>
        <w:t xml:space="preserve">Для достижения целей и решения задач государственной программы в рамках программы реализуются 3 региональных и 3 ведомственных проекта.</w:t>
      </w:r>
    </w:p>
    <w:p>
      <w:pPr>
        <w:pStyle w:val="0"/>
        <w:spacing w:before="240" w:line-rule="auto"/>
        <w:ind w:firstLine="540"/>
        <w:jc w:val="both"/>
      </w:pPr>
      <w:r>
        <w:rPr>
          <w:sz w:val="24"/>
        </w:rPr>
        <w:t xml:space="preserve">3.1. Региональный проект "Системные меры развития международной кооперации и экспорта".</w:t>
      </w:r>
    </w:p>
    <w:p>
      <w:pPr>
        <w:pStyle w:val="0"/>
        <w:spacing w:before="240" w:line-rule="auto"/>
        <w:ind w:firstLine="540"/>
        <w:jc w:val="both"/>
      </w:pPr>
      <w:r>
        <w:rPr>
          <w:sz w:val="24"/>
        </w:rPr>
        <w:t xml:space="preserve">Задача: реализуется комплекс институциональных мероприятий по популяризации и содействию развитию экспорта.</w:t>
      </w:r>
    </w:p>
    <w:p>
      <w:pPr>
        <w:pStyle w:val="0"/>
        <w:spacing w:before="240" w:line-rule="auto"/>
        <w:ind w:firstLine="540"/>
        <w:jc w:val="both"/>
      </w:pPr>
      <w:r>
        <w:rPr>
          <w:sz w:val="24"/>
        </w:rPr>
        <w:t xml:space="preserve">Ожидаемые эффекты от реализации задач регионального проекта, направленные на достижение целей программы, следующие:</w:t>
      </w:r>
    </w:p>
    <w:p>
      <w:pPr>
        <w:pStyle w:val="0"/>
        <w:spacing w:before="240" w:line-rule="auto"/>
        <w:ind w:firstLine="540"/>
        <w:jc w:val="both"/>
      </w:pPr>
      <w:r>
        <w:rPr>
          <w:sz w:val="24"/>
        </w:rPr>
        <w:t xml:space="preserve">в Красноярском крае выстроена системная работа по поддержке и развитию несырьевого неэнергетического экспорта в соответствии с Региональным экспортным стандартом 2.0 (ежегодное внедрение Регионального экспортного стандарта 2.0 - результат регионального проекта "Системные меры развития международной кооперации и экспорта в Красноярском крае", обеспечивающий достижение показателей и мероприятий (результатов) федерального проекта "Системные меры развития международной кооперации и экспорта", входящего в структуру национального проекта "Международная кооперация и экспорт");</w:t>
      </w:r>
    </w:p>
    <w:p>
      <w:pPr>
        <w:pStyle w:val="0"/>
        <w:spacing w:before="240" w:line-rule="auto"/>
        <w:ind w:firstLine="540"/>
        <w:jc w:val="both"/>
      </w:pPr>
      <w:r>
        <w:rPr>
          <w:sz w:val="24"/>
        </w:rPr>
        <w:t xml:space="preserve">заключение экспортных контрактов при содействии представителей Красноярского края в зарубежных странах;</w:t>
      </w:r>
    </w:p>
    <w:p>
      <w:pPr>
        <w:pStyle w:val="0"/>
        <w:spacing w:before="240" w:line-rule="auto"/>
        <w:ind w:firstLine="540"/>
        <w:jc w:val="both"/>
      </w:pPr>
      <w:r>
        <w:rPr>
          <w:sz w:val="24"/>
        </w:rPr>
        <w:t xml:space="preserve">повышение узнаваемости продукции субъектов предпринимательской деятельности в зарубежных странах в целях привлечения новых иностранных покупателей, увеличение объемов экспорта продукции в зарубежные страны.</w:t>
      </w:r>
    </w:p>
    <w:p>
      <w:pPr>
        <w:pStyle w:val="0"/>
        <w:spacing w:before="240" w:line-rule="auto"/>
        <w:ind w:firstLine="540"/>
        <w:jc w:val="both"/>
      </w:pPr>
      <w:r>
        <w:rPr>
          <w:sz w:val="24"/>
        </w:rPr>
        <w:t xml:space="preserve">3.2. Региональный проект "Производительность труда".</w:t>
      </w:r>
    </w:p>
    <w:p>
      <w:pPr>
        <w:pStyle w:val="0"/>
        <w:spacing w:before="240" w:line-rule="auto"/>
        <w:ind w:firstLine="540"/>
        <w:jc w:val="both"/>
      </w:pPr>
      <w:r>
        <w:rPr>
          <w:sz w:val="24"/>
        </w:rPr>
        <w:t xml:space="preserve">Задача: обеспечение повышения производительности труда на средних и крупных предприятиях базовых несырьевых отраслей экономики, в том числе за счет реинжиниринга бизнес-процессов на основе бережливого производства.</w:t>
      </w:r>
    </w:p>
    <w:p>
      <w:pPr>
        <w:pStyle w:val="0"/>
        <w:spacing w:before="240" w:line-rule="auto"/>
        <w:ind w:firstLine="540"/>
        <w:jc w:val="both"/>
      </w:pPr>
      <w:r>
        <w:rPr>
          <w:sz w:val="24"/>
        </w:rPr>
        <w:t xml:space="preserve">Ожидаемые эффекты от реализации задач регионального проекта, направленные на достижение целей программы, следующие:</w:t>
      </w:r>
    </w:p>
    <w:p>
      <w:pPr>
        <w:pStyle w:val="0"/>
        <w:spacing w:before="240" w:line-rule="auto"/>
        <w:ind w:firstLine="540"/>
        <w:jc w:val="both"/>
      </w:pPr>
      <w:r>
        <w:rPr>
          <w:sz w:val="24"/>
        </w:rPr>
        <w:t xml:space="preserve">вовлечение предприятий Красноярского края базовых несырьевых отраслей экономики для реализации проектов по повышению производительности труда под федеральным и региональным управлением (не менее 41 предприятия в период 2025 - 2027 гг.);</w:t>
      </w:r>
    </w:p>
    <w:p>
      <w:pPr>
        <w:pStyle w:val="0"/>
        <w:spacing w:before="240" w:line-rule="auto"/>
        <w:ind w:firstLine="540"/>
        <w:jc w:val="both"/>
      </w:pPr>
      <w:r>
        <w:rPr>
          <w:sz w:val="24"/>
        </w:rPr>
        <w:t xml:space="preserve">реализация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(Региональным центром компетенций в сфере производительности труда Красноярского края) на предприятиях - участниках федерального проекта "Производительность труда" (не менее 30 предприятий в период 2025 - 2027 гг.);</w:t>
      </w:r>
    </w:p>
    <w:p>
      <w:pPr>
        <w:pStyle w:val="0"/>
        <w:spacing w:before="240" w:line-rule="auto"/>
        <w:ind w:firstLine="540"/>
        <w:jc w:val="both"/>
      </w:pPr>
      <w:r>
        <w:rPr>
          <w:sz w:val="24"/>
        </w:rPr>
        <w:t xml:space="preserve">доля предприятий, достигших ежегодного 5%-го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 составит не менее 50%.</w:t>
      </w:r>
    </w:p>
    <w:p>
      <w:pPr>
        <w:pStyle w:val="0"/>
        <w:spacing w:before="240" w:line-rule="auto"/>
        <w:ind w:firstLine="540"/>
        <w:jc w:val="both"/>
      </w:pPr>
      <w:r>
        <w:rPr>
          <w:sz w:val="24"/>
        </w:rPr>
        <w:t xml:space="preserve">3.3. Региональный проект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Задача: увеличение охвата субъектов МСП услугами и мерами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Ожидаемые эффекты от реализации задач регионального проекта, направленные на достижение целей программы, следующие:</w:t>
      </w:r>
    </w:p>
    <w:p>
      <w:pPr>
        <w:pStyle w:val="0"/>
        <w:spacing w:before="240" w:line-rule="auto"/>
        <w:ind w:firstLine="540"/>
        <w:jc w:val="both"/>
      </w:pPr>
      <w:r>
        <w:rPr>
          <w:sz w:val="24"/>
        </w:rPr>
        <w:t xml:space="preserve">количество субъектов МСП, которым обеспечен льготный доступ к производственным площадям и помещениям индустриальных (промышленных) парков, технопарков в целях создания (развития) производственных и инновационных компаний, на десятый год с даты ввода индустриального (промышленного) парка, технопарка в эксплуатацию (не менее 24 единиц (накопительным итогом) в период 2025 - 2027 гг.);</w:t>
      </w:r>
    </w:p>
    <w:p>
      <w:pPr>
        <w:pStyle w:val="0"/>
        <w:spacing w:before="240" w:line-rule="auto"/>
        <w:ind w:firstLine="540"/>
        <w:jc w:val="both"/>
      </w:pPr>
      <w:r>
        <w:rPr>
          <w:sz w:val="24"/>
        </w:rPr>
        <w:t xml:space="preserve">объем внебюджетных инвестиций в основной капитал субъектов МСП, получивших доступ к производственным площадям и помещениям индустриальных (промышленных) парков, технопарков, в течение десяти лет с даты ввода индустриального (промышленного) парка, технопарка в эксплуатацию (не менее 100,0 млн рублей (накопительным итогом) в период 2025 - 2027 гг.).</w:t>
      </w:r>
    </w:p>
    <w:p>
      <w:pPr>
        <w:pStyle w:val="0"/>
        <w:spacing w:before="240" w:line-rule="auto"/>
        <w:ind w:firstLine="540"/>
        <w:jc w:val="both"/>
      </w:pPr>
      <w:r>
        <w:rPr>
          <w:sz w:val="24"/>
        </w:rPr>
        <w:t xml:space="preserve">3.4. Ведомственный проект "Развитие инновационной, научно-технической деятельности и повышение производительности труда".</w:t>
      </w:r>
    </w:p>
    <w:p>
      <w:pPr>
        <w:pStyle w:val="0"/>
        <w:spacing w:before="240" w:line-rule="auto"/>
        <w:ind w:firstLine="540"/>
        <w:jc w:val="both"/>
      </w:pPr>
      <w:r>
        <w:rPr>
          <w:sz w:val="24"/>
        </w:rPr>
        <w:t xml:space="preserve">Ведомственный проект направлен на решение следующих задач:</w:t>
      </w:r>
    </w:p>
    <w:p>
      <w:pPr>
        <w:pStyle w:val="0"/>
        <w:spacing w:before="240" w:line-rule="auto"/>
        <w:ind w:firstLine="540"/>
        <w:jc w:val="both"/>
      </w:pPr>
      <w:r>
        <w:rPr>
          <w:sz w:val="24"/>
        </w:rPr>
        <w:t xml:space="preserve">задача 1: поддержка и поощрение научных, научно-технических проектов организаций, осуществляющих научную, научно-техническую деятельность, направленных на научно-технологическое развитие Красноярского края;</w:t>
      </w:r>
    </w:p>
    <w:p>
      <w:pPr>
        <w:pStyle w:val="0"/>
        <w:spacing w:before="240" w:line-rule="auto"/>
        <w:ind w:firstLine="540"/>
        <w:jc w:val="both"/>
      </w:pPr>
      <w:r>
        <w:rPr>
          <w:sz w:val="24"/>
        </w:rPr>
        <w:t xml:space="preserve">задача 2: повышение производительности труда субъектов МСП.</w:t>
      </w:r>
    </w:p>
    <w:p>
      <w:pPr>
        <w:pStyle w:val="0"/>
        <w:spacing w:before="240" w:line-rule="auto"/>
        <w:ind w:firstLine="540"/>
        <w:jc w:val="both"/>
      </w:pPr>
      <w:r>
        <w:rPr>
          <w:sz w:val="24"/>
        </w:rPr>
        <w:t xml:space="preserve">Ожидаемые эффекты от реализации задач ведомственного проекта, направленные на достижение целей программы, следующие:</w:t>
      </w:r>
    </w:p>
    <w:p>
      <w:pPr>
        <w:pStyle w:val="0"/>
        <w:spacing w:before="240" w:line-rule="auto"/>
        <w:ind w:firstLine="540"/>
        <w:jc w:val="both"/>
      </w:pPr>
      <w:r>
        <w:rPr>
          <w:sz w:val="24"/>
        </w:rPr>
        <w:t xml:space="preserve">увеличение малых технологических компаний - резидентов бизнес-инкубаторов;</w:t>
      </w:r>
    </w:p>
    <w:p>
      <w:pPr>
        <w:pStyle w:val="0"/>
        <w:spacing w:before="240" w:line-rule="auto"/>
        <w:ind w:firstLine="540"/>
        <w:jc w:val="both"/>
      </w:pPr>
      <w:r>
        <w:rPr>
          <w:sz w:val="24"/>
        </w:rPr>
        <w:t xml:space="preserve">предоставление грантов организациям, осуществляющим научную, научно-техническую деятельность;</w:t>
      </w:r>
    </w:p>
    <w:p>
      <w:pPr>
        <w:pStyle w:val="0"/>
        <w:spacing w:before="240" w:line-rule="auto"/>
        <w:ind w:firstLine="540"/>
        <w:jc w:val="both"/>
      </w:pPr>
      <w:r>
        <w:rPr>
          <w:sz w:val="24"/>
        </w:rPr>
        <w:t xml:space="preserve">повышение производительности труда на предприятиях субъектов МСП Красноярского края (юридические лица и индивидуальные предприниматели с выручкой от 150 млн рублей до 400 млн рублей базовых несырьевых отраслей экономики) в целях "доращивания" малых компаний до уровня средних предприятий.</w:t>
      </w:r>
    </w:p>
    <w:p>
      <w:pPr>
        <w:pStyle w:val="0"/>
        <w:spacing w:before="240" w:line-rule="auto"/>
        <w:ind w:firstLine="540"/>
        <w:jc w:val="both"/>
      </w:pPr>
      <w:r>
        <w:rPr>
          <w:sz w:val="24"/>
        </w:rPr>
        <w:t xml:space="preserve">3.5. Ведомственный проект "Развитие субъектов малого и среднего предпринимательства".</w:t>
      </w:r>
    </w:p>
    <w:p>
      <w:pPr>
        <w:pStyle w:val="0"/>
        <w:spacing w:before="240" w:line-rule="auto"/>
        <w:ind w:firstLine="540"/>
        <w:jc w:val="both"/>
      </w:pPr>
      <w:r>
        <w:rPr>
          <w:sz w:val="24"/>
        </w:rPr>
        <w:t xml:space="preserve">Ведомственный проект направлен на решение следующих задач:</w:t>
      </w:r>
    </w:p>
    <w:p>
      <w:pPr>
        <w:pStyle w:val="0"/>
        <w:spacing w:before="240" w:line-rule="auto"/>
        <w:ind w:firstLine="540"/>
        <w:jc w:val="both"/>
      </w:pPr>
      <w:r>
        <w:rPr>
          <w:sz w:val="24"/>
        </w:rPr>
        <w:t xml:space="preserve">задача 1: повышение доступности бизнес-образования для субъектов МСП;</w:t>
      </w:r>
    </w:p>
    <w:p>
      <w:pPr>
        <w:pStyle w:val="0"/>
        <w:spacing w:before="240" w:line-rule="auto"/>
        <w:ind w:firstLine="540"/>
        <w:jc w:val="both"/>
      </w:pPr>
      <w:r>
        <w:rPr>
          <w:sz w:val="24"/>
        </w:rPr>
        <w:t xml:space="preserve">задача 2: повышение доступности финансовых и информационно-консультационных ресурсов для субъектов МСП в муниципальных образованиях Красноярского края, в том числе путем обеспечения деятельности инфраструктуры поддержки субъектов МСП.</w:t>
      </w:r>
    </w:p>
    <w:p>
      <w:pPr>
        <w:pStyle w:val="0"/>
        <w:spacing w:before="240" w:line-rule="auto"/>
        <w:ind w:firstLine="540"/>
        <w:jc w:val="both"/>
      </w:pPr>
      <w:r>
        <w:rPr>
          <w:sz w:val="24"/>
        </w:rPr>
        <w:t xml:space="preserve">Ожидаемые эффекты от реализации задач ведомственного проекта, направленные на достижение целей программы, следующие:</w:t>
      </w:r>
    </w:p>
    <w:p>
      <w:pPr>
        <w:pStyle w:val="0"/>
        <w:spacing w:before="240" w:line-rule="auto"/>
        <w:ind w:firstLine="540"/>
        <w:jc w:val="both"/>
      </w:pPr>
      <w:r>
        <w:rPr>
          <w:sz w:val="24"/>
        </w:rPr>
        <w:t xml:space="preserve">ежегодно мероприятиями бизнес-образования охвачено не менее 250 субъектов МСП;</w:t>
      </w:r>
    </w:p>
    <w:p>
      <w:pPr>
        <w:pStyle w:val="0"/>
        <w:spacing w:before="240" w:line-rule="auto"/>
        <w:ind w:firstLine="540"/>
        <w:jc w:val="both"/>
      </w:pPr>
      <w:r>
        <w:rPr>
          <w:sz w:val="24"/>
        </w:rPr>
        <w:t xml:space="preserve">реальный рост дохода на одного работника малого и среднего бизнеса в 1,2 раза выше, чем рост ВВП в 2024 - 2030 годах.</w:t>
      </w:r>
    </w:p>
    <w:p>
      <w:pPr>
        <w:pStyle w:val="0"/>
        <w:spacing w:before="240" w:line-rule="auto"/>
        <w:ind w:firstLine="540"/>
        <w:jc w:val="both"/>
      </w:pPr>
      <w:r>
        <w:rPr>
          <w:sz w:val="24"/>
        </w:rPr>
        <w:t xml:space="preserve">3.6. Ведомственный проект "Обеспечение эффективной промышленной политики в Красноярском крае".</w:t>
      </w:r>
    </w:p>
    <w:p>
      <w:pPr>
        <w:pStyle w:val="0"/>
        <w:spacing w:before="240" w:line-rule="auto"/>
        <w:ind w:firstLine="540"/>
        <w:jc w:val="both"/>
      </w:pPr>
      <w:r>
        <w:rPr>
          <w:sz w:val="24"/>
        </w:rPr>
        <w:t xml:space="preserve">Ведомственный проект направлен на решение следующих задач:</w:t>
      </w:r>
    </w:p>
    <w:p>
      <w:pPr>
        <w:pStyle w:val="0"/>
        <w:spacing w:before="240" w:line-rule="auto"/>
        <w:ind w:firstLine="540"/>
        <w:jc w:val="both"/>
      </w:pPr>
      <w:r>
        <w:rPr>
          <w:sz w:val="24"/>
        </w:rPr>
        <w:t xml:space="preserve">задача 1: создание условий для повышения инвестиционной привлекательности Красноярского края;</w:t>
      </w:r>
    </w:p>
    <w:p>
      <w:pPr>
        <w:pStyle w:val="0"/>
        <w:spacing w:before="240" w:line-rule="auto"/>
        <w:ind w:firstLine="540"/>
        <w:jc w:val="both"/>
      </w:pPr>
      <w:r>
        <w:rPr>
          <w:sz w:val="24"/>
        </w:rPr>
        <w:t xml:space="preserve">задача 2: стимулирование инвестиционной активности за счет обеспечения создания объектов инженерной, транспортной и иной инфраструктуры особой экономической зоны.</w:t>
      </w:r>
    </w:p>
    <w:p>
      <w:pPr>
        <w:pStyle w:val="0"/>
        <w:spacing w:before="240" w:line-rule="auto"/>
        <w:ind w:firstLine="540"/>
        <w:jc w:val="both"/>
      </w:pPr>
      <w:r>
        <w:rPr>
          <w:sz w:val="24"/>
        </w:rPr>
        <w:t xml:space="preserve">Ожидаемые эффекты от реализации задач ведомственного проекта, направленные на достижение целей государственной программы, следующие:</w:t>
      </w:r>
    </w:p>
    <w:p>
      <w:pPr>
        <w:pStyle w:val="0"/>
        <w:spacing w:before="240" w:line-rule="auto"/>
        <w:ind w:firstLine="540"/>
        <w:jc w:val="both"/>
      </w:pPr>
      <w:r>
        <w:rPr>
          <w:sz w:val="24"/>
        </w:rPr>
        <w:t xml:space="preserve">Красноярский экономический форум (далее - КЭФ) на площадках различного формата соберет не менее 3000 представителей зарубежного и российского бизнеса, региональных властей, официальных лиц, политиков и общественных деятелей;</w:t>
      </w:r>
    </w:p>
    <w:p>
      <w:pPr>
        <w:pStyle w:val="0"/>
        <w:spacing w:before="240" w:line-rule="auto"/>
        <w:ind w:firstLine="540"/>
        <w:jc w:val="both"/>
      </w:pPr>
      <w:r>
        <w:rPr>
          <w:sz w:val="24"/>
        </w:rPr>
        <w:t xml:space="preserve">ежегодно информационно-консультационная поддержка оказана не менее 60 субъектам инвестиционной деятельности, реализация не менее 15 инвестиционных проектов на территории Красноярского края;</w:t>
      </w:r>
    </w:p>
    <w:p>
      <w:pPr>
        <w:pStyle w:val="0"/>
        <w:spacing w:before="240" w:line-rule="auto"/>
        <w:ind w:firstLine="540"/>
        <w:jc w:val="both"/>
      </w:pPr>
      <w:r>
        <w:rPr>
          <w:sz w:val="24"/>
        </w:rPr>
        <w:t xml:space="preserve">ежегодно получателем субсидии осуществляется деятельность, связанная с содействием развитию экономического и инвестиционного потенциала Красноярского края.</w:t>
      </w:r>
    </w:p>
    <w:p>
      <w:pPr>
        <w:pStyle w:val="0"/>
        <w:jc w:val="both"/>
      </w:pPr>
      <w:r>
        <w:rPr>
          <w:sz w:val="24"/>
        </w:rPr>
      </w:r>
    </w:p>
    <w:p>
      <w:pPr>
        <w:pStyle w:val="2"/>
        <w:outlineLvl w:val="1"/>
        <w:jc w:val="center"/>
      </w:pPr>
      <w:r>
        <w:rPr>
          <w:sz w:val="24"/>
        </w:rPr>
        <w:t xml:space="preserve">4. ИНФОРМАЦИЯ О КОМПЛЕКСАХ ПРОЦЕССНЫХ МЕРОПРИЯТИЙ</w:t>
      </w:r>
    </w:p>
    <w:p>
      <w:pPr>
        <w:pStyle w:val="0"/>
        <w:jc w:val="both"/>
      </w:pPr>
      <w:r>
        <w:rPr>
          <w:sz w:val="24"/>
        </w:rPr>
      </w:r>
    </w:p>
    <w:p>
      <w:pPr>
        <w:pStyle w:val="0"/>
        <w:ind w:firstLine="540"/>
        <w:jc w:val="both"/>
      </w:pPr>
      <w:r>
        <w:rPr>
          <w:sz w:val="24"/>
        </w:rPr>
        <w:t xml:space="preserve">Для достижения целей государственной программы в структуру государственной программы включены четыре комплекса процессных мероприятий.</w:t>
      </w:r>
    </w:p>
    <w:p>
      <w:pPr>
        <w:pStyle w:val="0"/>
        <w:spacing w:before="240" w:line-rule="auto"/>
        <w:ind w:firstLine="540"/>
        <w:jc w:val="both"/>
      </w:pPr>
      <w:r>
        <w:rPr>
          <w:sz w:val="24"/>
        </w:rPr>
        <w:t xml:space="preserve">Паспорта комплексов процессных мероприятий приведены в </w:t>
      </w:r>
      <w:hyperlink w:history="0" w:anchor="P2228" w:tooltip="ПАСПОРТ">
        <w:r>
          <w:rPr>
            <w:sz w:val="24"/>
            <w:color w:val="0000ff"/>
          </w:rPr>
          <w:t xml:space="preserve">приложениях N 3</w:t>
        </w:r>
      </w:hyperlink>
      <w:r>
        <w:rPr>
          <w:sz w:val="24"/>
        </w:rPr>
        <w:t xml:space="preserve"> - </w:t>
      </w:r>
      <w:hyperlink w:history="0" w:anchor="P2395" w:tooltip="ПАСПОРТ">
        <w:r>
          <w:rPr>
            <w:sz w:val="24"/>
            <w:color w:val="0000ff"/>
          </w:rPr>
          <w:t xml:space="preserve">6</w:t>
        </w:r>
      </w:hyperlink>
      <w:r>
        <w:rPr>
          <w:sz w:val="24"/>
        </w:rPr>
        <w:t xml:space="preserve"> к программе.</w:t>
      </w:r>
    </w:p>
    <w:p>
      <w:pPr>
        <w:pStyle w:val="0"/>
        <w:spacing w:before="240" w:line-rule="auto"/>
        <w:ind w:firstLine="540"/>
        <w:jc w:val="both"/>
      </w:pPr>
      <w:r>
        <w:rPr>
          <w:sz w:val="24"/>
        </w:rPr>
        <w:t xml:space="preserve">4.5. Комплекс процессных мероприятий "Обеспечение деятельности подведомственных учреждений и иных некоммерческих организаций Красноярского края" направлен на осуществление государственной политики в области поддержки промышленности на территории Красноярского края, предпринимательства и инновационной деятельности.</w:t>
      </w:r>
    </w:p>
    <w:p>
      <w:pPr>
        <w:pStyle w:val="0"/>
        <w:spacing w:before="240" w:line-rule="auto"/>
        <w:ind w:firstLine="540"/>
        <w:jc w:val="both"/>
      </w:pPr>
      <w:r>
        <w:rPr>
          <w:sz w:val="24"/>
        </w:rPr>
        <w:t xml:space="preserve">4.6. Комплекс процессных мероприятий "Информационное обеспечение предпринимательской деятельности, в том числе в молодежной среде" направлен на сохранение высокого уровня информированности среди субъектов предпринимательства, в том числе среди молодежи.</w:t>
      </w:r>
    </w:p>
    <w:p>
      <w:pPr>
        <w:pStyle w:val="0"/>
        <w:spacing w:before="240" w:line-rule="auto"/>
        <w:ind w:firstLine="540"/>
        <w:jc w:val="both"/>
      </w:pPr>
      <w:r>
        <w:rPr>
          <w:sz w:val="24"/>
        </w:rPr>
        <w:t xml:space="preserve">4.7. Комплекс процессных мероприятий "Обеспечение реализации мероприятий в сфере энергетики" направлен на решение следующих задач:</w:t>
      </w:r>
    </w:p>
    <w:p>
      <w:pPr>
        <w:pStyle w:val="0"/>
        <w:spacing w:before="240" w:line-rule="auto"/>
        <w:ind w:firstLine="540"/>
        <w:jc w:val="both"/>
      </w:pPr>
      <w:r>
        <w:rPr>
          <w:sz w:val="24"/>
        </w:rPr>
        <w:t xml:space="preserve">задача 1: обеспечение комфортных условий проживания и предоставления по доступным ценам услуги электроснабжения гражданам в зонах децентрализованного электроснабжения;</w:t>
      </w:r>
    </w:p>
    <w:p>
      <w:pPr>
        <w:pStyle w:val="0"/>
        <w:spacing w:before="240" w:line-rule="auto"/>
        <w:ind w:firstLine="540"/>
        <w:jc w:val="both"/>
      </w:pPr>
      <w:r>
        <w:rPr>
          <w:sz w:val="24"/>
        </w:rPr>
        <w:t xml:space="preserve">задача 2: обеспечение свободного доступа для заявителей к информации о расположении объектов электросетевого хозяйства уровнем напряжения выше 10 кВ;</w:t>
      </w:r>
    </w:p>
    <w:p>
      <w:pPr>
        <w:pStyle w:val="0"/>
        <w:spacing w:before="240" w:line-rule="auto"/>
        <w:ind w:firstLine="540"/>
        <w:jc w:val="both"/>
      </w:pPr>
      <w:r>
        <w:rPr>
          <w:sz w:val="24"/>
        </w:rPr>
        <w:t xml:space="preserve">задача 3: обеспечение заинтересованных лиц информационной базой потребления, распределения и использования энергетических ресурсов на территории Красноярского края;</w:t>
      </w:r>
    </w:p>
    <w:p>
      <w:pPr>
        <w:pStyle w:val="0"/>
        <w:spacing w:before="240" w:line-rule="auto"/>
        <w:ind w:firstLine="540"/>
        <w:jc w:val="both"/>
      </w:pPr>
      <w:r>
        <w:rPr>
          <w:sz w:val="24"/>
        </w:rPr>
        <w:t xml:space="preserve">задача 4: популяризация энергоэффективного образа жизни на территории Красноярского края;</w:t>
      </w:r>
    </w:p>
    <w:p>
      <w:pPr>
        <w:pStyle w:val="0"/>
        <w:spacing w:before="240" w:line-rule="auto"/>
        <w:ind w:firstLine="540"/>
        <w:jc w:val="both"/>
      </w:pPr>
      <w:r>
        <w:rPr>
          <w:sz w:val="24"/>
        </w:rPr>
        <w:t xml:space="preserve">задача 5: обеспечение развития зарядной инфраструктуры для электрического автомобильного транспорта на территории Красноярского края.</w:t>
      </w:r>
    </w:p>
    <w:p>
      <w:pPr>
        <w:pStyle w:val="0"/>
        <w:spacing w:before="240" w:line-rule="auto"/>
        <w:ind w:firstLine="540"/>
        <w:jc w:val="both"/>
      </w:pPr>
      <w:r>
        <w:rPr>
          <w:sz w:val="24"/>
        </w:rPr>
        <w:t xml:space="preserve">4.8. Комплекс процессных мероприятий "Обеспечение реализации государственной программы и прочие мероприятия" направлен на решение следующих задач:</w:t>
      </w:r>
    </w:p>
    <w:p>
      <w:pPr>
        <w:pStyle w:val="0"/>
        <w:spacing w:before="240" w:line-rule="auto"/>
        <w:ind w:firstLine="540"/>
        <w:jc w:val="both"/>
      </w:pPr>
      <w:r>
        <w:rPr>
          <w:sz w:val="24"/>
        </w:rPr>
        <w:t xml:space="preserve">задача 1: повышение качества планирования и управления ресурсами, развитие программно-целевых принципов формирования бюджетных обязательств агентства и министерства промышленности;</w:t>
      </w:r>
    </w:p>
    <w:p>
      <w:pPr>
        <w:pStyle w:val="0"/>
        <w:spacing w:before="240" w:line-rule="auto"/>
        <w:ind w:firstLine="540"/>
        <w:jc w:val="both"/>
      </w:pPr>
      <w:r>
        <w:rPr>
          <w:sz w:val="24"/>
        </w:rPr>
        <w:t xml:space="preserve">задача 2: повышение уровня правовой грамотности в сфере защиты прав потребителей;</w:t>
      </w:r>
    </w:p>
    <w:p>
      <w:pPr>
        <w:pStyle w:val="0"/>
        <w:spacing w:before="240" w:line-rule="auto"/>
        <w:ind w:firstLine="540"/>
        <w:jc w:val="both"/>
      </w:pPr>
      <w:r>
        <w:rPr>
          <w:sz w:val="24"/>
        </w:rPr>
        <w:t xml:space="preserve">задача 3: поощрение заслуженных работников отраслей промышленности, энергетики и торговли Красноярского края.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Постановлениями Правительства Красноярского края от 26.09.2024 </w:t>
            </w:r>
            <w:hyperlink w:history="0" r:id="rId136"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и от 24.12.2024 </w:t>
            </w:r>
            <w:hyperlink w:history="0" r:id="rId137"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 одновременно были внесены изменения в разд. 5.</w:t>
            </w:r>
          </w:p>
          <w:p>
            <w:pPr>
              <w:pStyle w:val="0"/>
              <w:jc w:val="both"/>
            </w:pPr>
            <w:hyperlink w:history="0" r:id="rId138"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26.09.2024 N 692-п государственная программа изложена в новой редакции.</w:t>
            </w:r>
          </w:p>
          <w:p>
            <w:pPr>
              <w:pStyle w:val="0"/>
              <w:jc w:val="both"/>
            </w:pPr>
            <w:hyperlink w:history="0" r:id="rId139"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разд. 5 изложен в новой редакции.</w:t>
            </w:r>
          </w:p>
          <w:p>
            <w:pPr>
              <w:pStyle w:val="0"/>
              <w:jc w:val="both"/>
            </w:pPr>
            <w:r>
              <w:rPr>
                <w:sz w:val="24"/>
                <w:color w:val="392c69"/>
              </w:rPr>
              <w:t xml:space="preserve">Редакция разд. 5 с изменениями, внесенными </w:t>
            </w:r>
            <w:hyperlink w:history="0" r:id="rId140"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5. МЕХАНИЗМ РЕАЛИЗАЦИИ ГОСУДАРСТВЕННОЙ ПРОГРАММЫ</w:t>
      </w:r>
    </w:p>
    <w:p>
      <w:pPr>
        <w:pStyle w:val="2"/>
        <w:jc w:val="center"/>
      </w:pPr>
      <w:r>
        <w:rPr>
          <w:sz w:val="24"/>
        </w:rPr>
        <w:t xml:space="preserve">КРАСНОЯРСКОГО КРАЯ</w:t>
      </w:r>
    </w:p>
    <w:p>
      <w:pPr>
        <w:pStyle w:val="0"/>
        <w:jc w:val="center"/>
      </w:pPr>
      <w:r>
        <w:rPr>
          <w:sz w:val="24"/>
        </w:rPr>
      </w:r>
    </w:p>
    <w:p>
      <w:pPr>
        <w:pStyle w:val="0"/>
        <w:jc w:val="center"/>
      </w:pPr>
      <w:r>
        <w:rPr>
          <w:sz w:val="24"/>
        </w:rPr>
        <w:t xml:space="preserve">(в ред. </w:t>
      </w:r>
      <w:hyperlink w:history="0" r:id="rId141"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Постановления</w:t>
        </w:r>
      </w:hyperlink>
      <w:r>
        <w:rPr>
          <w:sz w:val="24"/>
        </w:rPr>
        <w:t xml:space="preserve"> Правительства Красноярского края</w:t>
      </w:r>
    </w:p>
    <w:p>
      <w:pPr>
        <w:pStyle w:val="0"/>
        <w:jc w:val="center"/>
      </w:pPr>
      <w:r>
        <w:rPr>
          <w:sz w:val="24"/>
        </w:rPr>
        <w:t xml:space="preserve">от 24.12.2024 N 1063-п)</w:t>
      </w:r>
    </w:p>
    <w:p>
      <w:pPr>
        <w:pStyle w:val="0"/>
        <w:jc w:val="both"/>
      </w:pPr>
      <w:r>
        <w:rPr>
          <w:sz w:val="24"/>
        </w:rPr>
      </w:r>
    </w:p>
    <w:p>
      <w:pPr>
        <w:pStyle w:val="0"/>
        <w:ind w:firstLine="540"/>
        <w:jc w:val="both"/>
      </w:pPr>
      <w:r>
        <w:rPr>
          <w:sz w:val="24"/>
        </w:rPr>
        <w:t xml:space="preserve">Организационные, экономические и правовые механизмы, необходимые для эффективной реализации программы, представлены в настоящем разделе.</w:t>
      </w:r>
    </w:p>
    <w:p>
      <w:pPr>
        <w:pStyle w:val="0"/>
        <w:spacing w:before="240" w:line-rule="auto"/>
        <w:ind w:firstLine="540"/>
        <w:jc w:val="both"/>
      </w:pPr>
      <w:r>
        <w:rPr>
          <w:sz w:val="24"/>
        </w:rPr>
        <w:t xml:space="preserve">Критерии выбора исполнителей мероприятий программы и получателей государственных услуг определены федеральным законодательством и законодательством Красноярского края.</w:t>
      </w:r>
    </w:p>
    <w:p>
      <w:pPr>
        <w:pStyle w:val="0"/>
        <w:spacing w:before="240" w:line-rule="auto"/>
        <w:ind w:firstLine="540"/>
        <w:jc w:val="both"/>
      </w:pPr>
      <w:hyperlink w:history="0" w:anchor="P1030" w:tooltip="ПЕРЕЧЕНЬ">
        <w:r>
          <w:rPr>
            <w:sz w:val="24"/>
            <w:color w:val="0000ff"/>
          </w:rPr>
          <w:t xml:space="preserve">Перечень</w:t>
        </w:r>
      </w:hyperlink>
      <w:r>
        <w:rPr>
          <w:sz w:val="24"/>
        </w:rPr>
        <w:t xml:space="preserve"> мероприятий, реализуемых в рамках государственной программы, с указанием объема бюджетных ассигнований, предусмотренных на их реализацию, представлен в приложении N 1 к государственной программе (далее - перечень мероприятий программы).</w:t>
      </w:r>
    </w:p>
    <w:p>
      <w:pPr>
        <w:pStyle w:val="0"/>
        <w:spacing w:before="240" w:line-rule="auto"/>
        <w:ind w:firstLine="540"/>
        <w:jc w:val="both"/>
      </w:pPr>
      <w:r>
        <w:rPr>
          <w:sz w:val="24"/>
        </w:rPr>
        <w:t xml:space="preserve">5.1. Региональный проект "Системные меры развития международной кооперации и экспорта".</w:t>
      </w:r>
    </w:p>
    <w:p>
      <w:pPr>
        <w:pStyle w:val="0"/>
        <w:spacing w:before="240" w:line-rule="auto"/>
        <w:ind w:firstLine="540"/>
        <w:jc w:val="both"/>
      </w:pPr>
      <w:r>
        <w:rPr>
          <w:sz w:val="24"/>
        </w:rPr>
        <w:t xml:space="preserve">Средства на финансирование реализации мероприятий регионального проекта направляются из краевого бюджета.</w:t>
      </w:r>
    </w:p>
    <w:p>
      <w:pPr>
        <w:pStyle w:val="0"/>
        <w:spacing w:before="240" w:line-rule="auto"/>
        <w:ind w:firstLine="540"/>
        <w:jc w:val="both"/>
      </w:pPr>
      <w:r>
        <w:rPr>
          <w:sz w:val="24"/>
        </w:rPr>
        <w:t xml:space="preserve">5.1.1. Реализация мероприятия, предусмотренного </w:t>
      </w:r>
      <w:hyperlink w:history="0" w:anchor="P1159" w:tooltip="1.1">
        <w:r>
          <w:rPr>
            <w:sz w:val="24"/>
            <w:color w:val="0000ff"/>
          </w:rPr>
          <w:t xml:space="preserve">строкой 1.1</w:t>
        </w:r>
      </w:hyperlink>
      <w:r>
        <w:rPr>
          <w:sz w:val="24"/>
        </w:rPr>
        <w:t xml:space="preserve"> перечня мероприятий программы (далее - мероприятие 1.1), осуществляется путем предоставления агентством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 в соответствии с порядком, утверждаемым нормативным правовым актом агентства.</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159" w:tooltip="1.1">
        <w:r>
          <w:rPr>
            <w:sz w:val="24"/>
            <w:color w:val="0000ff"/>
          </w:rPr>
          <w:t xml:space="preserve">мероприятия 1.1</w:t>
        </w:r>
      </w:hyperlink>
      <w:r>
        <w:rPr>
          <w:sz w:val="24"/>
        </w:rPr>
        <w:t xml:space="preserve">, является агентство.</w:t>
      </w:r>
    </w:p>
    <w:p>
      <w:pPr>
        <w:pStyle w:val="0"/>
        <w:spacing w:before="240" w:line-rule="auto"/>
        <w:ind w:firstLine="540"/>
        <w:jc w:val="both"/>
      </w:pPr>
      <w:r>
        <w:rPr>
          <w:sz w:val="24"/>
        </w:rPr>
        <w:t xml:space="preserve">5.2. Региональный проект "Производительность труда".</w:t>
      </w:r>
    </w:p>
    <w:p>
      <w:pPr>
        <w:pStyle w:val="0"/>
        <w:spacing w:before="240" w:line-rule="auto"/>
        <w:ind w:firstLine="540"/>
        <w:jc w:val="both"/>
      </w:pPr>
      <w:r>
        <w:rPr>
          <w:sz w:val="24"/>
        </w:rPr>
        <w:t xml:space="preserve">Средства на финансирование реализации мероприятий регионального проекта направляются из краевого бюджета, в том числе за счет средств, полученных в форме субсидий из федерального бюджета.</w:t>
      </w:r>
    </w:p>
    <w:p>
      <w:pPr>
        <w:pStyle w:val="0"/>
        <w:spacing w:before="240" w:line-rule="auto"/>
        <w:ind w:firstLine="540"/>
        <w:jc w:val="both"/>
      </w:pPr>
      <w:r>
        <w:rPr>
          <w:sz w:val="24"/>
        </w:rPr>
        <w:t xml:space="preserve">5.2.1. Реализация мероприятия, предусмотренного </w:t>
      </w:r>
      <w:hyperlink w:history="0" w:anchor="P1216" w:tooltip="2.1">
        <w:r>
          <w:rPr>
            <w:sz w:val="24"/>
            <w:color w:val="0000ff"/>
          </w:rPr>
          <w:t xml:space="preserve">строкой 2.1</w:t>
        </w:r>
      </w:hyperlink>
      <w:r>
        <w:rPr>
          <w:sz w:val="24"/>
        </w:rPr>
        <w:t xml:space="preserve"> перечня мероприятий программы (далее - мероприятие 2.1), осуществляется путем предоставления агентством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по направлению "Бережливое производство" в соответствии с порядком, утверждаемым нормативным правовым актом агентства.</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216" w:tooltip="2.1">
        <w:r>
          <w:rPr>
            <w:sz w:val="24"/>
            <w:color w:val="0000ff"/>
          </w:rPr>
          <w:t xml:space="preserve">мероприятия 2.1</w:t>
        </w:r>
      </w:hyperlink>
      <w:r>
        <w:rPr>
          <w:sz w:val="24"/>
        </w:rPr>
        <w:t xml:space="preserve">, является агентство.</w:t>
      </w:r>
    </w:p>
    <w:p>
      <w:pPr>
        <w:pStyle w:val="0"/>
        <w:spacing w:before="240" w:line-rule="auto"/>
        <w:ind w:firstLine="540"/>
        <w:jc w:val="both"/>
      </w:pPr>
      <w:r>
        <w:rPr>
          <w:sz w:val="24"/>
        </w:rPr>
        <w:t xml:space="preserve">5.3. Региональный проект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Средства на финансирование реализации мероприятий регионального проекта направляются из краевого бюджета, в том числе за счет средств, полученных в форме субсидий из федерального бюджета.</w:t>
      </w:r>
    </w:p>
    <w:p>
      <w:pPr>
        <w:pStyle w:val="0"/>
        <w:spacing w:before="240" w:line-rule="auto"/>
        <w:ind w:firstLine="540"/>
        <w:jc w:val="both"/>
      </w:pPr>
      <w:r>
        <w:rPr>
          <w:sz w:val="24"/>
        </w:rPr>
        <w:t xml:space="preserve">5.3.1. Реализация мероприятия, предусмотренного </w:t>
      </w:r>
      <w:hyperlink w:history="0" w:anchor="P1269" w:tooltip="3.1">
        <w:r>
          <w:rPr>
            <w:sz w:val="24"/>
            <w:color w:val="0000ff"/>
          </w:rPr>
          <w:t xml:space="preserve">строкой 3.1</w:t>
        </w:r>
      </w:hyperlink>
      <w:r>
        <w:rPr>
          <w:sz w:val="24"/>
        </w:rPr>
        <w:t xml:space="preserve"> перечня мероприятий программы (далее - мероприятие 3.1), осуществляется путем предоставления агентством субсидии юридическим лицам (за исключением государственных и муниципальных учреждений) в целях создания и (или) развития индустриальных (промышленных) парков, технопарков для обеспечения льготного доступа субъектов МСП к производственным площадям и помещениям в соответствии с порядком, утверждаемым постановлением Правительства Красноярского края.</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269" w:tooltip="3.1">
        <w:r>
          <w:rPr>
            <w:sz w:val="24"/>
            <w:color w:val="0000ff"/>
          </w:rPr>
          <w:t xml:space="preserve">мероприятия 3.1</w:t>
        </w:r>
      </w:hyperlink>
      <w:r>
        <w:rPr>
          <w:sz w:val="24"/>
        </w:rPr>
        <w:t xml:space="preserve">, является агентство.</w:t>
      </w:r>
    </w:p>
    <w:p>
      <w:pPr>
        <w:pStyle w:val="0"/>
        <w:spacing w:before="240" w:line-rule="auto"/>
        <w:ind w:firstLine="540"/>
        <w:jc w:val="both"/>
      </w:pPr>
      <w:r>
        <w:rPr>
          <w:sz w:val="24"/>
        </w:rPr>
        <w:t xml:space="preserve">5.4. Ведомственный проект "Развитие инновационной, научно-технической деятельности и повышение производительности труда".</w:t>
      </w:r>
    </w:p>
    <w:p>
      <w:pPr>
        <w:pStyle w:val="0"/>
        <w:spacing w:before="240" w:line-rule="auto"/>
        <w:ind w:firstLine="540"/>
        <w:jc w:val="both"/>
      </w:pPr>
      <w:r>
        <w:rPr>
          <w:sz w:val="24"/>
        </w:rPr>
        <w:t xml:space="preserve">Средства на финансирование реализации мероприятий ведомственного проекта направляются из краевого бюджета.</w:t>
      </w:r>
    </w:p>
    <w:p>
      <w:pPr>
        <w:pStyle w:val="0"/>
        <w:spacing w:before="240" w:line-rule="auto"/>
        <w:ind w:firstLine="540"/>
        <w:jc w:val="both"/>
      </w:pPr>
      <w:r>
        <w:rPr>
          <w:sz w:val="24"/>
        </w:rPr>
        <w:t xml:space="preserve">5.4.1. Реализация мероприятия, предусмотренного </w:t>
      </w:r>
      <w:hyperlink w:history="0" w:anchor="P1327" w:tooltip="4.1">
        <w:r>
          <w:rPr>
            <w:sz w:val="24"/>
            <w:color w:val="0000ff"/>
          </w:rPr>
          <w:t xml:space="preserve">строкой 4.1</w:t>
        </w:r>
      </w:hyperlink>
      <w:r>
        <w:rPr>
          <w:sz w:val="24"/>
        </w:rPr>
        <w:t xml:space="preserve"> перечня мероприятий программы (далее - мероприятие 4.1), осуществляется путем предоставления министерством цифрового развития Красноярского края (далее - министерство цифрового развития) субсидии на цели, не связанные с финансовым обеспечением выполнения государственного задания на оказание государственных услуг (выполнение работ) КГАУ "Краевой фонд науки" в соответствии с соглашением о предоставлении субсидии на цели, не связанные с финансовым обеспечением выполнения государственного задания на оказание государственных услуг (выполнение работ) (далее - субсидия на иные цели).</w:t>
      </w:r>
    </w:p>
    <w:p>
      <w:pPr>
        <w:pStyle w:val="0"/>
        <w:spacing w:before="240" w:line-rule="auto"/>
        <w:ind w:firstLine="540"/>
        <w:jc w:val="both"/>
      </w:pPr>
      <w:r>
        <w:rPr>
          <w:sz w:val="24"/>
        </w:rPr>
        <w:t xml:space="preserve">Средства субсидии на иные цели предоставляются в соответствии с </w:t>
      </w:r>
      <w:hyperlink w:history="0" r:id="rId142" w:tooltip="Постановление Правительства Красноярского края от 22.12.2020 N 902-п (ред. от 08.11.2024) &quot;О регулировании отдельных вопросов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quot; {КонсультантПлюс}">
        <w:r>
          <w:rPr>
            <w:sz w:val="24"/>
            <w:color w:val="0000ff"/>
          </w:rPr>
          <w:t xml:space="preserve">Постановлением</w:t>
        </w:r>
      </w:hyperlink>
      <w:r>
        <w:rPr>
          <w:sz w:val="24"/>
        </w:rPr>
        <w:t xml:space="preserve"> Правительства Красноярского края от 22.12.2020 N 902-п "О регулировании отдельных вопросов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 и принятым в соответствии с ним </w:t>
      </w:r>
      <w:hyperlink w:history="0" r:id="rId143" w:tooltip="Приказ министерства цифрового развития Красноярского края от 11.12.2024 N 73-81-2024 &quot;Об утверждении Порядка определения объема и условий предоставления из краевого бюджета краевому государственному автономному учреждению, в отношении которого министерство цифрового развития Красноярского края осуществляет функции и полномочия учредителя, субсидий на цели, не связанные с финансовым обеспечением выполнения государственного задания на оказание государственных услуг (выполнение работ)&quot; {КонсультантПлюс}">
        <w:r>
          <w:rPr>
            <w:sz w:val="24"/>
            <w:color w:val="0000ff"/>
          </w:rPr>
          <w:t xml:space="preserve">Порядком</w:t>
        </w:r>
      </w:hyperlink>
      <w:r>
        <w:rPr>
          <w:sz w:val="24"/>
        </w:rPr>
        <w:t xml:space="preserve"> определения объема и условий предоставления из краевого бюджета краевому государственному автономному учреждению, в отношении которого министерство цифрового развития Красноярского края осуществляет функции и полномочия учредителя, субсидий на цели, не связанные с финансовым обеспечением выполнения государственного задания на оказание государственных услуг (выполнение работ), утвержденным Приказом министерства цифрового развития от 11.12.2024 N 73-81-2024.</w:t>
      </w:r>
    </w:p>
    <w:p>
      <w:pPr>
        <w:pStyle w:val="0"/>
        <w:spacing w:before="240" w:line-rule="auto"/>
        <w:ind w:firstLine="540"/>
        <w:jc w:val="both"/>
      </w:pPr>
      <w:r>
        <w:rPr>
          <w:sz w:val="24"/>
        </w:rPr>
        <w:t xml:space="preserve">Для реализации </w:t>
      </w:r>
      <w:hyperlink w:history="0" w:anchor="P1327" w:tooltip="4.1">
        <w:r>
          <w:rPr>
            <w:sz w:val="24"/>
            <w:color w:val="0000ff"/>
          </w:rPr>
          <w:t xml:space="preserve">мероприятия 4.1</w:t>
        </w:r>
      </w:hyperlink>
      <w:r>
        <w:rPr>
          <w:sz w:val="24"/>
        </w:rPr>
        <w:t xml:space="preserve"> КГАУ "Краевой фонд науки" осуществляет определенную его учредительными документами деятельность, не связанную с выполнением учреждением его государственного задания, в соответствии с </w:t>
      </w:r>
      <w:hyperlink w:history="0" r:id="rId144" w:tooltip="Закон Красноярского края от 01.12.2011 N 13-6629 (ред. от 06.02.2025) &quot;О научной, научно-технической и инновационной деятельности в Красноярском крае&quot; (подписан Губернатором Красноярского края 19.12.2011) {КонсультантПлюс}">
        <w:r>
          <w:rPr>
            <w:sz w:val="24"/>
            <w:color w:val="0000ff"/>
          </w:rPr>
          <w:t xml:space="preserve">Законом</w:t>
        </w:r>
      </w:hyperlink>
      <w:r>
        <w:rPr>
          <w:sz w:val="24"/>
        </w:rPr>
        <w:t xml:space="preserve"> Красноярского края от 01.12.2011 N 13-6629 "О научной, научно-технической и инновационной деятельности в Красноярском крае" (далее - Закон края N 13-6629).</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327" w:tooltip="4.1">
        <w:r>
          <w:rPr>
            <w:sz w:val="24"/>
            <w:color w:val="0000ff"/>
          </w:rPr>
          <w:t xml:space="preserve">мероприятия 4.1</w:t>
        </w:r>
      </w:hyperlink>
      <w:r>
        <w:rPr>
          <w:sz w:val="24"/>
        </w:rPr>
        <w:t xml:space="preserve">, является министерство цифрового развития.</w:t>
      </w:r>
    </w:p>
    <w:p>
      <w:pPr>
        <w:pStyle w:val="0"/>
        <w:spacing w:before="240" w:line-rule="auto"/>
        <w:ind w:firstLine="540"/>
        <w:jc w:val="both"/>
      </w:pPr>
      <w:r>
        <w:rPr>
          <w:sz w:val="24"/>
        </w:rPr>
        <w:t xml:space="preserve">5.4.2. Реализация мероприятия, предусмотренного </w:t>
      </w:r>
      <w:hyperlink w:history="0" w:anchor="P1343" w:tooltip="4.2">
        <w:r>
          <w:rPr>
            <w:sz w:val="24"/>
            <w:color w:val="0000ff"/>
          </w:rPr>
          <w:t xml:space="preserve">строкой 4.2</w:t>
        </w:r>
      </w:hyperlink>
      <w:r>
        <w:rPr>
          <w:sz w:val="24"/>
        </w:rPr>
        <w:t xml:space="preserve"> перечня мероприятий программы (далее - мероприятие 4.2), осуществляется путем предоставления агентством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субъектов МСП в соответствии с порядком, утверждаемым нормативным правовым актом агентства.</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343" w:tooltip="4.2">
        <w:r>
          <w:rPr>
            <w:sz w:val="24"/>
            <w:color w:val="0000ff"/>
          </w:rPr>
          <w:t xml:space="preserve">мероприятия 4.2</w:t>
        </w:r>
      </w:hyperlink>
      <w:r>
        <w:rPr>
          <w:sz w:val="24"/>
        </w:rPr>
        <w:t xml:space="preserve">, является агентство.</w:t>
      </w:r>
    </w:p>
    <w:p>
      <w:pPr>
        <w:pStyle w:val="0"/>
        <w:spacing w:before="240" w:line-rule="auto"/>
        <w:ind w:firstLine="540"/>
        <w:jc w:val="both"/>
      </w:pPr>
      <w:r>
        <w:rPr>
          <w:sz w:val="24"/>
        </w:rPr>
        <w:t xml:space="preserve">5.5. Ведомственный проект "Развитие субъектов малого и среднего предпринимательства".</w:t>
      </w:r>
    </w:p>
    <w:p>
      <w:pPr>
        <w:pStyle w:val="0"/>
        <w:spacing w:before="240" w:line-rule="auto"/>
        <w:ind w:firstLine="540"/>
        <w:jc w:val="both"/>
      </w:pPr>
      <w:r>
        <w:rPr>
          <w:sz w:val="24"/>
        </w:rPr>
        <w:t xml:space="preserve">Средства на финансирование реализации мероприятий ведомственного проекта направляются из краевого бюджета.</w:t>
      </w:r>
    </w:p>
    <w:p>
      <w:pPr>
        <w:pStyle w:val="0"/>
        <w:spacing w:before="240" w:line-rule="auto"/>
        <w:ind w:firstLine="540"/>
        <w:jc w:val="both"/>
      </w:pPr>
      <w:r>
        <w:rPr>
          <w:sz w:val="24"/>
        </w:rPr>
        <w:t xml:space="preserve">5.5.1. Реализация мероприятия, предусмотренного </w:t>
      </w:r>
      <w:hyperlink w:history="0" w:anchor="P1395" w:tooltip="5.1">
        <w:r>
          <w:rPr>
            <w:sz w:val="24"/>
            <w:color w:val="0000ff"/>
          </w:rPr>
          <w:t xml:space="preserve">строкой 5.1</w:t>
        </w:r>
      </w:hyperlink>
      <w:r>
        <w:rPr>
          <w:sz w:val="24"/>
        </w:rPr>
        <w:t xml:space="preserve"> перечня мероприятий программы (далее - мероприятие 5.1), осуществляется путем предоставления агентством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 и проведения отбора получателей указанных грантов в форме субсидий в соответствии с </w:t>
      </w:r>
      <w:hyperlink w:history="0" r:id="rId145" w:tooltip="Постановление Правительства Красноярского края от 25.11.2021 N 819-п (ред. от 23.08.2024) &quot;Об утверждении Порядка предоставления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 и проведения отбора указанных грантов в форме субсидий&quot; {КонсультантПлюс}">
        <w:r>
          <w:rPr>
            <w:sz w:val="24"/>
            <w:color w:val="0000ff"/>
          </w:rPr>
          <w:t xml:space="preserve">Порядком</w:t>
        </w:r>
      </w:hyperlink>
      <w:r>
        <w:rPr>
          <w:sz w:val="24"/>
        </w:rPr>
        <w:t xml:space="preserve"> предоставления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 и проведения отбора получателей указанных грантов в форме субсидий, утвержденным Постановлением Правительства Красноярского края от 25.11.2021 N 819-п.</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395" w:tooltip="5.1">
        <w:r>
          <w:rPr>
            <w:sz w:val="24"/>
            <w:color w:val="0000ff"/>
          </w:rPr>
          <w:t xml:space="preserve">мероприятия 5.1</w:t>
        </w:r>
      </w:hyperlink>
      <w:r>
        <w:rPr>
          <w:sz w:val="24"/>
        </w:rPr>
        <w:t xml:space="preserve">, является агентство.</w:t>
      </w:r>
    </w:p>
    <w:p>
      <w:pPr>
        <w:pStyle w:val="0"/>
        <w:spacing w:before="240" w:line-rule="auto"/>
        <w:ind w:firstLine="540"/>
        <w:jc w:val="both"/>
      </w:pPr>
      <w:r>
        <w:rPr>
          <w:sz w:val="24"/>
        </w:rPr>
        <w:t xml:space="preserve">5.5.2. Реализация мероприятия, предусмотренного </w:t>
      </w:r>
      <w:hyperlink w:history="0" w:anchor="P1411" w:tooltip="5.2">
        <w:r>
          <w:rPr>
            <w:sz w:val="24"/>
            <w:color w:val="0000ff"/>
          </w:rPr>
          <w:t xml:space="preserve">строкой 5.2</w:t>
        </w:r>
      </w:hyperlink>
      <w:r>
        <w:rPr>
          <w:sz w:val="24"/>
        </w:rPr>
        <w:t xml:space="preserve"> перечня мероприятий программы (далее - мероприятие 5.2), осуществляется путем предоставления и распределения субсидий бюджетам муниципальных образований на реализацию муниципальных программ развития субъектов МСП в целях реализации инвестиционных проектов субъектами МСП в приоритетных отраслях в соответствии с </w:t>
      </w:r>
      <w:hyperlink w:history="0" w:anchor="P2655" w:tooltip="ПОРЯДОК">
        <w:r>
          <w:rPr>
            <w:sz w:val="24"/>
            <w:color w:val="0000ff"/>
          </w:rPr>
          <w:t xml:space="preserve">Порядком</w:t>
        </w:r>
      </w:hyperlink>
      <w:r>
        <w:rPr>
          <w:sz w:val="24"/>
        </w:rPr>
        <w:t xml:space="preserve">, приведенным в приложении N 8 к государственной программе.</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411" w:tooltip="5.2">
        <w:r>
          <w:rPr>
            <w:sz w:val="24"/>
            <w:color w:val="0000ff"/>
          </w:rPr>
          <w:t xml:space="preserve">мероприятия 5.2</w:t>
        </w:r>
      </w:hyperlink>
      <w:r>
        <w:rPr>
          <w:sz w:val="24"/>
        </w:rPr>
        <w:t xml:space="preserve">, является агентство.</w:t>
      </w:r>
    </w:p>
    <w:p>
      <w:pPr>
        <w:pStyle w:val="0"/>
        <w:spacing w:before="240" w:line-rule="auto"/>
        <w:ind w:firstLine="540"/>
        <w:jc w:val="both"/>
      </w:pPr>
      <w:r>
        <w:rPr>
          <w:sz w:val="24"/>
        </w:rPr>
        <w:t xml:space="preserve">5.5.3. Реализация </w:t>
      </w:r>
      <w:hyperlink w:history="0" w:anchor="P1432" w:tooltip="5.3">
        <w:r>
          <w:rPr>
            <w:sz w:val="24"/>
            <w:color w:val="0000ff"/>
          </w:rPr>
          <w:t xml:space="preserve">мероприятия 5.3</w:t>
        </w:r>
      </w:hyperlink>
      <w:r>
        <w:rPr>
          <w:sz w:val="24"/>
        </w:rPr>
        <w:t xml:space="preserve"> перечня мероприятий программы (далее - мероприятие 5.3) осуществляется путем предоставления и распределения субсидий бюджетам муниципальных образований на реализацию муниципальных программ развития субъектов МСП в целях предоставления грантовой поддержки на начало ведения предпринимательской деятельности, развития социального предпринимательства в соответствии с </w:t>
      </w:r>
      <w:hyperlink w:history="0" w:anchor="P3254" w:tooltip="ПОРЯДОК">
        <w:r>
          <w:rPr>
            <w:sz w:val="24"/>
            <w:color w:val="0000ff"/>
          </w:rPr>
          <w:t xml:space="preserve">Порядком</w:t>
        </w:r>
      </w:hyperlink>
      <w:r>
        <w:rPr>
          <w:sz w:val="24"/>
        </w:rPr>
        <w:t xml:space="preserve">, приведенным в приложении N 9 к программе.</w:t>
      </w:r>
    </w:p>
    <w:p>
      <w:pPr>
        <w:pStyle w:val="0"/>
        <w:spacing w:before="240" w:line-rule="auto"/>
        <w:ind w:firstLine="540"/>
        <w:jc w:val="both"/>
      </w:pPr>
      <w:r>
        <w:rPr>
          <w:sz w:val="24"/>
        </w:rPr>
        <w:t xml:space="preserve">Главным распорядителем бюджетных средств, ответственным за </w:t>
      </w:r>
      <w:hyperlink w:history="0" w:anchor="P1432" w:tooltip="5.3">
        <w:r>
          <w:rPr>
            <w:sz w:val="24"/>
            <w:color w:val="0000ff"/>
          </w:rPr>
          <w:t xml:space="preserve">реализацию 5.3</w:t>
        </w:r>
      </w:hyperlink>
      <w:r>
        <w:rPr>
          <w:sz w:val="24"/>
        </w:rPr>
        <w:t xml:space="preserve">, является агентство.</w:t>
      </w:r>
    </w:p>
    <w:p>
      <w:pPr>
        <w:pStyle w:val="0"/>
        <w:spacing w:before="240" w:line-rule="auto"/>
        <w:ind w:firstLine="540"/>
        <w:jc w:val="both"/>
      </w:pPr>
      <w:r>
        <w:rPr>
          <w:sz w:val="24"/>
        </w:rPr>
        <w:t xml:space="preserve">5.5.4. Реализация мероприятия, предусмотренного </w:t>
      </w:r>
      <w:hyperlink w:history="0" w:anchor="P1446" w:tooltip="5.4">
        <w:r>
          <w:rPr>
            <w:sz w:val="24"/>
            <w:color w:val="0000ff"/>
          </w:rPr>
          <w:t xml:space="preserve">строкой 5.4</w:t>
        </w:r>
      </w:hyperlink>
      <w:r>
        <w:rPr>
          <w:sz w:val="24"/>
        </w:rPr>
        <w:t xml:space="preserve"> перечня мероприятий программы (далее - мероприятие 5.4), осуществляется путем предоставления агентством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поддержке субъектов МСП, самозанятых граждан, а также физических лиц, планирующих начать предпринимательскую деятельность, в соответствии с порядком, утверждаемым нормативным правовым актом агентства.</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446" w:tooltip="5.4">
        <w:r>
          <w:rPr>
            <w:sz w:val="24"/>
            <w:color w:val="0000ff"/>
          </w:rPr>
          <w:t xml:space="preserve">мероприятия 5.4</w:t>
        </w:r>
      </w:hyperlink>
      <w:r>
        <w:rPr>
          <w:sz w:val="24"/>
        </w:rPr>
        <w:t xml:space="preserve">, является агентство.</w:t>
      </w:r>
    </w:p>
    <w:p>
      <w:pPr>
        <w:pStyle w:val="0"/>
        <w:spacing w:before="240" w:line-rule="auto"/>
        <w:ind w:firstLine="540"/>
        <w:jc w:val="both"/>
      </w:pPr>
      <w:r>
        <w:rPr>
          <w:sz w:val="24"/>
        </w:rPr>
        <w:t xml:space="preserve">5.6. Ведомственный проект "Обеспечение эффективной промышленной политики в Красноярском крае".</w:t>
      </w:r>
    </w:p>
    <w:p>
      <w:pPr>
        <w:pStyle w:val="0"/>
        <w:spacing w:before="240" w:line-rule="auto"/>
        <w:ind w:firstLine="540"/>
        <w:jc w:val="both"/>
      </w:pPr>
      <w:r>
        <w:rPr>
          <w:sz w:val="24"/>
        </w:rPr>
        <w:t xml:space="preserve">Средства на финансирование реализации мероприятий ведомственного проекта направляются из краевого бюджета.</w:t>
      </w:r>
    </w:p>
    <w:p>
      <w:pPr>
        <w:pStyle w:val="0"/>
        <w:spacing w:before="240" w:line-rule="auto"/>
        <w:ind w:firstLine="540"/>
        <w:jc w:val="both"/>
      </w:pPr>
      <w:r>
        <w:rPr>
          <w:sz w:val="24"/>
        </w:rPr>
        <w:t xml:space="preserve">5.6.1. Реализация мероприятия, предусмотренного </w:t>
      </w:r>
      <w:hyperlink w:history="0" w:anchor="P1500" w:tooltip="6.1">
        <w:r>
          <w:rPr>
            <w:sz w:val="24"/>
            <w:color w:val="0000ff"/>
          </w:rPr>
          <w:t xml:space="preserve">строкой 6.1</w:t>
        </w:r>
      </w:hyperlink>
      <w:r>
        <w:rPr>
          <w:sz w:val="24"/>
        </w:rPr>
        <w:t xml:space="preserve"> перечня мероприятий программы (далее - мероприятие 6.1), осуществляется путем предоставления министерством промышленности субсидий некоммерческим организациям (за исключением государственных (муниципальных) учреждений) в целях финансового обеспечения затрат, связанных с оказанием услуг по организации и проведению Красноярского экономического форума, в соответствии с </w:t>
      </w:r>
      <w:hyperlink w:history="0" r:id="rId146" w:tooltip="Постановление Правительства Красноярского края от 23.12.2021 N 936-п (ред. от 31.05.2024) &quot;Об утверждении Порядка предоставления из краевого бюджета субсидий некоммерческим организациям (за исключением государственных (муниципальных) учреждений) в целях финансового обеспечения затрат, связанных с оказанием услуг по организации и проведению Красноярского экономического форума и проведения отбора получателей указанных субсидий&quot; {КонсультантПлюс}">
        <w:r>
          <w:rPr>
            <w:sz w:val="24"/>
            <w:color w:val="0000ff"/>
          </w:rPr>
          <w:t xml:space="preserve">Порядком</w:t>
        </w:r>
      </w:hyperlink>
      <w:r>
        <w:rPr>
          <w:sz w:val="24"/>
        </w:rPr>
        <w:t xml:space="preserve"> предоставления из краевого бюджета субсидий некоммерческим организациям (за исключением государственных (муниципальных) учреждений) в целях финансового обеспечения затрат, связанных с оказанием услуг по организации и проведению Красноярского экономического форума, и проведения отбора получателей указанных субсидий, утвержденным Постановлением Правительства Красноярского края от 23.12.2021 N 936-п.</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00" w:tooltip="6.1">
        <w:r>
          <w:rPr>
            <w:sz w:val="24"/>
            <w:color w:val="0000ff"/>
          </w:rPr>
          <w:t xml:space="preserve">мероприятия 6.1</w:t>
        </w:r>
      </w:hyperlink>
      <w:r>
        <w:rPr>
          <w:sz w:val="24"/>
        </w:rPr>
        <w:t xml:space="preserve">, является министерство промышленности.</w:t>
      </w:r>
    </w:p>
    <w:p>
      <w:pPr>
        <w:pStyle w:val="0"/>
        <w:spacing w:before="240" w:line-rule="auto"/>
        <w:ind w:firstLine="540"/>
        <w:jc w:val="both"/>
      </w:pPr>
      <w:r>
        <w:rPr>
          <w:sz w:val="24"/>
        </w:rPr>
        <w:t xml:space="preserve">5.6.2. Реализация мероприятия, предусмотренного </w:t>
      </w:r>
      <w:hyperlink w:history="0" w:anchor="P1514" w:tooltip="6.2">
        <w:r>
          <w:rPr>
            <w:sz w:val="24"/>
            <w:color w:val="0000ff"/>
          </w:rPr>
          <w:t xml:space="preserve">строкой 6.2</w:t>
        </w:r>
      </w:hyperlink>
      <w:r>
        <w:rPr>
          <w:sz w:val="24"/>
        </w:rPr>
        <w:t xml:space="preserve"> перечня мероприятий программы (далее - мероприятие 6.2), осуществляется путем предоставления министерством промышленности субсидии автономной некоммерческой организации "Корпорация развития Енисейской Сибири" на осуществление деятельности специализированной организации по привлечению инвестиций и работе с инвесторами в соответствии с </w:t>
      </w:r>
      <w:hyperlink w:history="0" r:id="rId147" w:tooltip="Постановление Правительства Красноярского края от 22.03.2023 N 206-п (ред. от 27.12.2024) &quot;Об утверждении Порядка предоставления субсидии автономной некоммерческой организации &quot;Корпорация развития Енисейской Сибири&quot; на осуществление деятельности специализированной организации по привлечению инвестиций и работе с инвесторами&quot; {КонсультантПлюс}">
        <w:r>
          <w:rPr>
            <w:sz w:val="24"/>
            <w:color w:val="0000ff"/>
          </w:rPr>
          <w:t xml:space="preserve">Порядком</w:t>
        </w:r>
      </w:hyperlink>
      <w:r>
        <w:rPr>
          <w:sz w:val="24"/>
        </w:rPr>
        <w:t xml:space="preserve"> предоставления субсидии автономной некоммерческой организации "Корпорация развития Енисейской Сибири" на осуществление деятельности специализированной организации по привлечению инвестиций и работе с инвесторами, утвержденным Постановлением Правительства Красноярского края от 22.03.2023 N 206-п.</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14" w:tooltip="6.2">
        <w:r>
          <w:rPr>
            <w:sz w:val="24"/>
            <w:color w:val="0000ff"/>
          </w:rPr>
          <w:t xml:space="preserve">мероприятия 6.2</w:t>
        </w:r>
      </w:hyperlink>
      <w:r>
        <w:rPr>
          <w:sz w:val="24"/>
        </w:rPr>
        <w:t xml:space="preserve">, является министерство промышленности.</w:t>
      </w:r>
    </w:p>
    <w:p>
      <w:pPr>
        <w:pStyle w:val="0"/>
        <w:spacing w:before="240" w:line-rule="auto"/>
        <w:ind w:firstLine="540"/>
        <w:jc w:val="both"/>
      </w:pPr>
      <w:r>
        <w:rPr>
          <w:sz w:val="24"/>
        </w:rPr>
        <w:t xml:space="preserve">5.6.3. Реализация мероприятия, предусмотренного </w:t>
      </w:r>
      <w:hyperlink w:history="0" w:anchor="P1528" w:tooltip="6.3">
        <w:r>
          <w:rPr>
            <w:sz w:val="24"/>
            <w:color w:val="0000ff"/>
          </w:rPr>
          <w:t xml:space="preserve">строкой 6.3</w:t>
        </w:r>
      </w:hyperlink>
      <w:r>
        <w:rPr>
          <w:sz w:val="24"/>
        </w:rPr>
        <w:t xml:space="preserve"> перечня мероприятий программы (далее - мероприятие 6.3), осуществляется путем предоставления субсидий некоммерческим организациям (за исключением государственных (муниципальных) учреждений) в целях содействия развитию экономического и инвестиционного потенциала Красноярского края в соответствии с </w:t>
      </w:r>
      <w:hyperlink w:history="0" r:id="rId148" w:tooltip="Постановление Правительства Красноярского края от 26.04.2023 N 335-п (ред. от 13.01.2025) &quot;Об утверждении Порядка предоставления субсидий некоммерческим организациям (за исключением государственных (муниципальных) учреждений) в целях содействия развитию экономического и инвестиционного потенциала Красноярского края и проведения отбора получателей указанных субсидий&quot; {КонсультантПлюс}">
        <w:r>
          <w:rPr>
            <w:sz w:val="24"/>
            <w:color w:val="0000ff"/>
          </w:rPr>
          <w:t xml:space="preserve">Порядком</w:t>
        </w:r>
      </w:hyperlink>
      <w:r>
        <w:rPr>
          <w:sz w:val="24"/>
        </w:rPr>
        <w:t xml:space="preserve"> предоставления субсидий некоммерческим организациям (за исключением государственных (муниципальных) учреждений) в целях содействия развитию экономического и инвестиционного потенциала Красноярского края и проведения отбора получателей указанных субсидий, утвержденным Постановлением Правительства Красноярского края от 26.04.2023 N 335-п.</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28" w:tooltip="6.3">
        <w:r>
          <w:rPr>
            <w:sz w:val="24"/>
            <w:color w:val="0000ff"/>
          </w:rPr>
          <w:t xml:space="preserve">мероприятия 6.3</w:t>
        </w:r>
      </w:hyperlink>
      <w:r>
        <w:rPr>
          <w:sz w:val="24"/>
        </w:rPr>
        <w:t xml:space="preserve">, является министерство промышленности.</w:t>
      </w:r>
    </w:p>
    <w:p>
      <w:pPr>
        <w:pStyle w:val="0"/>
        <w:spacing w:before="240" w:line-rule="auto"/>
        <w:ind w:firstLine="540"/>
        <w:jc w:val="both"/>
      </w:pPr>
      <w:r>
        <w:rPr>
          <w:sz w:val="24"/>
        </w:rPr>
        <w:t xml:space="preserve">5.6.4. Реализация мероприятия, предусмотренного </w:t>
      </w:r>
      <w:hyperlink w:history="0" w:anchor="P1542" w:tooltip="6.4">
        <w:r>
          <w:rPr>
            <w:sz w:val="24"/>
            <w:color w:val="0000ff"/>
          </w:rPr>
          <w:t xml:space="preserve">строкой 6.4</w:t>
        </w:r>
      </w:hyperlink>
      <w:r>
        <w:rPr>
          <w:sz w:val="24"/>
        </w:rPr>
        <w:t xml:space="preserve"> перечня мероприятий программы (далее - мероприятие 6.4), осуществляется путем предоставления министерством промышленности субсидии управляющей компании особой экономической зоны промышленно-производственного типа "Красноярская технологическая долина" на создание объектов инженерной, транспортной и иной инфраструктуры особой экономической зоны промышленно-производственного типа "Красноярская технологическая долина" (далее - субсидия управляющей компании, ОЭЗ) в соответствии с Федеральным </w:t>
      </w:r>
      <w:hyperlink w:history="0" r:id="rId149"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4"/>
            <w:color w:val="0000ff"/>
          </w:rPr>
          <w:t xml:space="preserve">законом</w:t>
        </w:r>
      </w:hyperlink>
      <w:r>
        <w:rPr>
          <w:sz w:val="24"/>
        </w:rPr>
        <w:t xml:space="preserve"> от 22.07.2005 N 116-ФЗ "Об особых экономических зонах в Российской Федерации", </w:t>
      </w:r>
      <w:hyperlink w:history="0" r:id="rId150" w:tooltip="Постановление Правительства Красноярского края от 20.05.2022 N 446-п &quot;Об утверждении Порядка принятия решения о предоставлении субсидий из краевого бюджета юридическим лицам, 100 процентов акций (долей) которых принадлежит Красноярскому кра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 {КонсультантПлюс}">
        <w:r>
          <w:rPr>
            <w:sz w:val="24"/>
            <w:color w:val="0000ff"/>
          </w:rPr>
          <w:t xml:space="preserve">Порядком</w:t>
        </w:r>
      </w:hyperlink>
      <w:r>
        <w:rPr>
          <w:sz w:val="24"/>
        </w:rPr>
        <w:t xml:space="preserve"> принятия решения о предоставлении субсидий из краевого бюджета юридическим лицам, 100 процентов акций (долей) которых принадлежит Красноярскому краю,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а также порядком предоставления таких субсидий, утвержденным Постановлением Правительства Красноярского края от 20.05.2022 N 446-п (далее - Постановление N 446-п).</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42" w:tooltip="6.4">
        <w:r>
          <w:rPr>
            <w:sz w:val="24"/>
            <w:color w:val="0000ff"/>
          </w:rPr>
          <w:t xml:space="preserve">мероприятия 4.4</w:t>
        </w:r>
      </w:hyperlink>
      <w:r>
        <w:rPr>
          <w:sz w:val="24"/>
        </w:rPr>
        <w:t xml:space="preserve">, является министерство промышленности.</w:t>
      </w:r>
    </w:p>
    <w:p>
      <w:pPr>
        <w:pStyle w:val="0"/>
        <w:spacing w:before="240" w:line-rule="auto"/>
        <w:ind w:firstLine="540"/>
        <w:jc w:val="both"/>
      </w:pPr>
      <w:r>
        <w:rPr>
          <w:sz w:val="24"/>
        </w:rPr>
        <w:t xml:space="preserve">Целью предоставления субсидии управляющей компании является введение в эксплуатацию объектов инженерной, транспортной и иной инфраструктуры ОЭЗ.</w:t>
      </w:r>
    </w:p>
    <w:p>
      <w:pPr>
        <w:pStyle w:val="0"/>
        <w:spacing w:before="240" w:line-rule="auto"/>
        <w:ind w:firstLine="540"/>
        <w:jc w:val="both"/>
      </w:pPr>
      <w:r>
        <w:rPr>
          <w:sz w:val="24"/>
        </w:rPr>
        <w:t xml:space="preserve">Решение о предоставлении субсидии управляющей компании на создание объектов инженерной, транспортной и иной инфраструктуры особой экономической зоны промышленно-производственного типа "Красноярская технологическая долина" принимается при соблюдении условий, указанных в </w:t>
      </w:r>
      <w:hyperlink w:history="0" r:id="rId151" w:tooltip="Постановление Правительства Красноярского края от 20.05.2022 N 446-п &quot;Об утверждении Порядка принятия решения о предоставлении субсидий из краевого бюджета юридическим лицам, 100 процентов акций (долей) которых принадлежит Красноярскому кра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 {КонсультантПлюс}">
        <w:r>
          <w:rPr>
            <w:sz w:val="24"/>
            <w:color w:val="0000ff"/>
          </w:rPr>
          <w:t xml:space="preserve">пункте 12</w:t>
        </w:r>
      </w:hyperlink>
      <w:r>
        <w:rPr>
          <w:sz w:val="24"/>
        </w:rPr>
        <w:t xml:space="preserve"> Постановления N 446-п.</w:t>
      </w:r>
    </w:p>
    <w:p>
      <w:pPr>
        <w:pStyle w:val="0"/>
        <w:spacing w:before="240" w:line-rule="auto"/>
        <w:ind w:firstLine="540"/>
        <w:jc w:val="both"/>
      </w:pPr>
      <w:r>
        <w:rPr>
          <w:sz w:val="24"/>
        </w:rPr>
        <w:t xml:space="preserve">Наименования объектов капитального строительства, параметры объектов капитального строительства (назначение объекта, место расположения, производственная мощность, площадь, объем, количество этажей, иные характеристики объекта), а также размер субсидии управляющей компании и </w:t>
      </w:r>
      <w:hyperlink w:history="0" w:anchor="P2488" w:tooltip="ПЛАН">
        <w:r>
          <w:rPr>
            <w:sz w:val="24"/>
            <w:color w:val="0000ff"/>
          </w:rPr>
          <w:t xml:space="preserve">план</w:t>
        </w:r>
      </w:hyperlink>
      <w:r>
        <w:rPr>
          <w:sz w:val="24"/>
        </w:rPr>
        <w:t xml:space="preserve"> ее предоставления приведены в приложении N 7 к государственной программе в соответствии с требованиями, установленными </w:t>
      </w:r>
      <w:hyperlink w:history="0" r:id="rId152" w:tooltip="Постановление Правительства Красноярского края от 20.05.2022 N 446-п &quot;Об утверждении Порядка принятия решения о предоставлении субсидий из краевого бюджета юридическим лицам, 100 процентов акций (долей) которых принадлежит Красноярскому кра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 {КонсультантПлюс}">
        <w:r>
          <w:rPr>
            <w:sz w:val="24"/>
            <w:color w:val="0000ff"/>
          </w:rPr>
          <w:t xml:space="preserve">пунктом 13</w:t>
        </w:r>
      </w:hyperlink>
      <w:r>
        <w:rPr>
          <w:sz w:val="24"/>
        </w:rPr>
        <w:t xml:space="preserve"> Постановления N 446-п.</w:t>
      </w:r>
    </w:p>
    <w:p>
      <w:pPr>
        <w:pStyle w:val="0"/>
        <w:spacing w:before="240" w:line-rule="auto"/>
        <w:ind w:firstLine="540"/>
        <w:jc w:val="both"/>
      </w:pPr>
      <w:r>
        <w:rPr>
          <w:sz w:val="24"/>
        </w:rPr>
        <w:t xml:space="preserve">5.6.5. Реализация мероприятия, предусмотренного </w:t>
      </w:r>
      <w:hyperlink w:history="0" w:anchor="P1557" w:tooltip="6.5">
        <w:r>
          <w:rPr>
            <w:sz w:val="24"/>
            <w:color w:val="0000ff"/>
          </w:rPr>
          <w:t xml:space="preserve">строкой 6.5</w:t>
        </w:r>
      </w:hyperlink>
      <w:r>
        <w:rPr>
          <w:sz w:val="24"/>
        </w:rPr>
        <w:t xml:space="preserve"> перечня мероприятий программы (далее - мероприятие 6.5), осуществляется путем предоставления субсидии управляющей компании ОЭЗ на финансирование расходов, связанных с обеспечением выполнения функций управляющей компании ОЭЗ, в соответствии с порядком, утверждаемым постановлением Правительства Красноярского края.</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57" w:tooltip="6.5">
        <w:r>
          <w:rPr>
            <w:sz w:val="24"/>
            <w:color w:val="0000ff"/>
          </w:rPr>
          <w:t xml:space="preserve">мероприятия 6.5</w:t>
        </w:r>
      </w:hyperlink>
      <w:r>
        <w:rPr>
          <w:sz w:val="24"/>
        </w:rPr>
        <w:t xml:space="preserve">, является министерство промышленности.</w:t>
      </w:r>
    </w:p>
    <w:p>
      <w:pPr>
        <w:pStyle w:val="0"/>
        <w:spacing w:before="240" w:line-rule="auto"/>
        <w:ind w:firstLine="540"/>
        <w:jc w:val="both"/>
      </w:pPr>
      <w:r>
        <w:rPr>
          <w:sz w:val="24"/>
        </w:rPr>
        <w:t xml:space="preserve">5.6.6. Реализация мероприятия, предусмотренного </w:t>
      </w:r>
      <w:hyperlink w:history="0" w:anchor="P1571" w:tooltip="6.6">
        <w:r>
          <w:rPr>
            <w:sz w:val="24"/>
            <w:color w:val="0000ff"/>
          </w:rPr>
          <w:t xml:space="preserve">строкой 6.6</w:t>
        </w:r>
      </w:hyperlink>
      <w:r>
        <w:rPr>
          <w:sz w:val="24"/>
        </w:rPr>
        <w:t xml:space="preserve"> перечня мероприятий программы (далее - мероприятие 6.6), осуществляется путем предоставления субсидии Государственному фонду развития промышленности Красноярского края (далее - Фонд) на финансовое обеспечение деятельности (докапитализации) в целях предоставления финансовой поддержки в форме займов субъектам деятельности в сфере промышленности, в соответствии с порядком, утверждаемым нормативным правовым актом министерства промышленности.</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71" w:tooltip="6.6">
        <w:r>
          <w:rPr>
            <w:sz w:val="24"/>
            <w:color w:val="0000ff"/>
          </w:rPr>
          <w:t xml:space="preserve">мероприятия 6.6</w:t>
        </w:r>
      </w:hyperlink>
      <w:r>
        <w:rPr>
          <w:sz w:val="24"/>
        </w:rPr>
        <w:t xml:space="preserve">, является министерство промышленности.</w:t>
      </w:r>
    </w:p>
    <w:p>
      <w:pPr>
        <w:pStyle w:val="0"/>
        <w:spacing w:before="240" w:line-rule="auto"/>
        <w:ind w:firstLine="540"/>
        <w:jc w:val="both"/>
      </w:pPr>
      <w:r>
        <w:rPr>
          <w:sz w:val="24"/>
        </w:rPr>
        <w:t xml:space="preserve">5.6.7. Реализация мероприятия, предусмотренного </w:t>
      </w:r>
      <w:hyperlink w:history="0" w:anchor="P1587" w:tooltip="6.7">
        <w:r>
          <w:rPr>
            <w:sz w:val="24"/>
            <w:color w:val="0000ff"/>
          </w:rPr>
          <w:t xml:space="preserve">строкой 6.7</w:t>
        </w:r>
      </w:hyperlink>
      <w:r>
        <w:rPr>
          <w:sz w:val="24"/>
        </w:rPr>
        <w:t xml:space="preserve"> перечня мероприятий программы (далее - мероприятие 6.7), осуществляется путем предоставления субсидии Фонду на финансовое обеспечение деятельности (докапитализации) в целях предоставления финансовой поддержки субъектам деятельности в сфере промышленности, в соответствии с </w:t>
      </w:r>
      <w:hyperlink w:history="0" r:id="rId153" w:tooltip="Приказ министерства промышленности и торговли Красноярского края от 28.05.2024 N 11-н &quot;Об утверждении Порядка предоставления субсидии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субъектам деятельности в сфере промышленности&quot; {КонсультантПлюс}">
        <w:r>
          <w:rPr>
            <w:sz w:val="24"/>
            <w:color w:val="0000ff"/>
          </w:rPr>
          <w:t xml:space="preserve">Порядком</w:t>
        </w:r>
      </w:hyperlink>
      <w:r>
        <w:rPr>
          <w:sz w:val="24"/>
        </w:rPr>
        <w:t xml:space="preserve"> предоставления субсидии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субъектам деятельности в сфере промышленности, утвержденным Приказом министерства промышленности от 28.05.2024 N 11-н.</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587" w:tooltip="6.7">
        <w:r>
          <w:rPr>
            <w:sz w:val="24"/>
            <w:color w:val="0000ff"/>
          </w:rPr>
          <w:t xml:space="preserve">мероприятия 6.7</w:t>
        </w:r>
      </w:hyperlink>
      <w:r>
        <w:rPr>
          <w:sz w:val="24"/>
        </w:rPr>
        <w:t xml:space="preserve">, является министерство промышленности.</w:t>
      </w:r>
    </w:p>
    <w:p>
      <w:pPr>
        <w:pStyle w:val="0"/>
        <w:spacing w:before="240" w:line-rule="auto"/>
        <w:ind w:firstLine="540"/>
        <w:jc w:val="both"/>
      </w:pPr>
      <w:r>
        <w:rPr>
          <w:sz w:val="24"/>
        </w:rPr>
        <w:t xml:space="preserve">5.7. Комплекс процессных мероприятий "Обеспечение деятельности подведомственных учреждений и иных некоммерческих организаций Красноярского края".</w:t>
      </w:r>
    </w:p>
    <w:p>
      <w:pPr>
        <w:pStyle w:val="0"/>
        <w:spacing w:before="240" w:line-rule="auto"/>
        <w:ind w:firstLine="540"/>
        <w:jc w:val="both"/>
      </w:pPr>
      <w:r>
        <w:rPr>
          <w:sz w:val="24"/>
        </w:rPr>
        <w:t xml:space="preserve">Средства на финансирование реализации комплекса процессных мероприятий направляются из краевого бюджета.</w:t>
      </w:r>
    </w:p>
    <w:p>
      <w:pPr>
        <w:pStyle w:val="0"/>
        <w:spacing w:before="240" w:line-rule="auto"/>
        <w:ind w:firstLine="540"/>
        <w:jc w:val="both"/>
      </w:pPr>
      <w:r>
        <w:rPr>
          <w:sz w:val="24"/>
        </w:rPr>
        <w:t xml:space="preserve">5.7.1. Реализация мероприятия, предусмотренного </w:t>
      </w:r>
      <w:hyperlink w:history="0" w:anchor="P1652" w:tooltip="7.1">
        <w:r>
          <w:rPr>
            <w:sz w:val="24"/>
            <w:color w:val="0000ff"/>
          </w:rPr>
          <w:t xml:space="preserve">строкой 7.1</w:t>
        </w:r>
      </w:hyperlink>
      <w:r>
        <w:rPr>
          <w:sz w:val="24"/>
        </w:rPr>
        <w:t xml:space="preserve"> перечня мероприятий программы (далее - мероприятие 7.1), осуществляется путем предоставления субсидии КГАУ "КРИТБИ" на финансовое обеспечение выполнения государственного задания.</w:t>
      </w:r>
    </w:p>
    <w:p>
      <w:pPr>
        <w:pStyle w:val="0"/>
        <w:spacing w:before="240" w:line-rule="auto"/>
        <w:ind w:firstLine="540"/>
        <w:jc w:val="both"/>
      </w:pPr>
      <w:r>
        <w:rPr>
          <w:sz w:val="24"/>
        </w:rPr>
        <w:t xml:space="preserve">Формирование государственного задания КГАУ "КРИТБИ" и финансовое обеспечение его выполнения осуществляются в соответствии с </w:t>
      </w:r>
      <w:hyperlink w:history="0" r:id="rId154" w:tooltip="Постановление Правительства Красноярского края от 09.10.2015 N 539-п (ред. от 24.12.2020) &quot;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quot; {КонсультантПлюс}">
        <w:r>
          <w:rPr>
            <w:sz w:val="24"/>
            <w:color w:val="0000ff"/>
          </w:rPr>
          <w:t xml:space="preserve">Порядком</w:t>
        </w:r>
      </w:hyperlink>
      <w:r>
        <w:rPr>
          <w:sz w:val="24"/>
        </w:rPr>
        <w:t xml:space="preserve">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утвержденным Постановлением Правительства Красноярского края от 09.10.2015 N 539-п.</w:t>
      </w:r>
    </w:p>
    <w:p>
      <w:pPr>
        <w:pStyle w:val="0"/>
        <w:spacing w:before="240" w:line-rule="auto"/>
        <w:ind w:firstLine="540"/>
        <w:jc w:val="both"/>
      </w:pPr>
      <w:r>
        <w:rPr>
          <w:sz w:val="24"/>
        </w:rPr>
        <w:t xml:space="preserve">Выполнение работ (оказание услуг), предусмотренных государственным заданием КГАУ "КРИТБИ", осуществляется в рамках реализации уставной деятельности учреждения, в том числе по следующим направлениям:</w:t>
      </w:r>
    </w:p>
    <w:p>
      <w:pPr>
        <w:pStyle w:val="0"/>
        <w:spacing w:before="240" w:line-rule="auto"/>
        <w:ind w:firstLine="540"/>
        <w:jc w:val="both"/>
      </w:pPr>
      <w:r>
        <w:rPr>
          <w:sz w:val="24"/>
        </w:rPr>
        <w:t xml:space="preserve">предоставление субъектам МСП и физическим лицам консультационных услуг, которые могут включать проведение научно-исследовательских, опытно-технологических, инженерно-консультационных, проектно-конструкторских и расчетно-аналитических работ, разработку технических заданий и конструкторской документации на продукт, поиск для малых инновационных предприятий инвесторов и посредничество в контактах с потенциальными деловыми партнерами;</w:t>
      </w:r>
    </w:p>
    <w:p>
      <w:pPr>
        <w:pStyle w:val="0"/>
        <w:spacing w:before="240" w:line-rule="auto"/>
        <w:ind w:firstLine="540"/>
        <w:jc w:val="both"/>
      </w:pPr>
      <w:r>
        <w:rPr>
          <w:sz w:val="24"/>
        </w:rPr>
        <w:t xml:space="preserve">предоставление субъектам МСП услуг технологического характера в соответствии со специализацией КГАУ "КРИТБИ" в области сертификации, стандартизации и испытаний;</w:t>
      </w:r>
    </w:p>
    <w:p>
      <w:pPr>
        <w:pStyle w:val="0"/>
        <w:spacing w:before="240" w:line-rule="auto"/>
        <w:ind w:firstLine="540"/>
        <w:jc w:val="both"/>
      </w:pPr>
      <w:r>
        <w:rPr>
          <w:sz w:val="24"/>
        </w:rPr>
        <w:t xml:space="preserve">осуществление технической эксплуатации и обеспечение функционирования закрепленного за КГАУ "КРИТБИ" имущественного комплекса.</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652" w:tooltip="7.1">
        <w:r>
          <w:rPr>
            <w:sz w:val="24"/>
            <w:color w:val="0000ff"/>
          </w:rPr>
          <w:t xml:space="preserve">мероприятия 7.1</w:t>
        </w:r>
      </w:hyperlink>
      <w:r>
        <w:rPr>
          <w:sz w:val="24"/>
        </w:rPr>
        <w:t xml:space="preserve">, является агентство.</w:t>
      </w:r>
    </w:p>
    <w:p>
      <w:pPr>
        <w:pStyle w:val="0"/>
        <w:spacing w:before="240" w:line-rule="auto"/>
        <w:ind w:firstLine="540"/>
        <w:jc w:val="both"/>
      </w:pPr>
      <w:r>
        <w:rPr>
          <w:sz w:val="24"/>
        </w:rPr>
        <w:t xml:space="preserve">5.7.2. Реализация мероприятия, предусмотренного </w:t>
      </w:r>
      <w:hyperlink w:history="0" w:anchor="P1667" w:tooltip="7.2">
        <w:r>
          <w:rPr>
            <w:sz w:val="24"/>
            <w:color w:val="0000ff"/>
          </w:rPr>
          <w:t xml:space="preserve">строкой 7.2</w:t>
        </w:r>
      </w:hyperlink>
      <w:r>
        <w:rPr>
          <w:sz w:val="24"/>
        </w:rPr>
        <w:t xml:space="preserve"> перечня мероприятий программы (далее - мероприятие 7.2), осуществляется путем предоставления субсидии КГАУ "Краевой фонд науки" на финансовое обеспечение выполнения государственного задания.</w:t>
      </w:r>
    </w:p>
    <w:p>
      <w:pPr>
        <w:pStyle w:val="0"/>
        <w:spacing w:before="240" w:line-rule="auto"/>
        <w:ind w:firstLine="540"/>
        <w:jc w:val="both"/>
      </w:pPr>
      <w:r>
        <w:rPr>
          <w:sz w:val="24"/>
        </w:rPr>
        <w:t xml:space="preserve">Формирование государственного задания КГАУ "Краевой фонд науки" и финансовое обеспечение его выполнения осуществляются в соответствии с </w:t>
      </w:r>
      <w:hyperlink w:history="0" r:id="rId155" w:tooltip="Постановление Правительства Красноярского края от 09.10.2015 N 539-п (ред. от 24.12.2020) &quot;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quot; {КонсультантПлюс}">
        <w:r>
          <w:rPr>
            <w:sz w:val="24"/>
            <w:color w:val="0000ff"/>
          </w:rPr>
          <w:t xml:space="preserve">Порядком</w:t>
        </w:r>
      </w:hyperlink>
      <w:r>
        <w:rPr>
          <w:sz w:val="24"/>
        </w:rPr>
        <w:t xml:space="preserve">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утвержденным Постановлением Правительства Красноярского края от 09.10.2015 N 539-п.</w:t>
      </w:r>
    </w:p>
    <w:p>
      <w:pPr>
        <w:pStyle w:val="0"/>
        <w:spacing w:before="240" w:line-rule="auto"/>
        <w:ind w:firstLine="540"/>
        <w:jc w:val="both"/>
      </w:pPr>
      <w:r>
        <w:rPr>
          <w:sz w:val="24"/>
        </w:rPr>
        <w:t xml:space="preserve">Выполнение работ (оказание услуг), предусмотренных государственным заданием КГАУ "Краевой фонд науки", осуществляется в рамках реализации уставной деятельности учреждения в соответствии с </w:t>
      </w:r>
      <w:hyperlink w:history="0" r:id="rId156" w:tooltip="Закон Красноярского края от 01.12.2011 N 13-6629 (ред. от 06.02.2025) &quot;О научной, научно-технической и инновационной деятельности в Красноярском крае&quot; (подписан Губернатором Красноярского края 19.12.2011) {КонсультантПлюс}">
        <w:r>
          <w:rPr>
            <w:sz w:val="24"/>
            <w:color w:val="0000ff"/>
          </w:rPr>
          <w:t xml:space="preserve">Законом</w:t>
        </w:r>
      </w:hyperlink>
      <w:r>
        <w:rPr>
          <w:sz w:val="24"/>
        </w:rPr>
        <w:t xml:space="preserve"> края N 13-6629 в целях финансового обеспечения научной, научно-технической, инновационной деятельности, в том числе на условиях софинансирования за счет средств различных источников, не запрещенных законодательством Российской Федерации, в том числе по следующим направлениям:</w:t>
      </w:r>
    </w:p>
    <w:p>
      <w:pPr>
        <w:pStyle w:val="0"/>
        <w:spacing w:before="240" w:line-rule="auto"/>
        <w:ind w:firstLine="540"/>
        <w:jc w:val="both"/>
      </w:pPr>
      <w:r>
        <w:rPr>
          <w:sz w:val="24"/>
        </w:rPr>
        <w:t xml:space="preserve">организационное и информационное обеспечение проведения конкурсного отбора научных, научно-технических программ и проектов, инновационных проектов;</w:t>
      </w:r>
    </w:p>
    <w:p>
      <w:pPr>
        <w:pStyle w:val="0"/>
        <w:spacing w:before="240" w:line-rule="auto"/>
        <w:ind w:firstLine="540"/>
        <w:jc w:val="both"/>
      </w:pPr>
      <w:r>
        <w:rPr>
          <w:sz w:val="24"/>
        </w:rPr>
        <w:t xml:space="preserve">проведение экспертизы научных, научно-технических программ и проектов, инновационных проектов при проведении конкурсного отбора и на всех стадиях реализации указанных программ и проектов.</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667" w:tooltip="7.2">
        <w:r>
          <w:rPr>
            <w:sz w:val="24"/>
            <w:color w:val="0000ff"/>
          </w:rPr>
          <w:t xml:space="preserve">мероприятия 7.2</w:t>
        </w:r>
      </w:hyperlink>
      <w:r>
        <w:rPr>
          <w:sz w:val="24"/>
        </w:rPr>
        <w:t xml:space="preserve">, является министерство цифрового развития.</w:t>
      </w:r>
    </w:p>
    <w:p>
      <w:pPr>
        <w:pStyle w:val="0"/>
        <w:spacing w:before="240" w:line-rule="auto"/>
        <w:ind w:firstLine="540"/>
        <w:jc w:val="both"/>
      </w:pPr>
      <w:r>
        <w:rPr>
          <w:sz w:val="24"/>
        </w:rPr>
        <w:t xml:space="preserve">5.7.3. Реализация мероприятия, предусмотренного </w:t>
      </w:r>
      <w:hyperlink w:history="0" w:anchor="P1681" w:tooltip="7.3">
        <w:r>
          <w:rPr>
            <w:sz w:val="24"/>
            <w:color w:val="0000ff"/>
          </w:rPr>
          <w:t xml:space="preserve">строкой 7.3</w:t>
        </w:r>
      </w:hyperlink>
      <w:r>
        <w:rPr>
          <w:sz w:val="24"/>
        </w:rPr>
        <w:t xml:space="preserve"> перечня мероприятий программы (далее - мероприятие 7.3), осуществляется путем предоставления субсидии Фонду на обеспечение уставной деятельности в соответствии с </w:t>
      </w:r>
      <w:hyperlink w:history="0" r:id="rId157" w:tooltip="Приказ министерства промышленности и торговли Красноярского края от 08.07.2024 N 15-н (ред. от 10.02.2025) &quot;Об утверждении Порядка предоставления субсидии Государственному фонду развития промышленности Красноярского края на обеспечение уставной деятельности&quot; {КонсультантПлюс}">
        <w:r>
          <w:rPr>
            <w:sz w:val="24"/>
            <w:color w:val="0000ff"/>
          </w:rPr>
          <w:t xml:space="preserve">Порядком</w:t>
        </w:r>
      </w:hyperlink>
      <w:r>
        <w:rPr>
          <w:sz w:val="24"/>
        </w:rPr>
        <w:t xml:space="preserve">, утвержденным Приказом министерства промышленности от 08.07.2024 N 15-н.</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681" w:tooltip="7.3">
        <w:r>
          <w:rPr>
            <w:sz w:val="24"/>
            <w:color w:val="0000ff"/>
          </w:rPr>
          <w:t xml:space="preserve">мероприятия 7.3</w:t>
        </w:r>
      </w:hyperlink>
      <w:r>
        <w:rPr>
          <w:sz w:val="24"/>
        </w:rPr>
        <w:t xml:space="preserve">, является министерство промышленности.</w:t>
      </w:r>
    </w:p>
    <w:p>
      <w:pPr>
        <w:pStyle w:val="0"/>
        <w:spacing w:before="240" w:line-rule="auto"/>
        <w:ind w:firstLine="540"/>
        <w:jc w:val="both"/>
      </w:pPr>
      <w:r>
        <w:rPr>
          <w:sz w:val="24"/>
        </w:rPr>
        <w:t xml:space="preserve">5.7.4. Реализация мероприятия, предусмотренного </w:t>
      </w:r>
      <w:hyperlink w:history="0" w:anchor="P1695" w:tooltip="7.4">
        <w:r>
          <w:rPr>
            <w:sz w:val="24"/>
            <w:color w:val="0000ff"/>
          </w:rPr>
          <w:t xml:space="preserve">строкой 7.4</w:t>
        </w:r>
      </w:hyperlink>
      <w:r>
        <w:rPr>
          <w:sz w:val="24"/>
        </w:rPr>
        <w:t xml:space="preserve"> перечня мероприятий программы (далее - мероприятие 7.4), осуществляется путем предоставления 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 в соответствии с порядком, утверждаемым нормативным правовым актом агентства.</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695" w:tooltip="7.4">
        <w:r>
          <w:rPr>
            <w:sz w:val="24"/>
            <w:color w:val="0000ff"/>
          </w:rPr>
          <w:t xml:space="preserve">мероприятия 7.4</w:t>
        </w:r>
      </w:hyperlink>
      <w:r>
        <w:rPr>
          <w:sz w:val="24"/>
        </w:rPr>
        <w:t xml:space="preserve">, является агентство.</w:t>
      </w:r>
    </w:p>
    <w:p>
      <w:pPr>
        <w:pStyle w:val="0"/>
        <w:spacing w:before="240" w:line-rule="auto"/>
        <w:ind w:firstLine="540"/>
        <w:jc w:val="both"/>
      </w:pPr>
      <w:r>
        <w:rPr>
          <w:sz w:val="24"/>
        </w:rPr>
        <w:t xml:space="preserve">5.8. Комплекс процессных мероприятий "Информационное обеспечение предпринимательской деятельности, в том числе в молодежной среде".</w:t>
      </w:r>
    </w:p>
    <w:p>
      <w:pPr>
        <w:pStyle w:val="0"/>
        <w:spacing w:before="240" w:line-rule="auto"/>
        <w:ind w:firstLine="540"/>
        <w:jc w:val="both"/>
      </w:pPr>
      <w:r>
        <w:rPr>
          <w:sz w:val="24"/>
        </w:rPr>
        <w:t xml:space="preserve">Средства на финансирование реализации комплекса процессных мероприятий направляются из краевого бюджета.</w:t>
      </w:r>
    </w:p>
    <w:p>
      <w:pPr>
        <w:pStyle w:val="0"/>
        <w:spacing w:before="240" w:line-rule="auto"/>
        <w:ind w:firstLine="540"/>
        <w:jc w:val="both"/>
      </w:pPr>
      <w:r>
        <w:rPr>
          <w:sz w:val="24"/>
        </w:rPr>
        <w:t xml:space="preserve">5.8.1. Реализация мероприятия, предусмотренного </w:t>
      </w:r>
      <w:hyperlink w:history="0" w:anchor="P1747" w:tooltip="8.1">
        <w:r>
          <w:rPr>
            <w:sz w:val="24"/>
            <w:color w:val="0000ff"/>
          </w:rPr>
          <w:t xml:space="preserve">строкой 8.1</w:t>
        </w:r>
      </w:hyperlink>
      <w:r>
        <w:rPr>
          <w:sz w:val="24"/>
        </w:rPr>
        <w:t xml:space="preserve"> перечня мероприятий программы (далее - мероприятие 8.1), осуществляется путем предоставления субсидии краевому государственному автономному учреждению "Центр молодежных инициатив "Форум" (далее - КГАУ "ЦМИ "Форум") на финансовое обеспечение выполнения государственного задания.</w:t>
      </w:r>
    </w:p>
    <w:p>
      <w:pPr>
        <w:pStyle w:val="0"/>
        <w:spacing w:before="240" w:line-rule="auto"/>
        <w:ind w:firstLine="540"/>
        <w:jc w:val="both"/>
      </w:pPr>
      <w:r>
        <w:rPr>
          <w:sz w:val="24"/>
        </w:rPr>
        <w:t xml:space="preserve">Формирование государственного задания КГАУ "ЦМИ "Форум" и финансовое обеспечение его выполнения осуществляются в соответствии с </w:t>
      </w:r>
      <w:hyperlink w:history="0" r:id="rId158" w:tooltip="Постановление Правительства Красноярского края от 09.10.2015 N 539-п (ред. от 24.12.2020) &quot;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quot; {КонсультантПлюс}">
        <w:r>
          <w:rPr>
            <w:sz w:val="24"/>
            <w:color w:val="0000ff"/>
          </w:rPr>
          <w:t xml:space="preserve">Порядком</w:t>
        </w:r>
      </w:hyperlink>
      <w:r>
        <w:rPr>
          <w:sz w:val="24"/>
        </w:rPr>
        <w:t xml:space="preserve">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утвержденным Постановлением Правительства Красноярского края от 09.10.2015 N 539-п.</w:t>
      </w:r>
    </w:p>
    <w:p>
      <w:pPr>
        <w:pStyle w:val="0"/>
        <w:spacing w:before="240" w:line-rule="auto"/>
        <w:ind w:firstLine="540"/>
        <w:jc w:val="both"/>
      </w:pPr>
      <w:r>
        <w:rPr>
          <w:sz w:val="24"/>
        </w:rPr>
        <w:t xml:space="preserve">Выполнение работ (оказание услуг), предусмотренных государственным заданием КГАУ "ЦМИ "Форум", осуществляется в рамках реализации уставной деятельности учреждения, в том числе проводятся мероприятия по вовлечению молодежи в предпринимательскую деятельность.</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747" w:tooltip="8.1">
        <w:r>
          <w:rPr>
            <w:sz w:val="24"/>
            <w:color w:val="0000ff"/>
          </w:rPr>
          <w:t xml:space="preserve">мероприятия 8.1</w:t>
        </w:r>
      </w:hyperlink>
      <w:r>
        <w:rPr>
          <w:sz w:val="24"/>
        </w:rPr>
        <w:t xml:space="preserve">, является агентство молодежной политики и реализации программ общественного развития Красноярского края (далее - агентство молодежной политики).</w:t>
      </w:r>
    </w:p>
    <w:p>
      <w:pPr>
        <w:pStyle w:val="0"/>
        <w:spacing w:before="240" w:line-rule="auto"/>
        <w:ind w:firstLine="540"/>
        <w:jc w:val="both"/>
      </w:pPr>
      <w:r>
        <w:rPr>
          <w:sz w:val="24"/>
        </w:rPr>
        <w:t xml:space="preserve">5.8.2. Реализация мероприятия, предусмотренного </w:t>
      </w:r>
      <w:hyperlink w:history="0" w:anchor="P1760" w:tooltip="8.2">
        <w:r>
          <w:rPr>
            <w:sz w:val="24"/>
            <w:color w:val="0000ff"/>
          </w:rPr>
          <w:t xml:space="preserve">строкой 8.2</w:t>
        </w:r>
      </w:hyperlink>
      <w:r>
        <w:rPr>
          <w:sz w:val="24"/>
        </w:rPr>
        <w:t xml:space="preserve"> перечня мероприятий программы (далее - мероприятие 8.2), предусматривает организацию производства теле- и радиопрограмм, направленных на формирование положительного образа предпринимателя и популяризацию роли предпринимательства; организацию размещения публикаций в средствах массовой информации о мерах, направленных на поддержку МСП в Красноярском крае, положительных примеров создания собственного дела.</w:t>
      </w:r>
    </w:p>
    <w:p>
      <w:pPr>
        <w:pStyle w:val="0"/>
        <w:spacing w:before="240" w:line-rule="auto"/>
        <w:ind w:firstLine="540"/>
        <w:jc w:val="both"/>
      </w:pPr>
      <w:r>
        <w:rPr>
          <w:sz w:val="24"/>
        </w:rPr>
        <w:t xml:space="preserve">Исполнители по </w:t>
      </w:r>
      <w:hyperlink w:history="0" w:anchor="P1760" w:tooltip="8.2">
        <w:r>
          <w:rPr>
            <w:sz w:val="24"/>
            <w:color w:val="0000ff"/>
          </w:rPr>
          <w:t xml:space="preserve">мероприятию 8.2</w:t>
        </w:r>
      </w:hyperlink>
      <w:r>
        <w:rPr>
          <w:sz w:val="24"/>
        </w:rPr>
        <w:t xml:space="preserve"> определяются агентством печати и массовых коммуникаций Красноярского края (далее - агентство печати) в соответствии с Федеральным </w:t>
      </w:r>
      <w:hyperlink w:history="0" r:id="rId1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pPr>
        <w:pStyle w:val="0"/>
        <w:spacing w:before="240" w:line-rule="auto"/>
        <w:ind w:firstLine="540"/>
        <w:jc w:val="both"/>
      </w:pPr>
      <w:r>
        <w:rPr>
          <w:sz w:val="24"/>
        </w:rPr>
        <w:t xml:space="preserve">Получателем средств краевого бюджета и государственным заказчиком при осуществлении закупок товаров, работ и услуг выступает агентство печати.</w:t>
      </w:r>
    </w:p>
    <w:p>
      <w:pPr>
        <w:pStyle w:val="0"/>
        <w:spacing w:before="240" w:line-rule="auto"/>
        <w:ind w:firstLine="540"/>
        <w:jc w:val="both"/>
      </w:pPr>
      <w:r>
        <w:rPr>
          <w:sz w:val="24"/>
        </w:rPr>
        <w:t xml:space="preserve">5.9. Комплекс процессных мероприятий "Обеспечение реализации мероприятий в сфере энергетики".</w:t>
      </w:r>
    </w:p>
    <w:p>
      <w:pPr>
        <w:pStyle w:val="0"/>
        <w:spacing w:before="240" w:line-rule="auto"/>
        <w:ind w:firstLine="540"/>
        <w:jc w:val="both"/>
      </w:pPr>
      <w:r>
        <w:rPr>
          <w:sz w:val="24"/>
        </w:rPr>
        <w:t xml:space="preserve">Средства на финансирование реализации комплекса процессных мероприятий направляются из краевого бюджета.</w:t>
      </w:r>
    </w:p>
    <w:p>
      <w:pPr>
        <w:pStyle w:val="0"/>
        <w:spacing w:before="240" w:line-rule="auto"/>
        <w:ind w:firstLine="540"/>
        <w:jc w:val="both"/>
      </w:pPr>
      <w:r>
        <w:rPr>
          <w:sz w:val="24"/>
        </w:rPr>
        <w:t xml:space="preserve">5.9.1. Реализация мероприятия, предусмотренного </w:t>
      </w:r>
      <w:hyperlink w:history="0" w:anchor="P1812" w:tooltip="9.1">
        <w:r>
          <w:rPr>
            <w:sz w:val="24"/>
            <w:color w:val="0000ff"/>
          </w:rPr>
          <w:t xml:space="preserve">строкой 9.1</w:t>
        </w:r>
      </w:hyperlink>
      <w:r>
        <w:rPr>
          <w:sz w:val="24"/>
        </w:rPr>
        <w:t xml:space="preserve"> перечня мероприятий программы (далее - мероприятие 9.1), осуществляется путем предоставления субвенций бюджетам муниципальных образований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соответствии с:</w:t>
      </w:r>
    </w:p>
    <w:p>
      <w:pPr>
        <w:pStyle w:val="0"/>
        <w:spacing w:before="240" w:line-rule="auto"/>
        <w:ind w:firstLine="540"/>
        <w:jc w:val="both"/>
      </w:pPr>
      <w:hyperlink w:history="0" r:id="rId160" w:tooltip="Закон Красноярского края от 20.12.2012 N 3-961 &quot;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quot; (подписан Губернатором Красноярского края 26.12.2012) {КонсультантПлюс}">
        <w:r>
          <w:rPr>
            <w:sz w:val="24"/>
            <w:color w:val="0000ff"/>
          </w:rPr>
          <w:t xml:space="preserve">Законом</w:t>
        </w:r>
      </w:hyperlink>
      <w:r>
        <w:rPr>
          <w:sz w:val="24"/>
        </w:rPr>
        <w:t xml:space="preserve"> Красноярского края от 20.12.2012 N 3-961 "О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p>
      <w:pPr>
        <w:pStyle w:val="0"/>
        <w:spacing w:before="240" w:line-rule="auto"/>
        <w:ind w:firstLine="540"/>
        <w:jc w:val="both"/>
      </w:pPr>
      <w:hyperlink w:history="0" r:id="rId161" w:tooltip="Закон Красноярского края от 20.12.2012 N 3-963 (ред. от 19.11.2020) &quot;О наделении органов местного самоуправления муниципальных районов края отдельными государственными полномочиями п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quot; (подписан Губернатором Красноярского края 26.12.2012) (вместе с &quot;Порядком определен {КонсультантПлюс}">
        <w:r>
          <w:rPr>
            <w:sz w:val="24"/>
            <w:color w:val="0000ff"/>
          </w:rPr>
          <w:t xml:space="preserve">Законом</w:t>
        </w:r>
      </w:hyperlink>
      <w:r>
        <w:rPr>
          <w:sz w:val="24"/>
        </w:rPr>
        <w:t xml:space="preserve"> Красноярского края от 20.12.2012 N 3-963 "О наделении органов местного самоуправления муниципальных районов края отдельными государственными полномочиями по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p>
      <w:pPr>
        <w:pStyle w:val="0"/>
        <w:spacing w:before="240" w:line-rule="auto"/>
        <w:ind w:firstLine="540"/>
        <w:jc w:val="both"/>
      </w:pPr>
      <w:hyperlink w:history="0" r:id="rId162" w:tooltip="Постановление Правительства Красноярского края от 20.02.2013 N 43-п (ред. от 16.09.2019) &quot;О реализации Закона Красноярского края &quot;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quot; (вместе с &quot;Порядком расчета размера компенсации выпадающих доходов энергоснабжающих организаций, возникающих в результате поставки насе {КонсультантПлюс}">
        <w:r>
          <w:rPr>
            <w:sz w:val="24"/>
            <w:color w:val="0000ff"/>
          </w:rPr>
          <w:t xml:space="preserve">Постановлением</w:t>
        </w:r>
      </w:hyperlink>
      <w:r>
        <w:rPr>
          <w:sz w:val="24"/>
        </w:rPr>
        <w:t xml:space="preserve"> Правительства Красноярского края от 20.02.2013 N 43-п "О реализации Закона Красноярского края "О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p>
      <w:pPr>
        <w:pStyle w:val="0"/>
        <w:spacing w:before="240" w:line-rule="auto"/>
        <w:ind w:firstLine="540"/>
        <w:jc w:val="both"/>
      </w:pPr>
      <w:hyperlink w:history="0" r:id="rId163" w:tooltip="Постановление Правительства Красноярского края от 20.02.2013 N 47-п (ред. от 09.12.2023) &quot;Об утверждении Порядка предоставления субвенций бюджетам муниципальных районов края на осуществление органами местного самоуправления края отдельных государственных полномочий по компенсации энергоснабжающим организациям выпадающих доходов, возникающих в результате поставки населению по регулируемым ценам (тарифам) электрической энергии, вырабатываемой дизельными электростанциями на территории Красноярского края&quot; {КонсультантПлюс}">
        <w:r>
          <w:rPr>
            <w:sz w:val="24"/>
            <w:color w:val="0000ff"/>
          </w:rPr>
          <w:t xml:space="preserve">Постановлением</w:t>
        </w:r>
      </w:hyperlink>
      <w:r>
        <w:rPr>
          <w:sz w:val="24"/>
        </w:rPr>
        <w:t xml:space="preserve"> Правительства Красноярского края от 20.02.2013 N 47-п "Об утверждении Порядка предоставления субвенций бюджетам муниципальных районов края на осуществление органами местного самоуправления края отдельных государственных полномочий по компенсации энергоснабжающим организациям выпадающих доходов, возникающих в результате поставки населению по регулируемым ценам (тарифам) электрической энергии, вырабатываемой дизельными электростанциями на территории Красноярского края".</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812" w:tooltip="9.1">
        <w:r>
          <w:rPr>
            <w:sz w:val="24"/>
            <w:color w:val="0000ff"/>
          </w:rPr>
          <w:t xml:space="preserve">мероприятия 9.1</w:t>
        </w:r>
      </w:hyperlink>
      <w:r>
        <w:rPr>
          <w:sz w:val="24"/>
        </w:rPr>
        <w:t xml:space="preserve">, является министерство промышленности.</w:t>
      </w:r>
    </w:p>
    <w:p>
      <w:pPr>
        <w:pStyle w:val="0"/>
        <w:spacing w:before="240" w:line-rule="auto"/>
        <w:ind w:firstLine="540"/>
        <w:jc w:val="both"/>
      </w:pPr>
      <w:r>
        <w:rPr>
          <w:sz w:val="24"/>
        </w:rPr>
        <w:t xml:space="preserve">5.9.2. Реализация мероприятий, предусмотренных </w:t>
      </w:r>
      <w:hyperlink w:history="0" w:anchor="P1825" w:tooltip="9.2">
        <w:r>
          <w:rPr>
            <w:sz w:val="24"/>
            <w:color w:val="0000ff"/>
          </w:rPr>
          <w:t xml:space="preserve">строками 9.2</w:t>
        </w:r>
      </w:hyperlink>
      <w:r>
        <w:rPr>
          <w:sz w:val="24"/>
        </w:rPr>
        <w:t xml:space="preserve">, </w:t>
      </w:r>
      <w:hyperlink w:history="0" w:anchor="P1838" w:tooltip="9.3">
        <w:r>
          <w:rPr>
            <w:sz w:val="24"/>
            <w:color w:val="0000ff"/>
          </w:rPr>
          <w:t xml:space="preserve">9.3</w:t>
        </w:r>
      </w:hyperlink>
      <w:r>
        <w:rPr>
          <w:sz w:val="24"/>
        </w:rPr>
        <w:t xml:space="preserve">, </w:t>
      </w:r>
      <w:hyperlink w:history="0" w:anchor="P1852" w:tooltip="9.4">
        <w:r>
          <w:rPr>
            <w:sz w:val="24"/>
            <w:color w:val="0000ff"/>
          </w:rPr>
          <w:t xml:space="preserve">9.4</w:t>
        </w:r>
      </w:hyperlink>
      <w:r>
        <w:rPr>
          <w:sz w:val="24"/>
        </w:rPr>
        <w:t xml:space="preserve"> перечня мероприятий программы (далее - мероприятия 9.2, 9.3, 9.4), осуществляется посредством заключения государственных контрактов на закупку товаров, работ, услуг для обеспечения государственных нужд края в соответствии с Федеральным </w:t>
      </w:r>
      <w:hyperlink w:history="0" r:id="rId1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Получателем средств краевого бюджета и государственным заказчиком при осуществлении закупок товаров, работ и услуг выступает министерство промышленности.</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825" w:tooltip="9.2">
        <w:r>
          <w:rPr>
            <w:sz w:val="24"/>
            <w:color w:val="0000ff"/>
          </w:rPr>
          <w:t xml:space="preserve">мероприятий 9.2</w:t>
        </w:r>
      </w:hyperlink>
      <w:r>
        <w:rPr>
          <w:sz w:val="24"/>
        </w:rPr>
        <w:t xml:space="preserve">, </w:t>
      </w:r>
      <w:hyperlink w:history="0" w:anchor="P1838" w:tooltip="9.3">
        <w:r>
          <w:rPr>
            <w:sz w:val="24"/>
            <w:color w:val="0000ff"/>
          </w:rPr>
          <w:t xml:space="preserve">9.3</w:t>
        </w:r>
      </w:hyperlink>
      <w:r>
        <w:rPr>
          <w:sz w:val="24"/>
        </w:rPr>
        <w:t xml:space="preserve">, </w:t>
      </w:r>
      <w:hyperlink w:history="0" w:anchor="P1852" w:tooltip="9.4">
        <w:r>
          <w:rPr>
            <w:sz w:val="24"/>
            <w:color w:val="0000ff"/>
          </w:rPr>
          <w:t xml:space="preserve">9.4</w:t>
        </w:r>
      </w:hyperlink>
      <w:r>
        <w:rPr>
          <w:sz w:val="24"/>
        </w:rPr>
        <w:t xml:space="preserve">, является министерство промышленности.</w:t>
      </w:r>
    </w:p>
    <w:p>
      <w:pPr>
        <w:pStyle w:val="0"/>
        <w:spacing w:before="240" w:line-rule="auto"/>
        <w:ind w:firstLine="540"/>
        <w:jc w:val="both"/>
      </w:pPr>
      <w:r>
        <w:rPr>
          <w:sz w:val="24"/>
        </w:rPr>
        <w:t xml:space="preserve">5.9.3. Реализация мероприятия, предусмотренного </w:t>
      </w:r>
      <w:hyperlink w:history="0" w:anchor="P1865" w:tooltip="9.5">
        <w:r>
          <w:rPr>
            <w:sz w:val="24"/>
            <w:color w:val="0000ff"/>
          </w:rPr>
          <w:t xml:space="preserve">строкой 9.5</w:t>
        </w:r>
      </w:hyperlink>
      <w:r>
        <w:rPr>
          <w:sz w:val="24"/>
        </w:rPr>
        <w:t xml:space="preserve"> перечня мероприятий программы (далее - мероприятие 9.5), осуществляется путем предоставления субсидии на возмещение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ими инвестициями в отношении объектов зарядной инфраструктуры для быстрой зарядки электрического автомобильного транспорта в соответствии порядком, утверждаемым постановлением Правительства Красноярского края.</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865" w:tooltip="9.5">
        <w:r>
          <w:rPr>
            <w:sz w:val="24"/>
            <w:color w:val="0000ff"/>
          </w:rPr>
          <w:t xml:space="preserve">мероприятия 9.5</w:t>
        </w:r>
      </w:hyperlink>
      <w:r>
        <w:rPr>
          <w:sz w:val="24"/>
        </w:rPr>
        <w:t xml:space="preserve">, является министерство промышленности.</w:t>
      </w:r>
    </w:p>
    <w:p>
      <w:pPr>
        <w:pStyle w:val="0"/>
        <w:spacing w:before="240" w:line-rule="auto"/>
        <w:ind w:firstLine="540"/>
        <w:jc w:val="both"/>
      </w:pPr>
      <w:r>
        <w:rPr>
          <w:sz w:val="24"/>
        </w:rPr>
        <w:t xml:space="preserve">5.10. Комплекс процессных мероприятий "Обеспечение реализации государственной программы и прочие мероприятия".</w:t>
      </w:r>
    </w:p>
    <w:p>
      <w:pPr>
        <w:pStyle w:val="0"/>
        <w:spacing w:before="240" w:line-rule="auto"/>
        <w:ind w:firstLine="540"/>
        <w:jc w:val="both"/>
      </w:pPr>
      <w:r>
        <w:rPr>
          <w:sz w:val="24"/>
        </w:rPr>
        <w:t xml:space="preserve">Средства на финансирование реализации комплекса процессных мероприятий направляются из краевого бюджета.</w:t>
      </w:r>
    </w:p>
    <w:p>
      <w:pPr>
        <w:pStyle w:val="0"/>
        <w:spacing w:before="240" w:line-rule="auto"/>
        <w:ind w:firstLine="540"/>
        <w:jc w:val="both"/>
      </w:pPr>
      <w:r>
        <w:rPr>
          <w:sz w:val="24"/>
        </w:rPr>
        <w:t xml:space="preserve">5.10.1. Реализация мероприятия, предусмотренного </w:t>
      </w:r>
      <w:hyperlink w:history="0" w:anchor="P1917" w:tooltip="10.1">
        <w:r>
          <w:rPr>
            <w:sz w:val="24"/>
            <w:color w:val="0000ff"/>
          </w:rPr>
          <w:t xml:space="preserve">строкой 10.1</w:t>
        </w:r>
      </w:hyperlink>
      <w:r>
        <w:rPr>
          <w:sz w:val="24"/>
        </w:rPr>
        <w:t xml:space="preserve"> перечня мероприятий программы (далее - мероприятие 10.1), включающего в себя руководство и управление в сфере установленных функций органов государственной власти, осуществляется агентством в соответствии с:</w:t>
      </w:r>
    </w:p>
    <w:p>
      <w:pPr>
        <w:pStyle w:val="0"/>
        <w:spacing w:before="240" w:line-rule="auto"/>
        <w:ind w:firstLine="540"/>
        <w:jc w:val="both"/>
      </w:pPr>
      <w:hyperlink w:history="0" r:id="rId165" w:tooltip="Устав Красноярского края от 05.06.2008 N 5-1777 (подписан Губернатором Красноярского края 10.06.2008) (ред. от 16.03.2023) {КонсультантПлюс}">
        <w:r>
          <w:rPr>
            <w:sz w:val="24"/>
            <w:color w:val="0000ff"/>
          </w:rPr>
          <w:t xml:space="preserve">Уставом</w:t>
        </w:r>
      </w:hyperlink>
      <w:r>
        <w:rPr>
          <w:sz w:val="24"/>
        </w:rPr>
        <w:t xml:space="preserve"> Красноярского края;</w:t>
      </w:r>
    </w:p>
    <w:p>
      <w:pPr>
        <w:pStyle w:val="0"/>
        <w:spacing w:before="240" w:line-rule="auto"/>
        <w:ind w:firstLine="540"/>
        <w:jc w:val="both"/>
      </w:pPr>
      <w:r>
        <w:rPr>
          <w:sz w:val="24"/>
        </w:rPr>
        <w:t xml:space="preserve">Федеральным </w:t>
      </w:r>
      <w:hyperlink w:history="0" r:id="rId166"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27.07.2014 N 79-ФЗ "О государственной гражданской службе Российской Федерации" (далее - Федеральный закон N 79-ФЗ);</w:t>
      </w:r>
    </w:p>
    <w:p>
      <w:pPr>
        <w:pStyle w:val="0"/>
        <w:spacing w:before="240" w:line-rule="auto"/>
        <w:ind w:firstLine="540"/>
        <w:jc w:val="both"/>
      </w:pPr>
      <w:hyperlink w:history="0" r:id="rId167" w:tooltip="Закон Красноярского края от 09.06.2005 N 14-3514 (ред. от 06.10.2022) &quot;О Реестре должностей государственной гражданской службы Красноярского края&quot; (подписан Губернатором Красноярского края 24.06.2005) {КонсультантПлюс}">
        <w:r>
          <w:rPr>
            <w:sz w:val="24"/>
            <w:color w:val="0000ff"/>
          </w:rPr>
          <w:t xml:space="preserve">Законом</w:t>
        </w:r>
      </w:hyperlink>
      <w:r>
        <w:rPr>
          <w:sz w:val="24"/>
        </w:rPr>
        <w:t xml:space="preserve"> Красноярского края от 09.06.2005 N 14-3514 "О реестре должностей государственной гражданской службы Красноярского края" (далее - Закон края N 14-3514);</w:t>
      </w:r>
    </w:p>
    <w:p>
      <w:pPr>
        <w:pStyle w:val="0"/>
        <w:spacing w:before="240" w:line-rule="auto"/>
        <w:ind w:firstLine="540"/>
        <w:jc w:val="both"/>
      </w:pPr>
      <w:hyperlink w:history="0" r:id="rId168" w:tooltip="Закон Красноярского края от 04.06.2019 N 7-2846 (ред. от 05.12.2024) &quot;Об оплате труда лиц, замещающих государственные должности Красноярского края, и государственных гражданских служащих Красноярского края&quot; (подписан Губернатором Красноярского края 19.06.2019) {КонсультантПлюс}">
        <w:r>
          <w:rPr>
            <w:sz w:val="24"/>
            <w:color w:val="0000ff"/>
          </w:rPr>
          <w:t xml:space="preserve">Законом</w:t>
        </w:r>
      </w:hyperlink>
      <w:r>
        <w:rPr>
          <w:sz w:val="24"/>
        </w:rPr>
        <w:t xml:space="preserve"> Красноярского края от 04.06.2019 N 7-2846 "Об оплате труда лиц, замещающих государственные должности Красноярского края, и государственных гражданских служащих Красноярского края" (далее - Закон края N 7-2846);</w:t>
      </w:r>
    </w:p>
    <w:p>
      <w:pPr>
        <w:pStyle w:val="0"/>
        <w:spacing w:before="240" w:line-rule="auto"/>
        <w:ind w:firstLine="540"/>
        <w:jc w:val="both"/>
      </w:pPr>
      <w:hyperlink w:history="0" r:id="rId169" w:tooltip="Указ Губернатора Красноярского края от 19.07.2022 N 198-уг (ред. от 14.01.2025) &quot;Об утверждении системы исполнительных органов Красноярского края&quot; {КонсультантПлюс}">
        <w:r>
          <w:rPr>
            <w:sz w:val="24"/>
            <w:color w:val="0000ff"/>
          </w:rPr>
          <w:t xml:space="preserve">Указом</w:t>
        </w:r>
      </w:hyperlink>
      <w:r>
        <w:rPr>
          <w:sz w:val="24"/>
        </w:rPr>
        <w:t xml:space="preserve"> Губернатора Красноярского края от 19.07.2022 N 198-уг "Об утверждении системы исполнительных органов Красноярского края" (далее - Указ Губернатора края N 198-уг);</w:t>
      </w:r>
    </w:p>
    <w:p>
      <w:pPr>
        <w:pStyle w:val="0"/>
        <w:spacing w:before="240" w:line-rule="auto"/>
        <w:ind w:firstLine="540"/>
        <w:jc w:val="both"/>
      </w:pPr>
      <w:hyperlink w:history="0" r:id="rId170" w:tooltip="Постановление Правительства Красноярского края от 22.09.2020 N 650-п (ред. от 19.07.2024) &quot;Об утверждении Положения об агентстве развития малого и среднего предпринимательства Красноярского края&quot; {КонсультантПлюс}">
        <w:r>
          <w:rPr>
            <w:sz w:val="24"/>
            <w:color w:val="0000ff"/>
          </w:rPr>
          <w:t xml:space="preserve">Положением</w:t>
        </w:r>
      </w:hyperlink>
      <w:r>
        <w:rPr>
          <w:sz w:val="24"/>
        </w:rPr>
        <w:t xml:space="preserve"> об агентстве, утвержденным Постановлением Правительства Красноярского края от 22.09.2020 N 650-п.</w:t>
      </w:r>
    </w:p>
    <w:p>
      <w:pPr>
        <w:pStyle w:val="0"/>
        <w:spacing w:before="240" w:line-rule="auto"/>
        <w:ind w:firstLine="540"/>
        <w:jc w:val="both"/>
      </w:pPr>
      <w:r>
        <w:rPr>
          <w:sz w:val="24"/>
        </w:rPr>
        <w:t xml:space="preserve">Реализация мероприятия 10.1 осуществляется также посредством заключения государственных контрактов (договоров) на поставки товаров, выполнение работ, оказание услуг в случаях, установленных действующим законодательством Российской Федерации. Исполнители мероприятий на поставку товаров, выполнение работ, оказание услуг отбираются в соответствии с действующим законодательством Российской Федерации.</w:t>
      </w:r>
    </w:p>
    <w:p>
      <w:pPr>
        <w:pStyle w:val="0"/>
        <w:spacing w:before="240" w:line-rule="auto"/>
        <w:ind w:firstLine="540"/>
        <w:jc w:val="both"/>
      </w:pPr>
      <w:r>
        <w:rPr>
          <w:sz w:val="24"/>
        </w:rPr>
        <w:t xml:space="preserve">Функции государственного заказчика возлагаются на агентство.</w:t>
      </w:r>
    </w:p>
    <w:p>
      <w:pPr>
        <w:pStyle w:val="0"/>
        <w:spacing w:before="240" w:line-rule="auto"/>
        <w:ind w:firstLine="540"/>
        <w:jc w:val="both"/>
      </w:pPr>
      <w:r>
        <w:rPr>
          <w:sz w:val="24"/>
        </w:rPr>
        <w:t xml:space="preserve">Закупка товаров, выполнение работ, оказание услуг осуществляются государственным заказчиком в соответствии с Федеральным </w:t>
      </w:r>
      <w:hyperlink w:history="0" r:id="rId1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917" w:tooltip="10.1">
        <w:r>
          <w:rPr>
            <w:sz w:val="24"/>
            <w:color w:val="0000ff"/>
          </w:rPr>
          <w:t xml:space="preserve">мероприятия 10.1</w:t>
        </w:r>
      </w:hyperlink>
      <w:r>
        <w:rPr>
          <w:sz w:val="24"/>
        </w:rPr>
        <w:t xml:space="preserve">, является агентство.</w:t>
      </w:r>
    </w:p>
    <w:p>
      <w:pPr>
        <w:pStyle w:val="0"/>
        <w:spacing w:before="240" w:line-rule="auto"/>
        <w:ind w:firstLine="540"/>
        <w:jc w:val="both"/>
      </w:pPr>
      <w:r>
        <w:rPr>
          <w:sz w:val="24"/>
        </w:rPr>
        <w:t xml:space="preserve">Финансирование </w:t>
      </w:r>
      <w:hyperlink w:history="0" w:anchor="P1917" w:tooltip="10.1">
        <w:r>
          <w:rPr>
            <w:sz w:val="24"/>
            <w:color w:val="0000ff"/>
          </w:rPr>
          <w:t xml:space="preserve">мероприятия 10.1</w:t>
        </w:r>
      </w:hyperlink>
      <w:r>
        <w:rPr>
          <w:sz w:val="24"/>
        </w:rPr>
        <w:t xml:space="preserve"> осуществляется за счет средств краевого бюджета в соответствии с бюджетным законодательством.</w:t>
      </w:r>
    </w:p>
    <w:p>
      <w:pPr>
        <w:pStyle w:val="0"/>
        <w:spacing w:before="240" w:line-rule="auto"/>
        <w:ind w:firstLine="540"/>
        <w:jc w:val="both"/>
      </w:pPr>
      <w:r>
        <w:rPr>
          <w:sz w:val="24"/>
        </w:rPr>
        <w:t xml:space="preserve">5.10.2. Реализация мероприятия, предусмотренного </w:t>
      </w:r>
      <w:hyperlink w:history="0" w:anchor="P1932" w:tooltip="10.2">
        <w:r>
          <w:rPr>
            <w:sz w:val="24"/>
            <w:color w:val="0000ff"/>
          </w:rPr>
          <w:t xml:space="preserve">строкой 10.2</w:t>
        </w:r>
      </w:hyperlink>
      <w:r>
        <w:rPr>
          <w:sz w:val="24"/>
        </w:rPr>
        <w:t xml:space="preserve"> перечня мероприятий программы (далее - мероприятие 10.2), включающего в себя руководство и управление в сфере установленных функций органов государственной власти, осуществляется министерством промышленности в соответствии с:</w:t>
      </w:r>
    </w:p>
    <w:p>
      <w:pPr>
        <w:pStyle w:val="0"/>
        <w:spacing w:before="240" w:line-rule="auto"/>
        <w:ind w:firstLine="540"/>
        <w:jc w:val="both"/>
      </w:pPr>
      <w:hyperlink w:history="0" r:id="rId172" w:tooltip="Устав Красноярского края от 05.06.2008 N 5-1777 (подписан Губернатором Красноярского края 10.06.2008) (ред. от 16.03.2023) {КонсультантПлюс}">
        <w:r>
          <w:rPr>
            <w:sz w:val="24"/>
            <w:color w:val="0000ff"/>
          </w:rPr>
          <w:t xml:space="preserve">Уставом</w:t>
        </w:r>
      </w:hyperlink>
      <w:r>
        <w:rPr>
          <w:sz w:val="24"/>
        </w:rPr>
        <w:t xml:space="preserve"> Красноярского края;</w:t>
      </w:r>
    </w:p>
    <w:p>
      <w:pPr>
        <w:pStyle w:val="0"/>
        <w:spacing w:before="240" w:line-rule="auto"/>
        <w:ind w:firstLine="540"/>
        <w:jc w:val="both"/>
      </w:pPr>
      <w:r>
        <w:rPr>
          <w:sz w:val="24"/>
        </w:rPr>
        <w:t xml:space="preserve">Федеральным </w:t>
      </w:r>
      <w:hyperlink w:history="0" r:id="rId173"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N 79-ФЗ;</w:t>
      </w:r>
    </w:p>
    <w:p>
      <w:pPr>
        <w:pStyle w:val="0"/>
        <w:spacing w:before="240" w:line-rule="auto"/>
        <w:ind w:firstLine="540"/>
        <w:jc w:val="both"/>
      </w:pPr>
      <w:hyperlink w:history="0" r:id="rId174" w:tooltip="Закон Красноярского края от 09.06.2005 N 14-3514 (ред. от 06.10.2022) &quot;О Реестре должностей государственной гражданской службы Красноярского края&quot; (подписан Губернатором Красноярского края 24.06.2005) {КонсультантПлюс}">
        <w:r>
          <w:rPr>
            <w:sz w:val="24"/>
            <w:color w:val="0000ff"/>
          </w:rPr>
          <w:t xml:space="preserve">Законом</w:t>
        </w:r>
      </w:hyperlink>
      <w:r>
        <w:rPr>
          <w:sz w:val="24"/>
        </w:rPr>
        <w:t xml:space="preserve"> края N 14-3514;</w:t>
      </w:r>
    </w:p>
    <w:p>
      <w:pPr>
        <w:pStyle w:val="0"/>
        <w:spacing w:before="240" w:line-rule="auto"/>
        <w:ind w:firstLine="540"/>
        <w:jc w:val="both"/>
      </w:pPr>
      <w:hyperlink w:history="0" r:id="rId175" w:tooltip="Закон Красноярского края от 04.06.2019 N 7-2846 (ред. от 05.12.2024) &quot;Об оплате труда лиц, замещающих государственные должности Красноярского края, и государственных гражданских служащих Красноярского края&quot; (подписан Губернатором Красноярского края 19.06.2019) {КонсультантПлюс}">
        <w:r>
          <w:rPr>
            <w:sz w:val="24"/>
            <w:color w:val="0000ff"/>
          </w:rPr>
          <w:t xml:space="preserve">Законом</w:t>
        </w:r>
      </w:hyperlink>
      <w:r>
        <w:rPr>
          <w:sz w:val="24"/>
        </w:rPr>
        <w:t xml:space="preserve"> края N 7-2846;</w:t>
      </w:r>
    </w:p>
    <w:p>
      <w:pPr>
        <w:pStyle w:val="0"/>
        <w:spacing w:before="240" w:line-rule="auto"/>
        <w:ind w:firstLine="540"/>
        <w:jc w:val="both"/>
      </w:pPr>
      <w:hyperlink w:history="0" r:id="rId176" w:tooltip="Указ Губернатора Красноярского края от 19.07.2022 N 198-уг (ред. от 14.01.2025) &quot;Об утверждении системы исполнительных органов Красноярского края&quot; {КонсультантПлюс}">
        <w:r>
          <w:rPr>
            <w:sz w:val="24"/>
            <w:color w:val="0000ff"/>
          </w:rPr>
          <w:t xml:space="preserve">Указом</w:t>
        </w:r>
      </w:hyperlink>
      <w:r>
        <w:rPr>
          <w:sz w:val="24"/>
        </w:rPr>
        <w:t xml:space="preserve"> Губернатора края N 198-уг;</w:t>
      </w:r>
    </w:p>
    <w:p>
      <w:pPr>
        <w:pStyle w:val="0"/>
        <w:spacing w:before="240" w:line-rule="auto"/>
        <w:ind w:firstLine="540"/>
        <w:jc w:val="both"/>
      </w:pPr>
      <w:hyperlink w:history="0" r:id="rId177" w:tooltip="Постановление Правительства Красноярского края от 18.05.2010 N 270-п (ред. от 19.09.2024) &quot;Об утверждении Положения о министерстве промышленности и торговли Красноярского края&quot; {КонсультантПлюс}">
        <w:r>
          <w:rPr>
            <w:sz w:val="24"/>
            <w:color w:val="0000ff"/>
          </w:rPr>
          <w:t xml:space="preserve">Положением</w:t>
        </w:r>
      </w:hyperlink>
      <w:r>
        <w:rPr>
          <w:sz w:val="24"/>
        </w:rPr>
        <w:t xml:space="preserve"> о министерстве промышленности и торговли Красноярского края, утвержденным Постановлением Правительства Красноярского края от 18.05.2010 N 270-п.</w:t>
      </w:r>
    </w:p>
    <w:p>
      <w:pPr>
        <w:pStyle w:val="0"/>
        <w:spacing w:before="240" w:line-rule="auto"/>
        <w:ind w:firstLine="540"/>
        <w:jc w:val="both"/>
      </w:pPr>
      <w:r>
        <w:rPr>
          <w:sz w:val="24"/>
        </w:rPr>
        <w:t xml:space="preserve">Реализация мероприятия 10.2 осуществляется также посредством заключения государственных контрактов (договоров) на поставки товаров, выполнение работ, оказание услуг в случаях, установленных действующим законодательством Российской Федерации, в соответствии с Федеральным </w:t>
      </w:r>
      <w:hyperlink w:history="0" r:id="rId1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Погашение кредиторской задолженности, сложившейся по принятым в предыдущие годы, фактически произведенным, но не оплаченным по состоянию на 1 января текущего года обязательствам, производится за счет утвержденных бюджетных ассигнований на текущий год.</w:t>
      </w:r>
    </w:p>
    <w:p>
      <w:pPr>
        <w:pStyle w:val="0"/>
        <w:spacing w:before="240" w:line-rule="auto"/>
        <w:ind w:firstLine="540"/>
        <w:jc w:val="both"/>
      </w:pPr>
      <w:r>
        <w:rPr>
          <w:sz w:val="24"/>
        </w:rPr>
        <w:t xml:space="preserve">Функции государственного заказчика возлагаются на министерство промышленности.</w:t>
      </w:r>
    </w:p>
    <w:p>
      <w:pPr>
        <w:pStyle w:val="0"/>
        <w:spacing w:before="240" w:line-rule="auto"/>
        <w:ind w:firstLine="540"/>
        <w:jc w:val="both"/>
      </w:pPr>
      <w:r>
        <w:rPr>
          <w:sz w:val="24"/>
        </w:rPr>
        <w:t xml:space="preserve">Закупка товаров, выполнение работ, оказание услуг осуществляются государственным заказчиком в соответствии с Федеральным </w:t>
      </w:r>
      <w:hyperlink w:history="0" r:id="rId1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932" w:tooltip="10.2">
        <w:r>
          <w:rPr>
            <w:sz w:val="24"/>
            <w:color w:val="0000ff"/>
          </w:rPr>
          <w:t xml:space="preserve">мероприятия 10.2</w:t>
        </w:r>
      </w:hyperlink>
      <w:r>
        <w:rPr>
          <w:sz w:val="24"/>
        </w:rPr>
        <w:t xml:space="preserve">, является министерство промышленности.</w:t>
      </w:r>
    </w:p>
    <w:p>
      <w:pPr>
        <w:pStyle w:val="0"/>
        <w:spacing w:before="240" w:line-rule="auto"/>
        <w:ind w:firstLine="540"/>
        <w:jc w:val="both"/>
      </w:pPr>
      <w:r>
        <w:rPr>
          <w:sz w:val="24"/>
        </w:rPr>
        <w:t xml:space="preserve">Финансирование </w:t>
      </w:r>
      <w:hyperlink w:history="0" w:anchor="P1932" w:tooltip="10.2">
        <w:r>
          <w:rPr>
            <w:sz w:val="24"/>
            <w:color w:val="0000ff"/>
          </w:rPr>
          <w:t xml:space="preserve">мероприятия 10.2</w:t>
        </w:r>
      </w:hyperlink>
      <w:r>
        <w:rPr>
          <w:sz w:val="24"/>
        </w:rPr>
        <w:t xml:space="preserve"> осуществляется за счет средств краевого бюджета в соответствии с бюджетным законодательством.</w:t>
      </w:r>
    </w:p>
    <w:p>
      <w:pPr>
        <w:pStyle w:val="0"/>
        <w:spacing w:before="240" w:line-rule="auto"/>
        <w:ind w:firstLine="540"/>
        <w:jc w:val="both"/>
      </w:pPr>
      <w:r>
        <w:rPr>
          <w:sz w:val="24"/>
        </w:rPr>
        <w:t xml:space="preserve">5.10.3. Реализация мероприятия, предусмотренного </w:t>
      </w:r>
      <w:hyperlink w:history="0" w:anchor="P1946" w:tooltip="10.3">
        <w:r>
          <w:rPr>
            <w:sz w:val="24"/>
            <w:color w:val="0000ff"/>
          </w:rPr>
          <w:t xml:space="preserve">строкой 10.3</w:t>
        </w:r>
      </w:hyperlink>
      <w:r>
        <w:rPr>
          <w:sz w:val="24"/>
        </w:rPr>
        <w:t xml:space="preserve"> перечня мероприятий программы (далее - мероприятие 10.3), осуществляется в соответствии со </w:t>
      </w:r>
      <w:hyperlink w:history="0" r:id="rId180" w:tooltip="Закон РФ от 07.02.1992 N 2300-1 (ред. от 08.08.2024) &quot;О защите прав потребителей&quot; {КонсультантПлюс}">
        <w:r>
          <w:rPr>
            <w:sz w:val="24"/>
            <w:color w:val="0000ff"/>
          </w:rPr>
          <w:t xml:space="preserve">статьей 42.1</w:t>
        </w:r>
      </w:hyperlink>
      <w:r>
        <w:rPr>
          <w:sz w:val="24"/>
        </w:rPr>
        <w:t xml:space="preserve"> Закона Российской Федерации от 07.02.1992 N 2300-1 "О защите прав потребителей" путем реализации мероприятий региональной </w:t>
      </w:r>
      <w:hyperlink w:history="0" r:id="rId181" w:tooltip="Постановление Правительства Красноярского края от 28.04.2018 N 220-п (ред. от 19.01.2024) &quot;Об утверждении региональной программы Красноярского края &quot;Обеспечение защиты прав потребителей&quot; {КонсультантПлюс}">
        <w:r>
          <w:rPr>
            <w:sz w:val="24"/>
            <w:color w:val="0000ff"/>
          </w:rPr>
          <w:t xml:space="preserve">программы</w:t>
        </w:r>
      </w:hyperlink>
      <w:r>
        <w:rPr>
          <w:sz w:val="24"/>
        </w:rPr>
        <w:t xml:space="preserve"> "Обеспечение защиты прав потребителей", утвержденной Постановлением Правительства Красноярского края от 28.04.2018 N 220-п.</w:t>
      </w:r>
    </w:p>
    <w:p>
      <w:pPr>
        <w:pStyle w:val="0"/>
        <w:spacing w:before="240" w:line-rule="auto"/>
        <w:ind w:firstLine="540"/>
        <w:jc w:val="both"/>
      </w:pPr>
      <w:r>
        <w:rPr>
          <w:sz w:val="24"/>
        </w:rPr>
        <w:t xml:space="preserve">Министерство промышленности, помимо прочего, осуществляет закупку услуг по разработке, изданию и распространению методических и информационных материалов по вопросам защиты прав потребителей для граждан и хозяйствующих субъектов, осуществляющих деятельность на потребительском рынке Красноярского края, по проведению мониторинга качества и безопасности товаров (работ, услуг), в том числе посредством проведения лабораторных исследований, сравнительных оценок, а также анализ его результатов, ведению единого интернет-ресурса Красноярского края "Защита прав потребителей" в соответствии с Федеральным </w:t>
      </w:r>
      <w:hyperlink w:history="0" r:id="rId1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946" w:tooltip="10.3">
        <w:r>
          <w:rPr>
            <w:sz w:val="24"/>
            <w:color w:val="0000ff"/>
          </w:rPr>
          <w:t xml:space="preserve">мероприятия 10.3</w:t>
        </w:r>
      </w:hyperlink>
      <w:r>
        <w:rPr>
          <w:sz w:val="24"/>
        </w:rPr>
        <w:t xml:space="preserve">, является министерство промышленности.</w:t>
      </w:r>
    </w:p>
    <w:p>
      <w:pPr>
        <w:pStyle w:val="0"/>
        <w:spacing w:before="240" w:line-rule="auto"/>
        <w:ind w:firstLine="540"/>
        <w:jc w:val="both"/>
      </w:pPr>
      <w:r>
        <w:rPr>
          <w:sz w:val="24"/>
        </w:rPr>
        <w:t xml:space="preserve">5.10.4. Реализация мероприятия, предусмотренного </w:t>
      </w:r>
      <w:hyperlink w:history="0" w:anchor="P1962" w:tooltip="10.4">
        <w:r>
          <w:rPr>
            <w:sz w:val="24"/>
            <w:color w:val="0000ff"/>
          </w:rPr>
          <w:t xml:space="preserve">строкой 10.4</w:t>
        </w:r>
      </w:hyperlink>
      <w:r>
        <w:rPr>
          <w:sz w:val="24"/>
        </w:rPr>
        <w:t xml:space="preserve"> перечня мероприятий программы (далее - мероприятие 10.4), осуществляется путем организации и проведения выставок, краевых конкурсов и совещаний в области торговой деятельности в соответствии с </w:t>
      </w:r>
      <w:hyperlink w:history="0" r:id="rId183" w:tooltip="Закон Красноярского края от 30.06.2011 N 12-6090 (ред. от 22.12.2023) &quot;Об отдельных вопросах государственного регулирования торговой деятельности на территории Красноярского края&quot; (подписан Губернатором Красноярского края 14.07.2011) {КонсультантПлюс}">
        <w:r>
          <w:rPr>
            <w:sz w:val="24"/>
            <w:color w:val="0000ff"/>
          </w:rPr>
          <w:t xml:space="preserve">подпунктом "а" статьи 4</w:t>
        </w:r>
      </w:hyperlink>
      <w:r>
        <w:rPr>
          <w:sz w:val="24"/>
        </w:rPr>
        <w:t xml:space="preserve"> Закона Красноярского края от 30.06.2011 N 12-6090 "Об отдельных вопросах государственного регулирования торговой деятельности на территории Красноярского края".</w:t>
      </w:r>
    </w:p>
    <w:p>
      <w:pPr>
        <w:pStyle w:val="0"/>
        <w:spacing w:before="240" w:line-rule="auto"/>
        <w:ind w:firstLine="540"/>
        <w:jc w:val="both"/>
      </w:pPr>
      <w:r>
        <w:rPr>
          <w:sz w:val="24"/>
        </w:rPr>
        <w:t xml:space="preserve">Министерство промышленности осуществляет разработку и реализацию мероприятий по организации и проведению выставок, краевых конкурсов и совещаний в области торговой деятельности, в том числе посвященных Дню работника торговли. Данные мероприятия реализуются посредством закупки товаров, работ, услуг в соответствии с Федеральным </w:t>
      </w:r>
      <w:hyperlink w:history="0" r:id="rId1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Выплата победителям краевых конкурсов в области торговой деятельности, в том числе посвященных Дню работника торговли, денежных вознаграждений осуществляется в соответствии с </w:t>
      </w:r>
      <w:hyperlink w:history="0" r:id="rId185" w:tooltip="Приказ министерства промышленности и торговли Красноярского края от 20.06.2024 N 14-н &quot;О проведении краевого конкурса, посвященного Дню работника торговли&quot; (вместе с &quot;Порядком и условиями проведения краевого конкурса, посвященного Дню работника торговли&quot;, &quot;Порядком работы конкурсной комиссии по проведению краевого конкурса, посвященного Дню работника торговли&quot;) {КонсультантПлюс}">
        <w:r>
          <w:rPr>
            <w:sz w:val="24"/>
            <w:color w:val="0000ff"/>
          </w:rPr>
          <w:t xml:space="preserve">пунктом 4.9</w:t>
        </w:r>
      </w:hyperlink>
      <w:r>
        <w:rPr>
          <w:sz w:val="24"/>
        </w:rPr>
        <w:t xml:space="preserve"> Порядка и условий проведения краевого конкурса, посвященного Дню работника торговли, утвержденного Приказом министерства промышленности от 20.06.2024 N 14-н "О проведении краевого конкурса, посвященного Дню работника торговли", путем перечисления денежных средств на лицевые счета победителей, открытые ими в российских кредитных организациях.</w:t>
      </w:r>
    </w:p>
    <w:p>
      <w:pPr>
        <w:pStyle w:val="0"/>
        <w:spacing w:before="240" w:line-rule="auto"/>
        <w:ind w:firstLine="540"/>
        <w:jc w:val="both"/>
      </w:pPr>
      <w:r>
        <w:rPr>
          <w:sz w:val="24"/>
        </w:rPr>
        <w:t xml:space="preserve">Выдача победителям краевых конкурсов в области торговой деятельности, в том числе посвященных Дню работника торговли, призов осуществляется согласно актам приема-передачи.</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962" w:tooltip="10.4">
        <w:r>
          <w:rPr>
            <w:sz w:val="24"/>
            <w:color w:val="0000ff"/>
          </w:rPr>
          <w:t xml:space="preserve">мероприятия 10.4</w:t>
        </w:r>
      </w:hyperlink>
      <w:r>
        <w:rPr>
          <w:sz w:val="24"/>
        </w:rPr>
        <w:t xml:space="preserve">, является министерство промышленности.</w:t>
      </w:r>
    </w:p>
    <w:p>
      <w:pPr>
        <w:pStyle w:val="0"/>
        <w:spacing w:before="240" w:line-rule="auto"/>
        <w:ind w:firstLine="540"/>
        <w:jc w:val="both"/>
      </w:pPr>
      <w:r>
        <w:rPr>
          <w:sz w:val="24"/>
        </w:rPr>
        <w:t xml:space="preserve">5.10.5. Реализация мероприятия, предусмотренного </w:t>
      </w:r>
      <w:hyperlink w:history="0" w:anchor="P1978" w:tooltip="10.5">
        <w:r>
          <w:rPr>
            <w:sz w:val="24"/>
            <w:color w:val="0000ff"/>
          </w:rPr>
          <w:t xml:space="preserve">строкой 10.5</w:t>
        </w:r>
      </w:hyperlink>
      <w:r>
        <w:rPr>
          <w:sz w:val="24"/>
        </w:rPr>
        <w:t xml:space="preserve"> перечня мероприятий программы (далее - мероприятие 10.5), осуществляется путем предоставления выплат единовременного материального вознаграждения лицам, удостоенным наград края, в соответствии со </w:t>
      </w:r>
      <w:hyperlink w:history="0" r:id="rId186" w:tooltip="Закон Красноярского края от 09.12.2010 N 11-5435 (ред. от 04.07.2024) &quot;О системе наград Красноярского края&quot; (подписан Губернатором Красноярского края 15.12.2010) {КонсультантПлюс}">
        <w:r>
          <w:rPr>
            <w:sz w:val="24"/>
            <w:color w:val="0000ff"/>
          </w:rPr>
          <w:t xml:space="preserve">статьей 3</w:t>
        </w:r>
      </w:hyperlink>
      <w:r>
        <w:rPr>
          <w:sz w:val="24"/>
        </w:rPr>
        <w:t xml:space="preserve">, </w:t>
      </w:r>
      <w:hyperlink w:history="0" r:id="rId187" w:tooltip="Закон Красноярского края от 09.12.2010 N 11-5435 (ред. от 04.07.2024) &quot;О системе наград Красноярского края&quot; (подписан Губернатором Красноярского края 15.12.2010) {КонсультантПлюс}">
        <w:r>
          <w:rPr>
            <w:sz w:val="24"/>
            <w:color w:val="0000ff"/>
          </w:rPr>
          <w:t xml:space="preserve">приложениями 18</w:t>
        </w:r>
      </w:hyperlink>
      <w:r>
        <w:rPr>
          <w:sz w:val="24"/>
        </w:rPr>
        <w:t xml:space="preserve">, </w:t>
      </w:r>
      <w:hyperlink w:history="0" r:id="rId188" w:tooltip="Закон Красноярского края от 09.12.2010 N 11-5435 (ред. от 04.07.2024) &quot;О системе наград Красноярского края&quot; (подписан Губернатором Красноярского края 15.12.2010) {КонсультантПлюс}">
        <w:r>
          <w:rPr>
            <w:sz w:val="24"/>
            <w:color w:val="0000ff"/>
          </w:rPr>
          <w:t xml:space="preserve">22</w:t>
        </w:r>
      </w:hyperlink>
      <w:r>
        <w:rPr>
          <w:sz w:val="24"/>
        </w:rPr>
        <w:t xml:space="preserve">, </w:t>
      </w:r>
      <w:hyperlink w:history="0" r:id="rId189" w:tooltip="Закон Красноярского края от 09.12.2010 N 11-5435 (ред. от 04.07.2024) &quot;О системе наград Красноярского края&quot; (подписан Губернатором Красноярского края 15.12.2010) {КонсультантПлюс}">
        <w:r>
          <w:rPr>
            <w:sz w:val="24"/>
            <w:color w:val="0000ff"/>
          </w:rPr>
          <w:t xml:space="preserve">29</w:t>
        </w:r>
      </w:hyperlink>
      <w:r>
        <w:rPr>
          <w:sz w:val="24"/>
        </w:rPr>
        <w:t xml:space="preserve"> Закона Красноярского края от 09.12.2010 N 11-5435 "О системе наград Красноярского края", </w:t>
      </w:r>
      <w:hyperlink w:history="0" r:id="rId190" w:tooltip="Постановление Правительства Красноярского края от 30.05.2023 N 468-п &quot;Об утверждении Порядка выплаты единовременного материального вознаграждения лицам, которым присвоены почетные звания Красноярского края&quot; {КонсультантПлюс}">
        <w:r>
          <w:rPr>
            <w:sz w:val="24"/>
            <w:color w:val="0000ff"/>
          </w:rPr>
          <w:t xml:space="preserve">Порядком</w:t>
        </w:r>
      </w:hyperlink>
      <w:r>
        <w:rPr>
          <w:sz w:val="24"/>
        </w:rPr>
        <w:t xml:space="preserve"> выплаты единовременного материального вознаграждения лицам, которым присвоены почетные звания Красноярского края, утвержденным Постановлением Правительства Красноярского края от 30.05.2023 N 468-п.</w:t>
      </w:r>
    </w:p>
    <w:p>
      <w:pPr>
        <w:pStyle w:val="0"/>
        <w:spacing w:before="240" w:line-rule="auto"/>
        <w:ind w:firstLine="540"/>
        <w:jc w:val="both"/>
      </w:pPr>
      <w:r>
        <w:rPr>
          <w:sz w:val="24"/>
        </w:rPr>
        <w:t xml:space="preserve">Главным распорядителем бюджетных средств, ответственным за реализацию </w:t>
      </w:r>
      <w:hyperlink w:history="0" w:anchor="P1978" w:tooltip="10.5">
        <w:r>
          <w:rPr>
            <w:sz w:val="24"/>
            <w:color w:val="0000ff"/>
          </w:rPr>
          <w:t xml:space="preserve">мероприятия 10.5</w:t>
        </w:r>
      </w:hyperlink>
      <w:r>
        <w:rPr>
          <w:sz w:val="24"/>
        </w:rPr>
        <w:t xml:space="preserve">, является министерство промышленности.</w:t>
      </w:r>
    </w:p>
    <w:p>
      <w:pPr>
        <w:pStyle w:val="0"/>
        <w:spacing w:before="240" w:line-rule="auto"/>
        <w:ind w:firstLine="540"/>
        <w:jc w:val="both"/>
      </w:pPr>
      <w:r>
        <w:rPr>
          <w:sz w:val="24"/>
        </w:rPr>
        <w:t xml:space="preserve">5.11. </w:t>
      </w:r>
      <w:hyperlink w:history="0" w:anchor="P2099" w:tooltip="ИНФОРМАЦИЯ">
        <w:r>
          <w:rPr>
            <w:sz w:val="24"/>
            <w:color w:val="0000ff"/>
          </w:rPr>
          <w:t xml:space="preserve">Информация</w:t>
        </w:r>
      </w:hyperlink>
      <w:r>
        <w:rPr>
          <w:sz w:val="24"/>
        </w:rPr>
        <w:t xml:space="preserve"> об основных мерах правового регулирования в сферах промышленности, энергетики, малого и среднего предпринимательства и инновационной деятельности приведена в приложении N 2 к государственной программе.</w:t>
      </w:r>
    </w:p>
    <w:p>
      <w:pPr>
        <w:pStyle w:val="0"/>
        <w:spacing w:before="240" w:line-rule="auto"/>
        <w:ind w:firstLine="540"/>
        <w:jc w:val="both"/>
      </w:pPr>
      <w:r>
        <w:rPr>
          <w:sz w:val="24"/>
        </w:rPr>
        <w:t xml:space="preserve">5.12. Информация о мероприятиях, направленных на реализацию научной, научно-технической и инновационной деятельности приведена в ведомственном проекте "Развитие инновационной, научно-технической деятельности и повышение производительности труда" и комплексе процессных мероприятий "Обеспечение деятельности подведомственных учреждений и иных некоммерческих организаций Красноярского края".</w:t>
      </w:r>
    </w:p>
    <w:p>
      <w:pPr>
        <w:pStyle w:val="0"/>
        <w:spacing w:before="240" w:line-rule="auto"/>
        <w:ind w:firstLine="540"/>
        <w:jc w:val="both"/>
      </w:pPr>
      <w:hyperlink w:history="0" w:anchor="P1327" w:tooltip="4.1">
        <w:r>
          <w:rPr>
            <w:sz w:val="24"/>
            <w:color w:val="0000ff"/>
          </w:rPr>
          <w:t xml:space="preserve">Мероприятие 4.1</w:t>
        </w:r>
      </w:hyperlink>
      <w:r>
        <w:rPr>
          <w:sz w:val="24"/>
        </w:rPr>
        <w:t xml:space="preserve"> реализуется в целях поддержки научных исследований по приоритетным направлениям технологического развития Красноярского края в рамках соглашений с федеральными научными фондами; поддержки прикладных научных исследований для обеспечения социально-экономического развития Красноярского края.</w:t>
      </w:r>
    </w:p>
    <w:p>
      <w:pPr>
        <w:pStyle w:val="0"/>
        <w:spacing w:before="240" w:line-rule="auto"/>
        <w:ind w:firstLine="540"/>
        <w:jc w:val="both"/>
      </w:pPr>
      <w:hyperlink w:history="0" w:anchor="P1667" w:tooltip="7.2">
        <w:r>
          <w:rPr>
            <w:sz w:val="24"/>
            <w:color w:val="0000ff"/>
          </w:rPr>
          <w:t xml:space="preserve">Мероприятие 7.2</w:t>
        </w:r>
      </w:hyperlink>
      <w:r>
        <w:rPr>
          <w:sz w:val="24"/>
        </w:rPr>
        <w:t xml:space="preserve"> реализуется с целью решения задач по развитию региональной инновационной инфраструктуры и ее интеграции с высшими учебными заведениями, Сибирским отделением Российской академии наук и предприятиями реального сектора экономики Красноярского края.</w:t>
      </w:r>
    </w:p>
    <w:p>
      <w:pPr>
        <w:pStyle w:val="0"/>
        <w:jc w:val="both"/>
      </w:pPr>
      <w:r>
        <w:rPr>
          <w:sz w:val="24"/>
        </w:rPr>
      </w:r>
    </w:p>
    <w:p>
      <w:pPr>
        <w:pStyle w:val="2"/>
        <w:outlineLvl w:val="1"/>
        <w:jc w:val="center"/>
      </w:pPr>
      <w:r>
        <w:rPr>
          <w:sz w:val="24"/>
        </w:rPr>
        <w:t xml:space="preserve">6. ИНФОРМАЦИЯ ОБ ОРГАНИЗАЦИИ УПРАВЛЕНИЯ ГОСУДАРСТВЕННОЙ</w:t>
      </w:r>
    </w:p>
    <w:p>
      <w:pPr>
        <w:pStyle w:val="2"/>
        <w:jc w:val="center"/>
      </w:pPr>
      <w:r>
        <w:rPr>
          <w:sz w:val="24"/>
        </w:rPr>
        <w:t xml:space="preserve">ПРОГРАММОЙ КРАСНОЯРСКОГО КРАЯ И КОНТРОЛЕ</w:t>
      </w:r>
    </w:p>
    <w:p>
      <w:pPr>
        <w:pStyle w:val="2"/>
        <w:jc w:val="center"/>
      </w:pPr>
      <w:r>
        <w:rPr>
          <w:sz w:val="24"/>
        </w:rPr>
        <w:t xml:space="preserve">ЗА ХОДОМ ЕЕ ИСПОЛНЕНИЯ</w:t>
      </w:r>
    </w:p>
    <w:p>
      <w:pPr>
        <w:pStyle w:val="0"/>
        <w:jc w:val="both"/>
      </w:pPr>
      <w:r>
        <w:rPr>
          <w:sz w:val="24"/>
        </w:rPr>
      </w:r>
    </w:p>
    <w:p>
      <w:pPr>
        <w:pStyle w:val="0"/>
        <w:ind w:firstLine="540"/>
        <w:jc w:val="both"/>
      </w:pPr>
      <w:r>
        <w:rPr>
          <w:sz w:val="24"/>
        </w:rPr>
        <w:t xml:space="preserve">Организацию управления государственной программой осуществляет министерство промышленности и главные распорядители бюджетных средств, ответственные за реализацию мероприятий программы: министерство цифрового развития, агентство, агентство печати, агентство молодежной политики (далее - участники государственной программы).</w:t>
      </w:r>
    </w:p>
    <w:p>
      <w:pPr>
        <w:pStyle w:val="0"/>
        <w:spacing w:before="240" w:line-rule="auto"/>
        <w:ind w:firstLine="540"/>
        <w:jc w:val="both"/>
      </w:pPr>
      <w:r>
        <w:rPr>
          <w:sz w:val="24"/>
        </w:rPr>
        <w:t xml:space="preserve">Министерство промышленности несет ответственность за реализацию программы, достижение значений показателей программы и ее структурных элементов, целевое и эффективное использование финансовых средств, выделяемых на реализацию программы, и осуществляет:</w:t>
      </w:r>
    </w:p>
    <w:p>
      <w:pPr>
        <w:pStyle w:val="0"/>
        <w:spacing w:before="240" w:line-rule="auto"/>
        <w:ind w:firstLine="540"/>
        <w:jc w:val="both"/>
      </w:pPr>
      <w:r>
        <w:rPr>
          <w:sz w:val="24"/>
        </w:rPr>
        <w:t xml:space="preserve">отбор исполнителей мероприятий государственной программы, реализуемых министерством промышленности;</w:t>
      </w:r>
    </w:p>
    <w:p>
      <w:pPr>
        <w:pStyle w:val="0"/>
        <w:spacing w:before="240" w:line-rule="auto"/>
        <w:ind w:firstLine="540"/>
        <w:jc w:val="both"/>
      </w:pPr>
      <w:r>
        <w:rPr>
          <w:sz w:val="24"/>
        </w:rPr>
        <w:t xml:space="preserve">координацию деятельности участников государственной программы в ходе реализации мероприятий структурных элементов государственной программы;</w:t>
      </w:r>
    </w:p>
    <w:p>
      <w:pPr>
        <w:pStyle w:val="0"/>
        <w:spacing w:before="240" w:line-rule="auto"/>
        <w:ind w:firstLine="540"/>
        <w:jc w:val="both"/>
      </w:pPr>
      <w:r>
        <w:rPr>
          <w:sz w:val="24"/>
        </w:rPr>
        <w:t xml:space="preserve">контроль за ходом реализации мероприятий государственной программы, реализуемых министерством промышленности;</w:t>
      </w:r>
    </w:p>
    <w:p>
      <w:pPr>
        <w:pStyle w:val="0"/>
        <w:spacing w:before="240" w:line-rule="auto"/>
        <w:ind w:firstLine="540"/>
        <w:jc w:val="both"/>
      </w:pPr>
      <w:r>
        <w:rPr>
          <w:sz w:val="24"/>
        </w:rPr>
        <w:t xml:space="preserve">подготовку отчетов о реализации государственной программы.</w:t>
      </w:r>
    </w:p>
    <w:p>
      <w:pPr>
        <w:pStyle w:val="0"/>
        <w:spacing w:before="240" w:line-rule="auto"/>
        <w:ind w:firstLine="540"/>
        <w:jc w:val="both"/>
      </w:pPr>
      <w:r>
        <w:rPr>
          <w:sz w:val="24"/>
        </w:rPr>
        <w:t xml:space="preserve">Участник государственной программы несет ответственность за достижение значений показателей структурного элемента государственной программы, за достижение результатов мероприятий государственной программы, целевое и эффективное использование финансовых средств, выделяемых на выполнение мероприятий, за реализацию которых он определен ответственным.</w:t>
      </w:r>
    </w:p>
    <w:p>
      <w:pPr>
        <w:pStyle w:val="0"/>
        <w:spacing w:before="240" w:line-rule="auto"/>
        <w:ind w:firstLine="540"/>
        <w:jc w:val="both"/>
      </w:pPr>
      <w:r>
        <w:rPr>
          <w:sz w:val="24"/>
        </w:rPr>
        <w:t xml:space="preserve">Участником государственной программы осуществляется:</w:t>
      </w:r>
    </w:p>
    <w:p>
      <w:pPr>
        <w:pStyle w:val="0"/>
        <w:spacing w:before="240" w:line-rule="auto"/>
        <w:ind w:firstLine="540"/>
        <w:jc w:val="both"/>
      </w:pPr>
      <w:r>
        <w:rPr>
          <w:sz w:val="24"/>
        </w:rPr>
        <w:t xml:space="preserve">непосредственный контроль за ходом реализации мероприятий государственной программы, реализуемых участником государственной программы;</w:t>
      </w:r>
    </w:p>
    <w:p>
      <w:pPr>
        <w:pStyle w:val="0"/>
        <w:spacing w:before="240" w:line-rule="auto"/>
        <w:ind w:firstLine="540"/>
        <w:jc w:val="both"/>
      </w:pPr>
      <w:r>
        <w:rPr>
          <w:sz w:val="24"/>
        </w:rPr>
        <w:t xml:space="preserve">подготовка отчетов о ходе реализации мероприятий государственной программы и направление их ответственному исполнителю государственной программы.</w:t>
      </w:r>
    </w:p>
    <w:p>
      <w:pPr>
        <w:pStyle w:val="0"/>
        <w:spacing w:before="240" w:line-rule="auto"/>
        <w:ind w:firstLine="540"/>
        <w:jc w:val="both"/>
      </w:pPr>
      <w:r>
        <w:rPr>
          <w:sz w:val="24"/>
        </w:rPr>
        <w:t xml:space="preserve">С целью эффективной реализации </w:t>
      </w:r>
      <w:hyperlink w:history="0" w:anchor="P1216" w:tooltip="2.1">
        <w:r>
          <w:rPr>
            <w:sz w:val="24"/>
            <w:color w:val="0000ff"/>
          </w:rPr>
          <w:t xml:space="preserve">мероприятия 2.1</w:t>
        </w:r>
      </w:hyperlink>
      <w:r>
        <w:rPr>
          <w:sz w:val="24"/>
        </w:rPr>
        <w:t xml:space="preserve"> перечня мероприятий государственной программы министерством цифрового развития осуществляется контроль за соблюдением целей и условий предоставления субсидии на иные цели КГАУ "Краевой фонд науки" в соответствии с приказом министерства цифрового развития.</w:t>
      </w:r>
    </w:p>
    <w:p>
      <w:pPr>
        <w:pStyle w:val="0"/>
        <w:spacing w:before="240" w:line-rule="auto"/>
        <w:ind w:firstLine="540"/>
        <w:jc w:val="both"/>
      </w:pPr>
      <w:r>
        <w:rPr>
          <w:sz w:val="24"/>
        </w:rPr>
        <w:t xml:space="preserve">С целью эффективной реализации </w:t>
      </w:r>
      <w:hyperlink w:history="0" w:anchor="P1395" w:tooltip="5.1">
        <w:r>
          <w:rPr>
            <w:sz w:val="24"/>
            <w:color w:val="0000ff"/>
          </w:rPr>
          <w:t xml:space="preserve">мероприятия 5.1</w:t>
        </w:r>
      </w:hyperlink>
      <w:r>
        <w:rPr>
          <w:sz w:val="24"/>
        </w:rPr>
        <w:t xml:space="preserve"> в отношении исполнителя мероприятия агентством осуществляется контроль за выполнением КГАУ "КРИТБИ" государственного задания за первый, второй, третий кварталы текущего финансового года и отчетный финансовый год путем проведения мониторинга исполнения государственного задания на основании отчетности о ходе выполнения государственного задания, представленной исполнителем.</w:t>
      </w:r>
    </w:p>
    <w:p>
      <w:pPr>
        <w:pStyle w:val="0"/>
        <w:spacing w:before="240" w:line-rule="auto"/>
        <w:ind w:firstLine="540"/>
        <w:jc w:val="both"/>
      </w:pPr>
      <w:r>
        <w:rPr>
          <w:sz w:val="24"/>
        </w:rPr>
        <w:t xml:space="preserve">С целью эффективной реализации </w:t>
      </w:r>
      <w:hyperlink w:history="0" w:anchor="P1411" w:tooltip="5.2">
        <w:r>
          <w:rPr>
            <w:sz w:val="24"/>
            <w:color w:val="0000ff"/>
          </w:rPr>
          <w:t xml:space="preserve">мероприятия 5.2</w:t>
        </w:r>
      </w:hyperlink>
      <w:r>
        <w:rPr>
          <w:sz w:val="24"/>
        </w:rPr>
        <w:t xml:space="preserve"> перечня мероприятий государственной программы министерством цифрового развития осуществляется контроль за выполнением КГАУ "Краевой фонд науки" государственного задания за первый, второй, третий кварталы текущего финансового года и отчетный финансовый год путем проведения мониторинга исполнения государственного задания на основании отчетности о ходе выполнения государственного задания, представленной исполнителем.</w:t>
      </w:r>
    </w:p>
    <w:p>
      <w:pPr>
        <w:pStyle w:val="0"/>
        <w:spacing w:before="240" w:line-rule="auto"/>
        <w:ind w:firstLine="540"/>
        <w:jc w:val="both"/>
      </w:pPr>
      <w:r>
        <w:rPr>
          <w:sz w:val="24"/>
        </w:rPr>
        <w:t xml:space="preserve">С целью эффективной реализации </w:t>
      </w:r>
      <w:hyperlink w:history="0" w:anchor="P1500" w:tooltip="6.1">
        <w:r>
          <w:rPr>
            <w:sz w:val="24"/>
            <w:color w:val="0000ff"/>
          </w:rPr>
          <w:t xml:space="preserve">мероприятия 6.1</w:t>
        </w:r>
      </w:hyperlink>
      <w:r>
        <w:rPr>
          <w:sz w:val="24"/>
        </w:rPr>
        <w:t xml:space="preserve"> перечня мероприятий государственной программы агентство молодежной политики осуществляет контроль за выполнением КГАУ "ЦМИ "Форум" государственного задания за первый, второй, третий кварталы текущего финансового года и отчетный финансовый год путем проведения мониторинга исполнения государственного задания на основании отчетности о ходе выполнения государственного задания, представленной исполнителем.</w:t>
      </w:r>
    </w:p>
    <w:p>
      <w:pPr>
        <w:pStyle w:val="0"/>
        <w:spacing w:before="240" w:line-rule="auto"/>
        <w:ind w:firstLine="540"/>
        <w:jc w:val="both"/>
      </w:pPr>
      <w:r>
        <w:rPr>
          <w:sz w:val="24"/>
        </w:rPr>
        <w:t xml:space="preserve">Внутренний государственный финансовый контроль за использованием средств краевого бюджета, предусмотренных на реализацию мероприятий государственной программы, осуществляет служба финансово-экономического контроля и контроля в сфере закупок Красноярского края.</w:t>
      </w:r>
    </w:p>
    <w:p>
      <w:pPr>
        <w:pStyle w:val="0"/>
        <w:spacing w:before="240" w:line-rule="auto"/>
        <w:ind w:firstLine="540"/>
        <w:jc w:val="both"/>
      </w:pPr>
      <w:r>
        <w:rPr>
          <w:sz w:val="24"/>
        </w:rPr>
        <w:t xml:space="preserve">Внешний государственный финансовый контроль за использованием средств краевого бюджета на реализацию государственной программы в соответствии с действующим законодательством осуществляет Счетная палата Красноярского края.</w:t>
      </w:r>
    </w:p>
    <w:p>
      <w:pPr>
        <w:pStyle w:val="0"/>
        <w:spacing w:before="240" w:line-rule="auto"/>
        <w:ind w:firstLine="540"/>
        <w:jc w:val="both"/>
      </w:pPr>
      <w:r>
        <w:rPr>
          <w:sz w:val="24"/>
        </w:rPr>
        <w:t xml:space="preserve">Отчеты о реализации государственной программы представляются министерством промышленности ежеквартально одновременно в министерство экономики, министерство финансов Красноярского края и в управление проектной деятельности Правительства Красноярского края.</w:t>
      </w:r>
    </w:p>
    <w:p>
      <w:pPr>
        <w:pStyle w:val="0"/>
        <w:spacing w:before="240" w:line-rule="auto"/>
        <w:ind w:firstLine="540"/>
        <w:jc w:val="both"/>
      </w:pPr>
      <w:r>
        <w:rPr>
          <w:sz w:val="24"/>
        </w:rPr>
        <w:t xml:space="preserve">Отчет о реализации государственной программы представляется ежеквартально, в срок не позднее 10-го числа месяца, следующего за отчетным кварталом, по формам согласно </w:t>
      </w:r>
      <w:hyperlink w:history="0" r:id="rId191" w:tooltip="Постановление Правительства Красноярского края от 20.09.2023 N 736-п (ред. от 28.02.2025) &quot;Об утверждении Порядка принятия решений о разработке государственных программ Красноярского края, их формирования и реализации&quot; {КонсультантПлюс}">
        <w:r>
          <w:rPr>
            <w:sz w:val="24"/>
            <w:color w:val="0000ff"/>
          </w:rPr>
          <w:t xml:space="preserve">приложениям N 8</w:t>
        </w:r>
      </w:hyperlink>
      <w:r>
        <w:rPr>
          <w:sz w:val="24"/>
        </w:rPr>
        <w:t xml:space="preserve"> - </w:t>
      </w:r>
      <w:hyperlink w:history="0" r:id="rId192" w:tooltip="Постановление Правительства Красноярского края от 20.09.2023 N 736-п (ред. от 28.02.2025) &quot;Об утверждении Порядка принятия решений о разработке государственных программ Красноярского края, их формирования и реализации&quot; {КонсультантПлюс}">
        <w:r>
          <w:rPr>
            <w:sz w:val="24"/>
            <w:color w:val="0000ff"/>
          </w:rPr>
          <w:t xml:space="preserve">11</w:t>
        </w:r>
      </w:hyperlink>
      <w:r>
        <w:rPr>
          <w:sz w:val="24"/>
        </w:rPr>
        <w:t xml:space="preserve"> к Порядку принятия решений о разработке программ Красноярского края, их формирования и реализации, утвержденному Постановлением Правительства Красноярского края от 20.09.2023 N 736-п.</w:t>
      </w:r>
    </w:p>
    <w:p>
      <w:pPr>
        <w:pStyle w:val="0"/>
        <w:spacing w:before="240" w:line-rule="auto"/>
        <w:ind w:firstLine="540"/>
        <w:jc w:val="both"/>
      </w:pPr>
      <w:r>
        <w:rPr>
          <w:sz w:val="24"/>
        </w:rPr>
        <w:t xml:space="preserve">Отчет о реализации государственной программы представляется в срок не позднее 1 марта года, следующего за отчетным.</w:t>
      </w:r>
    </w:p>
    <w:p>
      <w:pPr>
        <w:pStyle w:val="0"/>
        <w:spacing w:before="240" w:line-rule="auto"/>
        <w:ind w:firstLine="540"/>
        <w:jc w:val="both"/>
      </w:pPr>
      <w:r>
        <w:rPr>
          <w:sz w:val="24"/>
        </w:rPr>
        <w:t xml:space="preserve">Участники государственной программы по запросу министерства промышленности предоставляют информацию о реализации мероприятий государственной программы в сроки и по форме, установленные министерством промышленности в запросе.</w:t>
      </w:r>
    </w:p>
    <w:p>
      <w:pPr>
        <w:pStyle w:val="0"/>
        <w:spacing w:before="240" w:line-rule="auto"/>
        <w:ind w:firstLine="540"/>
        <w:jc w:val="both"/>
      </w:pPr>
      <w:r>
        <w:rPr>
          <w:sz w:val="24"/>
        </w:rPr>
        <w:t xml:space="preserve">По отдельным запросам министерства промышленности участники программы предоставляют дополнительную и (или) уточненную информацию о реализации мероприятий государственной программы в сроки и по форме, установленные министерством промышленности в запросе.</w:t>
      </w:r>
    </w:p>
    <w:p>
      <w:pPr>
        <w:pStyle w:val="0"/>
        <w:spacing w:before="240" w:line-rule="auto"/>
        <w:ind w:firstLine="540"/>
        <w:jc w:val="both"/>
      </w:pPr>
      <w:r>
        <w:rPr>
          <w:sz w:val="24"/>
        </w:rPr>
        <w:t xml:space="preserve">Годовой отчет в срок до 1 июня года, следующего за отчетным, подлежит размещению ответственным исполнителем государственной программы на его официальном сайте в информационно-телекоммуникационной сети Интернет.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Постановлениями Правительства Красноярского края от 26.09.2024 </w:t>
            </w:r>
            <w:hyperlink w:history="0" r:id="rId193"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от 24.12.2024 </w:t>
            </w:r>
            <w:hyperlink w:history="0" r:id="rId194"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 одновременно были внесены изменения в приложение N 1.</w:t>
            </w:r>
          </w:p>
          <w:p>
            <w:pPr>
              <w:pStyle w:val="0"/>
              <w:jc w:val="both"/>
            </w:pPr>
            <w:hyperlink w:history="0" r:id="rId195"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26.09.2024 N 692-п государственная программа изложена в новой редакции.</w:t>
            </w:r>
          </w:p>
          <w:p>
            <w:pPr>
              <w:pStyle w:val="0"/>
              <w:jc w:val="both"/>
            </w:pPr>
            <w:hyperlink w:history="0" r:id="rId196"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приложение N 1 изложено в новой редакции.</w:t>
            </w:r>
          </w:p>
          <w:p>
            <w:pPr>
              <w:pStyle w:val="0"/>
              <w:jc w:val="both"/>
            </w:pPr>
            <w:r>
              <w:rPr>
                <w:sz w:val="24"/>
                <w:color w:val="392c69"/>
              </w:rPr>
              <w:t xml:space="preserve">Редакция приложения N 1 с изменениями, внесенными </w:t>
            </w:r>
            <w:hyperlink w:history="0" r:id="rId197"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1030" w:name="P1030"/>
    <w:bookmarkEnd w:id="1030"/>
    <w:p>
      <w:pPr>
        <w:pStyle w:val="2"/>
        <w:jc w:val="center"/>
      </w:pPr>
      <w:r>
        <w:rPr>
          <w:sz w:val="24"/>
        </w:rPr>
        <w:t xml:space="preserve">ПЕРЕЧЕНЬ</w:t>
      </w:r>
    </w:p>
    <w:p>
      <w:pPr>
        <w:pStyle w:val="2"/>
        <w:jc w:val="center"/>
      </w:pPr>
      <w:r>
        <w:rPr>
          <w:sz w:val="24"/>
        </w:rPr>
        <w:t xml:space="preserve">МЕРОПРИЯТИЙ ГОСУДАРСТВЕННОЙ ПРОГРАММЫ КРАСНОЯРСКОГО КРАЯ</w:t>
      </w:r>
    </w:p>
    <w:p>
      <w:pPr>
        <w:pStyle w:val="2"/>
        <w:jc w:val="center"/>
      </w:pPr>
      <w:r>
        <w:rPr>
          <w:sz w:val="24"/>
        </w:rPr>
        <w:t xml:space="preserve">"РАЗВИТИЕ ПРОМЫШЛЕННОСТИ, ЭНЕРГЕТИКИ, МАЛОГО И СРЕДНЕГО</w:t>
      </w:r>
    </w:p>
    <w:p>
      <w:pPr>
        <w:pStyle w:val="2"/>
        <w:jc w:val="center"/>
      </w:pPr>
      <w:r>
        <w:rPr>
          <w:sz w:val="24"/>
        </w:rPr>
        <w:t xml:space="preserve">ПРЕДПРИНИМАТЕЛЬСТВА И ИННОВАЦИОННОЙ ДЕЯТЕЛЬНОСТИ"</w:t>
      </w:r>
    </w:p>
    <w:p>
      <w:pPr>
        <w:pStyle w:val="2"/>
        <w:jc w:val="center"/>
      </w:pPr>
      <w:r>
        <w:rPr>
          <w:sz w:val="24"/>
        </w:rPr>
        <w:t xml:space="preserve">(ДАЛЕЕ - ПРОГРАММА)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8"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24.12.2024 N 1063-п)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(тыс. рублей)</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2494"/>
        <w:gridCol w:w="2479"/>
        <w:gridCol w:w="694"/>
        <w:gridCol w:w="664"/>
        <w:gridCol w:w="1474"/>
        <w:gridCol w:w="544"/>
        <w:gridCol w:w="1414"/>
        <w:gridCol w:w="1189"/>
        <w:gridCol w:w="1189"/>
        <w:gridCol w:w="1414"/>
        <w:gridCol w:w="2551"/>
        <w:gridCol w:w="2494"/>
      </w:tblGrid>
      <w:tr>
        <w:tc>
          <w:tcPr>
            <w:tcW w:w="544" w:type="dxa"/>
            <w:vMerge w:val="restart"/>
          </w:tcPr>
          <w:p>
            <w:pPr>
              <w:pStyle w:val="0"/>
              <w:jc w:val="center"/>
            </w:pPr>
            <w:r>
              <w:rPr>
                <w:sz w:val="24"/>
              </w:rPr>
              <w:t xml:space="preserve">N п/п</w:t>
            </w:r>
          </w:p>
        </w:tc>
        <w:tc>
          <w:tcPr>
            <w:tcW w:w="2494" w:type="dxa"/>
            <w:vMerge w:val="restart"/>
          </w:tcPr>
          <w:p>
            <w:pPr>
              <w:pStyle w:val="0"/>
              <w:jc w:val="center"/>
            </w:pPr>
            <w:r>
              <w:rPr>
                <w:sz w:val="24"/>
              </w:rPr>
              <w:t xml:space="preserve">Структурный элемент программы, мероприятия</w:t>
            </w:r>
          </w:p>
        </w:tc>
        <w:tc>
          <w:tcPr>
            <w:tcW w:w="2479" w:type="dxa"/>
            <w:vMerge w:val="restart"/>
          </w:tcPr>
          <w:p>
            <w:pPr>
              <w:pStyle w:val="0"/>
              <w:jc w:val="center"/>
            </w:pPr>
            <w:r>
              <w:rPr>
                <w:sz w:val="24"/>
              </w:rPr>
              <w:t xml:space="preserve">Наименование главного распорядителя бюджетных средств (далее - ГРБС)</w:t>
            </w:r>
          </w:p>
        </w:tc>
        <w:tc>
          <w:tcPr>
            <w:gridSpan w:val="4"/>
            <w:tcW w:w="3376" w:type="dxa"/>
          </w:tcPr>
          <w:p>
            <w:pPr>
              <w:pStyle w:val="0"/>
              <w:jc w:val="center"/>
            </w:pPr>
            <w:r>
              <w:rPr>
                <w:sz w:val="24"/>
              </w:rPr>
              <w:t xml:space="preserve">Код бюджетной классификации</w:t>
            </w:r>
          </w:p>
        </w:tc>
        <w:tc>
          <w:tcPr>
            <w:gridSpan w:val="4"/>
            <w:tcW w:w="5206" w:type="dxa"/>
          </w:tcPr>
          <w:p>
            <w:pPr>
              <w:pStyle w:val="0"/>
              <w:jc w:val="center"/>
            </w:pPr>
            <w:r>
              <w:rPr>
                <w:sz w:val="24"/>
              </w:rPr>
              <w:t xml:space="preserve">Расходы по годам реализации программы</w:t>
            </w:r>
          </w:p>
        </w:tc>
        <w:tc>
          <w:tcPr>
            <w:tcW w:w="2551" w:type="dxa"/>
            <w:vMerge w:val="restart"/>
          </w:tcPr>
          <w:p>
            <w:pPr>
              <w:pStyle w:val="0"/>
              <w:jc w:val="center"/>
            </w:pPr>
            <w:r>
              <w:rPr>
                <w:sz w:val="24"/>
              </w:rPr>
              <w:t xml:space="preserve">Результат реализации программы</w:t>
            </w:r>
          </w:p>
        </w:tc>
        <w:tc>
          <w:tcPr>
            <w:tcW w:w="2494" w:type="dxa"/>
            <w:vMerge w:val="restart"/>
          </w:tcPr>
          <w:p>
            <w:pPr>
              <w:pStyle w:val="0"/>
              <w:jc w:val="center"/>
            </w:pPr>
            <w:r>
              <w:rPr>
                <w:sz w:val="24"/>
              </w:rPr>
              <w:t xml:space="preserve">Показатели программы/структурных элементов, на достижение которых направлена реализация мероприятия</w:t>
            </w:r>
          </w:p>
        </w:tc>
      </w:tr>
      <w:tr>
        <w:tc>
          <w:tcPr>
            <w:vMerge w:val="continue"/>
          </w:tcPr>
          <w:p/>
        </w:tc>
        <w:tc>
          <w:tcPr>
            <w:vMerge w:val="continue"/>
          </w:tcPr>
          <w:p/>
        </w:tc>
        <w:tc>
          <w:tcPr>
            <w:vMerge w:val="continue"/>
          </w:tcPr>
          <w:p/>
        </w:tc>
        <w:tc>
          <w:tcPr>
            <w:tcW w:w="694" w:type="dxa"/>
          </w:tcPr>
          <w:p>
            <w:pPr>
              <w:pStyle w:val="0"/>
              <w:jc w:val="center"/>
            </w:pPr>
            <w:r>
              <w:rPr>
                <w:sz w:val="24"/>
              </w:rPr>
              <w:t xml:space="preserve">ГРБС</w:t>
            </w:r>
          </w:p>
        </w:tc>
        <w:tc>
          <w:tcPr>
            <w:tcW w:w="664" w:type="dxa"/>
          </w:tcPr>
          <w:p>
            <w:pPr>
              <w:pStyle w:val="0"/>
              <w:jc w:val="center"/>
            </w:pPr>
            <w:r>
              <w:rPr>
                <w:sz w:val="24"/>
              </w:rPr>
              <w:t xml:space="preserve">Рз Пр</w:t>
            </w:r>
          </w:p>
        </w:tc>
        <w:tc>
          <w:tcPr>
            <w:tcW w:w="1474" w:type="dxa"/>
          </w:tcPr>
          <w:p>
            <w:pPr>
              <w:pStyle w:val="0"/>
              <w:jc w:val="center"/>
            </w:pPr>
            <w:r>
              <w:rPr>
                <w:sz w:val="24"/>
              </w:rPr>
              <w:t xml:space="preserve">ЦСР</w:t>
            </w:r>
          </w:p>
        </w:tc>
        <w:tc>
          <w:tcPr>
            <w:tcW w:w="544" w:type="dxa"/>
          </w:tcPr>
          <w:p>
            <w:pPr>
              <w:pStyle w:val="0"/>
              <w:jc w:val="center"/>
            </w:pPr>
            <w:r>
              <w:rPr>
                <w:sz w:val="24"/>
              </w:rPr>
              <w:t xml:space="preserve">ВР</w:t>
            </w:r>
          </w:p>
        </w:tc>
        <w:tc>
          <w:tcPr>
            <w:tcW w:w="1414" w:type="dxa"/>
          </w:tcPr>
          <w:p>
            <w:pPr>
              <w:pStyle w:val="0"/>
              <w:jc w:val="center"/>
            </w:pPr>
            <w:r>
              <w:rPr>
                <w:sz w:val="24"/>
              </w:rPr>
              <w:t xml:space="preserve">очередной финансовый год - 2025</w:t>
            </w:r>
          </w:p>
        </w:tc>
        <w:tc>
          <w:tcPr>
            <w:tcW w:w="1189" w:type="dxa"/>
          </w:tcPr>
          <w:p>
            <w:pPr>
              <w:pStyle w:val="0"/>
              <w:jc w:val="center"/>
            </w:pPr>
            <w:r>
              <w:rPr>
                <w:sz w:val="24"/>
              </w:rPr>
              <w:t xml:space="preserve">первый год планового периода - 2026</w:t>
            </w:r>
          </w:p>
        </w:tc>
        <w:tc>
          <w:tcPr>
            <w:tcW w:w="1189" w:type="dxa"/>
          </w:tcPr>
          <w:p>
            <w:pPr>
              <w:pStyle w:val="0"/>
              <w:jc w:val="center"/>
            </w:pPr>
            <w:r>
              <w:rPr>
                <w:sz w:val="24"/>
              </w:rPr>
              <w:t xml:space="preserve">второй год планового периода - 2027</w:t>
            </w:r>
          </w:p>
        </w:tc>
        <w:tc>
          <w:tcPr>
            <w:tcW w:w="1414" w:type="dxa"/>
          </w:tcPr>
          <w:p>
            <w:pPr>
              <w:pStyle w:val="0"/>
              <w:jc w:val="center"/>
            </w:pPr>
            <w:r>
              <w:rPr>
                <w:sz w:val="24"/>
              </w:rPr>
              <w:t xml:space="preserve">итого на очередной финансовый год и плановый период 2025 - 2027 годов</w:t>
            </w:r>
          </w:p>
        </w:tc>
        <w:tc>
          <w:tcPr>
            <w:vMerge w:val="continue"/>
          </w:tcPr>
          <w:p/>
        </w:tc>
        <w:tc>
          <w:tcPr>
            <w:vMerge w:val="continue"/>
          </w:tcPr>
          <w:p/>
        </w:tc>
      </w:tr>
      <w:tr>
        <w:tc>
          <w:tcPr>
            <w:tcW w:w="544" w:type="dxa"/>
          </w:tcPr>
          <w:p>
            <w:pPr>
              <w:pStyle w:val="0"/>
              <w:jc w:val="center"/>
            </w:pPr>
            <w:r>
              <w:rPr>
                <w:sz w:val="24"/>
              </w:rPr>
              <w:t xml:space="preserve">1</w:t>
            </w:r>
          </w:p>
        </w:tc>
        <w:tc>
          <w:tcPr>
            <w:tcW w:w="2494" w:type="dxa"/>
          </w:tcPr>
          <w:p>
            <w:pPr>
              <w:pStyle w:val="0"/>
              <w:jc w:val="center"/>
            </w:pPr>
            <w:r>
              <w:rPr>
                <w:sz w:val="24"/>
              </w:rPr>
              <w:t xml:space="preserve">2</w:t>
            </w:r>
          </w:p>
        </w:tc>
        <w:tc>
          <w:tcPr>
            <w:tcW w:w="2479" w:type="dxa"/>
          </w:tcPr>
          <w:p>
            <w:pPr>
              <w:pStyle w:val="0"/>
              <w:jc w:val="center"/>
            </w:pPr>
            <w:r>
              <w:rPr>
                <w:sz w:val="24"/>
              </w:rPr>
              <w:t xml:space="preserve">3</w:t>
            </w:r>
          </w:p>
        </w:tc>
        <w:tc>
          <w:tcPr>
            <w:tcW w:w="694" w:type="dxa"/>
          </w:tcPr>
          <w:p>
            <w:pPr>
              <w:pStyle w:val="0"/>
              <w:jc w:val="center"/>
            </w:pPr>
            <w:r>
              <w:rPr>
                <w:sz w:val="24"/>
              </w:rPr>
              <w:t xml:space="preserve">4</w:t>
            </w:r>
          </w:p>
        </w:tc>
        <w:tc>
          <w:tcPr>
            <w:tcW w:w="664" w:type="dxa"/>
          </w:tcPr>
          <w:p>
            <w:pPr>
              <w:pStyle w:val="0"/>
              <w:jc w:val="center"/>
            </w:pPr>
            <w:r>
              <w:rPr>
                <w:sz w:val="24"/>
              </w:rPr>
              <w:t xml:space="preserve">5</w:t>
            </w:r>
          </w:p>
        </w:tc>
        <w:tc>
          <w:tcPr>
            <w:tcW w:w="1474" w:type="dxa"/>
          </w:tcPr>
          <w:p>
            <w:pPr>
              <w:pStyle w:val="0"/>
              <w:jc w:val="center"/>
            </w:pPr>
            <w:r>
              <w:rPr>
                <w:sz w:val="24"/>
              </w:rPr>
              <w:t xml:space="preserve">6</w:t>
            </w:r>
          </w:p>
        </w:tc>
        <w:tc>
          <w:tcPr>
            <w:tcW w:w="544"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1414" w:type="dxa"/>
          </w:tcPr>
          <w:p>
            <w:pPr>
              <w:pStyle w:val="0"/>
              <w:jc w:val="center"/>
            </w:pPr>
            <w:r>
              <w:rPr>
                <w:sz w:val="24"/>
              </w:rPr>
              <w:t xml:space="preserve">11</w:t>
            </w:r>
          </w:p>
        </w:tc>
        <w:tc>
          <w:tcPr>
            <w:tcW w:w="2551" w:type="dxa"/>
          </w:tcPr>
          <w:p>
            <w:pPr>
              <w:pStyle w:val="0"/>
              <w:jc w:val="center"/>
            </w:pPr>
            <w:r>
              <w:rPr>
                <w:sz w:val="24"/>
              </w:rPr>
              <w:t xml:space="preserve">12</w:t>
            </w:r>
          </w:p>
        </w:tc>
        <w:tc>
          <w:tcPr>
            <w:tcW w:w="2494" w:type="dxa"/>
          </w:tcPr>
          <w:p>
            <w:pPr>
              <w:pStyle w:val="0"/>
              <w:jc w:val="center"/>
            </w:pPr>
            <w:r>
              <w:rPr>
                <w:sz w:val="24"/>
              </w:rPr>
              <w:t xml:space="preserve">13</w:t>
            </w:r>
          </w:p>
        </w:tc>
      </w:tr>
      <w:tr>
        <w:tc>
          <w:tcPr>
            <w:tcW w:w="544" w:type="dxa"/>
          </w:tcPr>
          <w:p>
            <w:pPr>
              <w:pStyle w:val="0"/>
            </w:pPr>
            <w:r>
              <w:rPr>
                <w:sz w:val="24"/>
              </w:rPr>
            </w:r>
          </w:p>
        </w:tc>
        <w:tc>
          <w:tcPr>
            <w:gridSpan w:val="12"/>
            <w:tcW w:w="18600" w:type="dxa"/>
          </w:tcPr>
          <w:p>
            <w:pPr>
              <w:pStyle w:val="0"/>
            </w:pPr>
            <w:r>
              <w:rPr>
                <w:sz w:val="24"/>
              </w:rPr>
              <w:t xml:space="preserve">Цель программы - обеспечение эффективной промышленной, энергетической политики в Красноярском крае, устойчивого развития малого и среднего предпринимательства, стимулирование инновационной и инвестиционной деятельности</w:t>
            </w:r>
          </w:p>
        </w:tc>
      </w:tr>
      <w:tr>
        <w:tc>
          <w:tcPr>
            <w:tcW w:w="544" w:type="dxa"/>
            <w:vMerge w:val="restart"/>
          </w:tcPr>
          <w:p>
            <w:pPr>
              <w:pStyle w:val="0"/>
            </w:pPr>
            <w:r>
              <w:rPr>
                <w:sz w:val="24"/>
              </w:rPr>
            </w:r>
          </w:p>
        </w:tc>
        <w:tc>
          <w:tcPr>
            <w:tcW w:w="2494" w:type="dxa"/>
          </w:tcPr>
          <w:p>
            <w:pPr>
              <w:pStyle w:val="0"/>
            </w:pPr>
            <w:r>
              <w:rPr>
                <w:sz w:val="24"/>
              </w:rPr>
              <w:t xml:space="preserve">Государственная программа,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6358379,5</w:t>
            </w:r>
          </w:p>
        </w:tc>
        <w:tc>
          <w:tcPr>
            <w:tcW w:w="1189" w:type="dxa"/>
          </w:tcPr>
          <w:p>
            <w:pPr>
              <w:pStyle w:val="0"/>
              <w:jc w:val="center"/>
            </w:pPr>
            <w:r>
              <w:rPr>
                <w:sz w:val="24"/>
              </w:rPr>
              <w:t xml:space="preserve">5229230,3</w:t>
            </w:r>
          </w:p>
        </w:tc>
        <w:tc>
          <w:tcPr>
            <w:tcW w:w="1189" w:type="dxa"/>
          </w:tcPr>
          <w:p>
            <w:pPr>
              <w:pStyle w:val="0"/>
              <w:jc w:val="center"/>
            </w:pPr>
            <w:r>
              <w:rPr>
                <w:sz w:val="24"/>
              </w:rPr>
              <w:t xml:space="preserve">5230750,5</w:t>
            </w:r>
          </w:p>
        </w:tc>
        <w:tc>
          <w:tcPr>
            <w:tcW w:w="1414" w:type="dxa"/>
          </w:tcPr>
          <w:p>
            <w:pPr>
              <w:pStyle w:val="0"/>
              <w:jc w:val="center"/>
            </w:pPr>
            <w:r>
              <w:rPr>
                <w:sz w:val="24"/>
              </w:rPr>
              <w:t xml:space="preserve">16818360,3</w:t>
            </w:r>
          </w:p>
        </w:tc>
        <w:tc>
          <w:tcPr>
            <w:tcW w:w="2551" w:type="dxa"/>
          </w:tcPr>
          <w:p>
            <w:pPr>
              <w:pStyle w:val="0"/>
            </w:pPr>
            <w:r>
              <w:rPr>
                <w:sz w:val="24"/>
              </w:rPr>
            </w:r>
          </w:p>
        </w:tc>
        <w:tc>
          <w:tcPr>
            <w:tcW w:w="2494" w:type="dxa"/>
          </w:tcPr>
          <w:p>
            <w:pPr>
              <w:pStyle w:val="0"/>
            </w:pPr>
            <w:r>
              <w:rPr>
                <w:sz w:val="24"/>
              </w:rPr>
            </w:r>
          </w:p>
        </w:tc>
      </w:tr>
      <w:tr>
        <w:tc>
          <w:tcPr>
            <w:vMerge w:val="continue"/>
          </w:tcP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vMerge w:val="continue"/>
          </w:tcP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22727,9</w:t>
            </w:r>
          </w:p>
        </w:tc>
        <w:tc>
          <w:tcPr>
            <w:tcW w:w="1189" w:type="dxa"/>
          </w:tcPr>
          <w:p>
            <w:pPr>
              <w:pStyle w:val="0"/>
              <w:jc w:val="center"/>
            </w:pPr>
            <w:r>
              <w:rPr>
                <w:sz w:val="24"/>
              </w:rPr>
              <w:t xml:space="preserve">223333,7</w:t>
            </w:r>
          </w:p>
        </w:tc>
        <w:tc>
          <w:tcPr>
            <w:tcW w:w="1189" w:type="dxa"/>
          </w:tcPr>
          <w:p>
            <w:pPr>
              <w:pStyle w:val="0"/>
              <w:jc w:val="center"/>
            </w:pPr>
            <w:r>
              <w:rPr>
                <w:sz w:val="24"/>
              </w:rPr>
              <w:t xml:space="preserve">223604,0</w:t>
            </w:r>
          </w:p>
        </w:tc>
        <w:tc>
          <w:tcPr>
            <w:tcW w:w="1414" w:type="dxa"/>
          </w:tcPr>
          <w:p>
            <w:pPr>
              <w:pStyle w:val="0"/>
              <w:jc w:val="center"/>
            </w:pPr>
            <w:r>
              <w:rPr>
                <w:sz w:val="24"/>
              </w:rPr>
              <w:t xml:space="preserve">469665,6</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outlineLvl w:val="2"/>
            </w:pPr>
            <w:r>
              <w:rPr>
                <w:sz w:val="24"/>
              </w:rPr>
              <w:t xml:space="preserve">Проектная часть,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1781524,3</w:t>
            </w:r>
          </w:p>
        </w:tc>
        <w:tc>
          <w:tcPr>
            <w:tcW w:w="1189" w:type="dxa"/>
          </w:tcPr>
          <w:p>
            <w:pPr>
              <w:pStyle w:val="0"/>
              <w:jc w:val="center"/>
            </w:pPr>
            <w:r>
              <w:rPr>
                <w:sz w:val="24"/>
              </w:rPr>
              <w:t xml:space="preserve">748763,9</w:t>
            </w:r>
          </w:p>
        </w:tc>
        <w:tc>
          <w:tcPr>
            <w:tcW w:w="1189" w:type="dxa"/>
          </w:tcPr>
          <w:p>
            <w:pPr>
              <w:pStyle w:val="0"/>
              <w:jc w:val="center"/>
            </w:pPr>
            <w:r>
              <w:rPr>
                <w:sz w:val="24"/>
              </w:rPr>
              <w:t xml:space="preserve">750284,1</w:t>
            </w:r>
          </w:p>
        </w:tc>
        <w:tc>
          <w:tcPr>
            <w:tcW w:w="1414" w:type="dxa"/>
          </w:tcPr>
          <w:p>
            <w:pPr>
              <w:pStyle w:val="0"/>
              <w:jc w:val="center"/>
            </w:pPr>
            <w:r>
              <w:rPr>
                <w:sz w:val="24"/>
              </w:rPr>
              <w:t xml:space="preserve">3280572,3</w:t>
            </w:r>
          </w:p>
        </w:tc>
        <w:tc>
          <w:tcPr>
            <w:tcW w:w="2551" w:type="dxa"/>
          </w:tcPr>
          <w:p>
            <w:pPr>
              <w:pStyle w:val="0"/>
            </w:pPr>
            <w:r>
              <w:rPr>
                <w:sz w:val="24"/>
              </w:rPr>
            </w:r>
          </w:p>
        </w:tc>
        <w:tc>
          <w:tcPr>
            <w:tcW w:w="2494" w:type="dxa"/>
          </w:tcPr>
          <w:p>
            <w:pPr>
              <w:pStyle w:val="0"/>
            </w:pPr>
            <w:r>
              <w:rPr>
                <w:sz w:val="24"/>
              </w:rPr>
            </w:r>
          </w:p>
        </w:tc>
      </w:tr>
      <w:tr>
        <w:tc>
          <w:tcPr>
            <w:tcW w:w="544" w:type="dxa"/>
          </w:tcPr>
          <w:p>
            <w:pPr>
              <w:pStyle w:val="0"/>
              <w:outlineLvl w:val="3"/>
            </w:pPr>
            <w:r>
              <w:rPr>
                <w:sz w:val="24"/>
              </w:rPr>
              <w:t xml:space="preserve">1</w:t>
            </w:r>
          </w:p>
        </w:tc>
        <w:tc>
          <w:tcPr>
            <w:tcW w:w="2494" w:type="dxa"/>
          </w:tcPr>
          <w:p>
            <w:pPr>
              <w:pStyle w:val="0"/>
            </w:pPr>
            <w:r>
              <w:rPr>
                <w:sz w:val="24"/>
              </w:rPr>
              <w:t xml:space="preserve">Региональный проект "Системные меры развития международной кооперации и экспорта",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80229,0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80229,0</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0,0</w:t>
            </w:r>
          </w:p>
        </w:tc>
        <w:tc>
          <w:tcPr>
            <w:tcW w:w="2551" w:type="dxa"/>
          </w:tcPr>
          <w:p>
            <w:pPr>
              <w:pStyle w:val="0"/>
            </w:pPr>
            <w:r>
              <w:rPr>
                <w:sz w:val="24"/>
              </w:rPr>
            </w:r>
          </w:p>
        </w:tc>
        <w:tc>
          <w:tcPr>
            <w:tcW w:w="2494" w:type="dxa"/>
          </w:tcPr>
          <w:p>
            <w:pPr>
              <w:pStyle w:val="0"/>
            </w:pPr>
            <w:r>
              <w:rPr>
                <w:sz w:val="24"/>
              </w:rPr>
            </w:r>
          </w:p>
        </w:tc>
      </w:tr>
      <w:tr>
        <w:tc>
          <w:tcPr>
            <w:tcW w:w="544" w:type="dxa"/>
          </w:tcPr>
          <w:bookmarkStart w:id="1159" w:name="P1159"/>
          <w:bookmarkEnd w:id="1159"/>
          <w:p>
            <w:pPr>
              <w:pStyle w:val="0"/>
            </w:pPr>
            <w:r>
              <w:rPr>
                <w:sz w:val="24"/>
              </w:rPr>
              <w:t xml:space="preserve">1.1</w:t>
            </w:r>
          </w:p>
        </w:tc>
        <w:tc>
          <w:tcPr>
            <w:tcW w:w="2494"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112М377706</w:t>
            </w:r>
          </w:p>
        </w:tc>
        <w:tc>
          <w:tcPr>
            <w:tcW w:w="544" w:type="dxa"/>
          </w:tcPr>
          <w:p>
            <w:pPr>
              <w:pStyle w:val="0"/>
              <w:jc w:val="center"/>
            </w:pPr>
            <w:r>
              <w:rPr>
                <w:sz w:val="24"/>
              </w:rPr>
              <w:t xml:space="preserve">630</w:t>
            </w:r>
          </w:p>
        </w:tc>
        <w:tc>
          <w:tcPr>
            <w:tcW w:w="1414" w:type="dxa"/>
          </w:tcPr>
          <w:p>
            <w:pPr>
              <w:pStyle w:val="0"/>
              <w:jc w:val="center"/>
            </w:pPr>
            <w:r>
              <w:rPr>
                <w:sz w:val="24"/>
              </w:rPr>
              <w:t xml:space="preserve">80229,0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80229,0</w:t>
            </w:r>
          </w:p>
        </w:tc>
        <w:tc>
          <w:tcPr>
            <w:tcW w:w="2551" w:type="dxa"/>
          </w:tcPr>
          <w:p>
            <w:pPr>
              <w:pStyle w:val="0"/>
            </w:pPr>
            <w:r>
              <w:rPr>
                <w:sz w:val="24"/>
              </w:rPr>
              <w:t xml:space="preserve">1) количество субъектов малого и среднего предпринимательства, получивших услугу по содействию в размещении продукции в зарубежных торговых сетях, - 3 единицы;</w:t>
            </w:r>
          </w:p>
          <w:p>
            <w:pPr>
              <w:pStyle w:val="0"/>
            </w:pPr>
            <w:r>
              <w:rPr>
                <w:sz w:val="24"/>
              </w:rPr>
              <w:t xml:space="preserve">2) количество проведенных международных мероприятий - 13 мероприятий;</w:t>
            </w:r>
          </w:p>
          <w:p>
            <w:pPr>
              <w:pStyle w:val="0"/>
            </w:pPr>
            <w:r>
              <w:rPr>
                <w:sz w:val="24"/>
              </w:rPr>
              <w:t xml:space="preserve">3) количество субъектов малого и среднего предпринимательства, получивших услугу по содействию в организации и осуществлении транспортировки пищевых лесных ресурсов, продукции агропромышленного комплекса, а также древесины и изделий из нее, предназначенных для экспорта на внешние рынки, - 22 единицы;</w:t>
            </w:r>
          </w:p>
          <w:p>
            <w:pPr>
              <w:pStyle w:val="0"/>
            </w:pPr>
            <w:r>
              <w:rPr>
                <w:sz w:val="24"/>
              </w:rPr>
              <w:t xml:space="preserve">4) проведен региональный этап конкурса "Экспортер года" - 1 раз;</w:t>
            </w:r>
          </w:p>
          <w:p>
            <w:pPr>
              <w:pStyle w:val="0"/>
            </w:pPr>
            <w:r>
              <w:rPr>
                <w:sz w:val="24"/>
              </w:rPr>
              <w:t xml:space="preserve">5) количество экспортных контрактов, заключенных между экспортерами и потенциальными экспортерами, зарегистрированными на территории Красноярского края, с иностранными компаниями по результатам работы привлекаемых (ого) специалистов (а) на территории иностранного государства, - 7 единиц;</w:t>
            </w:r>
          </w:p>
          <w:p>
            <w:pPr>
              <w:pStyle w:val="0"/>
            </w:pPr>
            <w:r>
              <w:rPr>
                <w:sz w:val="24"/>
              </w:rPr>
              <w:t xml:space="preserve">6) количество экспортеров или потенциальных экспортеров, зарегистрированных на территории Красноярского края, о товарах (работах, услугах) которых имеются публикации в зарубежных средствах массовой информации и (или) трансляции в информационно-телекоммуникационной сети Интернет на иностранном языке, - 8 единиц</w:t>
            </w:r>
          </w:p>
        </w:tc>
        <w:tc>
          <w:tcPr>
            <w:tcW w:w="2494" w:type="dxa"/>
          </w:tcPr>
          <w:p>
            <w:pPr>
              <w:pStyle w:val="0"/>
            </w:pPr>
            <w:r>
              <w:rPr>
                <w:sz w:val="24"/>
              </w:rPr>
              <w:t xml:space="preserve">темп роста экспорта несырьевых неэнергетических товаров субъектов малого и среднего предпринимательства к базовому 2023 году</w:t>
            </w:r>
          </w:p>
        </w:tc>
      </w:tr>
      <w:tr>
        <w:tc>
          <w:tcPr>
            <w:tcW w:w="544" w:type="dxa"/>
          </w:tcPr>
          <w:p>
            <w:pPr>
              <w:pStyle w:val="0"/>
              <w:outlineLvl w:val="3"/>
            </w:pPr>
            <w:r>
              <w:rPr>
                <w:sz w:val="24"/>
              </w:rPr>
              <w:t xml:space="preserve">2</w:t>
            </w:r>
          </w:p>
        </w:tc>
        <w:tc>
          <w:tcPr>
            <w:tcW w:w="2494" w:type="dxa"/>
          </w:tcPr>
          <w:p>
            <w:pPr>
              <w:pStyle w:val="0"/>
            </w:pPr>
            <w:r>
              <w:rPr>
                <w:sz w:val="24"/>
              </w:rPr>
              <w:t xml:space="preserve">Региональный проект "Производительность труда",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24178,7</w:t>
            </w:r>
          </w:p>
        </w:tc>
        <w:tc>
          <w:tcPr>
            <w:tcW w:w="1189" w:type="dxa"/>
          </w:tcPr>
          <w:p>
            <w:pPr>
              <w:pStyle w:val="0"/>
              <w:jc w:val="center"/>
            </w:pPr>
            <w:r>
              <w:rPr>
                <w:sz w:val="24"/>
              </w:rPr>
              <w:t xml:space="preserve">25926,4</w:t>
            </w:r>
          </w:p>
        </w:tc>
        <w:tc>
          <w:tcPr>
            <w:tcW w:w="1189" w:type="dxa"/>
          </w:tcPr>
          <w:p>
            <w:pPr>
              <w:pStyle w:val="0"/>
              <w:jc w:val="center"/>
            </w:pPr>
            <w:r>
              <w:rPr>
                <w:sz w:val="24"/>
              </w:rPr>
              <w:t xml:space="preserve">27446,6</w:t>
            </w:r>
          </w:p>
        </w:tc>
        <w:tc>
          <w:tcPr>
            <w:tcW w:w="1414" w:type="dxa"/>
          </w:tcPr>
          <w:p>
            <w:pPr>
              <w:pStyle w:val="0"/>
              <w:jc w:val="center"/>
            </w:pPr>
            <w:r>
              <w:rPr>
                <w:sz w:val="24"/>
              </w:rPr>
              <w:t xml:space="preserve">77551,7</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22727,9</w:t>
            </w:r>
          </w:p>
        </w:tc>
        <w:tc>
          <w:tcPr>
            <w:tcW w:w="1189" w:type="dxa"/>
          </w:tcPr>
          <w:p>
            <w:pPr>
              <w:pStyle w:val="0"/>
              <w:jc w:val="center"/>
            </w:pPr>
            <w:r>
              <w:rPr>
                <w:sz w:val="24"/>
              </w:rPr>
              <w:t xml:space="preserve">23333,7</w:t>
            </w:r>
          </w:p>
        </w:tc>
        <w:tc>
          <w:tcPr>
            <w:tcW w:w="1189" w:type="dxa"/>
          </w:tcPr>
          <w:p>
            <w:pPr>
              <w:pStyle w:val="0"/>
              <w:jc w:val="center"/>
            </w:pPr>
            <w:r>
              <w:rPr>
                <w:sz w:val="24"/>
              </w:rPr>
              <w:t xml:space="preserve">23604,0</w:t>
            </w:r>
          </w:p>
        </w:tc>
        <w:tc>
          <w:tcPr>
            <w:tcW w:w="1414" w:type="dxa"/>
          </w:tcPr>
          <w:p>
            <w:pPr>
              <w:pStyle w:val="0"/>
              <w:jc w:val="center"/>
            </w:pPr>
            <w:r>
              <w:rPr>
                <w:sz w:val="24"/>
              </w:rPr>
              <w:t xml:space="preserve">69665,6</w:t>
            </w:r>
          </w:p>
        </w:tc>
        <w:tc>
          <w:tcPr>
            <w:tcW w:w="2551" w:type="dxa"/>
          </w:tcPr>
          <w:p>
            <w:pPr>
              <w:pStyle w:val="0"/>
            </w:pPr>
            <w:r>
              <w:rPr>
                <w:sz w:val="24"/>
              </w:rPr>
            </w:r>
          </w:p>
        </w:tc>
        <w:tc>
          <w:tcPr>
            <w:tcW w:w="2494" w:type="dxa"/>
          </w:tcPr>
          <w:p>
            <w:pPr>
              <w:pStyle w:val="0"/>
            </w:pPr>
            <w:r>
              <w:rPr>
                <w:sz w:val="24"/>
              </w:rPr>
            </w:r>
          </w:p>
        </w:tc>
      </w:tr>
      <w:tr>
        <w:tc>
          <w:tcPr>
            <w:tcW w:w="544" w:type="dxa"/>
          </w:tcPr>
          <w:bookmarkStart w:id="1216" w:name="P1216"/>
          <w:bookmarkEnd w:id="1216"/>
          <w:p>
            <w:pPr>
              <w:pStyle w:val="0"/>
            </w:pPr>
            <w:r>
              <w:rPr>
                <w:sz w:val="24"/>
              </w:rPr>
              <w:t xml:space="preserve">2.1</w:t>
            </w:r>
          </w:p>
        </w:tc>
        <w:tc>
          <w:tcPr>
            <w:tcW w:w="2494"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по направлению "Бережливое производство"</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112Э252890</w:t>
            </w:r>
          </w:p>
        </w:tc>
        <w:tc>
          <w:tcPr>
            <w:tcW w:w="544" w:type="dxa"/>
          </w:tcPr>
          <w:p>
            <w:pPr>
              <w:pStyle w:val="0"/>
              <w:jc w:val="center"/>
            </w:pPr>
            <w:r>
              <w:rPr>
                <w:sz w:val="24"/>
              </w:rPr>
              <w:t xml:space="preserve">630</w:t>
            </w:r>
          </w:p>
        </w:tc>
        <w:tc>
          <w:tcPr>
            <w:tcW w:w="1414" w:type="dxa"/>
          </w:tcPr>
          <w:p>
            <w:pPr>
              <w:pStyle w:val="0"/>
              <w:jc w:val="center"/>
            </w:pPr>
            <w:r>
              <w:rPr>
                <w:sz w:val="24"/>
              </w:rPr>
              <w:t xml:space="preserve">24178,7</w:t>
            </w:r>
          </w:p>
        </w:tc>
        <w:tc>
          <w:tcPr>
            <w:tcW w:w="1189" w:type="dxa"/>
          </w:tcPr>
          <w:p>
            <w:pPr>
              <w:pStyle w:val="0"/>
              <w:jc w:val="center"/>
            </w:pPr>
            <w:r>
              <w:rPr>
                <w:sz w:val="24"/>
              </w:rPr>
              <w:t xml:space="preserve">25926,4</w:t>
            </w:r>
          </w:p>
        </w:tc>
        <w:tc>
          <w:tcPr>
            <w:tcW w:w="1189" w:type="dxa"/>
          </w:tcPr>
          <w:p>
            <w:pPr>
              <w:pStyle w:val="0"/>
              <w:jc w:val="center"/>
            </w:pPr>
            <w:r>
              <w:rPr>
                <w:sz w:val="24"/>
              </w:rPr>
              <w:t xml:space="preserve">27446,6</w:t>
            </w:r>
          </w:p>
        </w:tc>
        <w:tc>
          <w:tcPr>
            <w:tcW w:w="1414" w:type="dxa"/>
          </w:tcPr>
          <w:p>
            <w:pPr>
              <w:pStyle w:val="0"/>
              <w:jc w:val="center"/>
            </w:pPr>
            <w:r>
              <w:rPr>
                <w:sz w:val="24"/>
              </w:rPr>
              <w:t xml:space="preserve">77551,7</w:t>
            </w:r>
          </w:p>
        </w:tc>
        <w:tc>
          <w:tcPr>
            <w:tcW w:w="2551" w:type="dxa"/>
          </w:tcPr>
          <w:p>
            <w:pPr>
              <w:pStyle w:val="0"/>
            </w:pPr>
            <w:r>
              <w:rPr>
                <w:sz w:val="24"/>
              </w:rPr>
              <w:t xml:space="preserve">количество реализованных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в том числе:</w:t>
            </w:r>
          </w:p>
          <w:p>
            <w:pPr>
              <w:pStyle w:val="0"/>
            </w:pPr>
            <w:r>
              <w:rPr>
                <w:sz w:val="24"/>
              </w:rPr>
              <w:t xml:space="preserve">2025 год - 10 единиц; 2026 год - 10 единиц; 2027 год - 10 единиц</w:t>
            </w:r>
          </w:p>
        </w:tc>
        <w:tc>
          <w:tcPr>
            <w:tcW w:w="2494" w:type="dxa"/>
          </w:tcPr>
          <w:p>
            <w:pPr>
              <w:pStyle w:val="0"/>
            </w:pPr>
            <w:r>
              <w:rPr>
                <w:sz w:val="24"/>
              </w:rPr>
              <w:t xml:space="preserve">доля предприятий, достигших ежегодного 5%-го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w:t>
            </w:r>
          </w:p>
        </w:tc>
      </w:tr>
      <w:tr>
        <w:tc>
          <w:tcPr>
            <w:tcW w:w="544" w:type="dxa"/>
          </w:tcPr>
          <w:p>
            <w:pPr>
              <w:pStyle w:val="0"/>
              <w:outlineLvl w:val="3"/>
            </w:pPr>
            <w:r>
              <w:rPr>
                <w:sz w:val="24"/>
              </w:rPr>
              <w:t xml:space="preserve">3</w:t>
            </w:r>
          </w:p>
        </w:tc>
        <w:tc>
          <w:tcPr>
            <w:tcW w:w="2494" w:type="dxa"/>
          </w:tcPr>
          <w:p>
            <w:pPr>
              <w:pStyle w:val="0"/>
            </w:pPr>
            <w:r>
              <w:rPr>
                <w:sz w:val="24"/>
              </w:rPr>
              <w:t xml:space="preserve">Региональный проект "Малое и среднее предпринимательство и поддержка индивидуальной предпринимательской инициативы",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0,0</w:t>
            </w:r>
          </w:p>
        </w:tc>
        <w:tc>
          <w:tcPr>
            <w:tcW w:w="1189" w:type="dxa"/>
          </w:tcPr>
          <w:p>
            <w:pPr>
              <w:pStyle w:val="0"/>
              <w:jc w:val="center"/>
            </w:pPr>
            <w:r>
              <w:rPr>
                <w:sz w:val="24"/>
              </w:rPr>
              <w:t xml:space="preserve">250000,0</w:t>
            </w:r>
          </w:p>
        </w:tc>
        <w:tc>
          <w:tcPr>
            <w:tcW w:w="1189" w:type="dxa"/>
          </w:tcPr>
          <w:p>
            <w:pPr>
              <w:pStyle w:val="0"/>
              <w:jc w:val="center"/>
            </w:pPr>
            <w:r>
              <w:rPr>
                <w:sz w:val="24"/>
              </w:rPr>
              <w:t xml:space="preserve">250000,0</w:t>
            </w:r>
          </w:p>
        </w:tc>
        <w:tc>
          <w:tcPr>
            <w:tcW w:w="1414" w:type="dxa"/>
          </w:tcPr>
          <w:p>
            <w:pPr>
              <w:pStyle w:val="0"/>
              <w:jc w:val="center"/>
            </w:pPr>
            <w:r>
              <w:rPr>
                <w:sz w:val="24"/>
              </w:rPr>
              <w:t xml:space="preserve">500000,0</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0,0</w:t>
            </w:r>
          </w:p>
        </w:tc>
        <w:tc>
          <w:tcPr>
            <w:tcW w:w="1189" w:type="dxa"/>
          </w:tcPr>
          <w:p>
            <w:pPr>
              <w:pStyle w:val="0"/>
              <w:jc w:val="center"/>
            </w:pPr>
            <w:r>
              <w:rPr>
                <w:sz w:val="24"/>
              </w:rPr>
              <w:t xml:space="preserve">200000,0</w:t>
            </w:r>
          </w:p>
        </w:tc>
        <w:tc>
          <w:tcPr>
            <w:tcW w:w="1189" w:type="dxa"/>
          </w:tcPr>
          <w:p>
            <w:pPr>
              <w:pStyle w:val="0"/>
              <w:jc w:val="center"/>
            </w:pPr>
            <w:r>
              <w:rPr>
                <w:sz w:val="24"/>
              </w:rPr>
              <w:t xml:space="preserve">200000,0</w:t>
            </w:r>
          </w:p>
        </w:tc>
        <w:tc>
          <w:tcPr>
            <w:tcW w:w="1414" w:type="dxa"/>
          </w:tcPr>
          <w:p>
            <w:pPr>
              <w:pStyle w:val="0"/>
              <w:jc w:val="center"/>
            </w:pPr>
            <w:r>
              <w:rPr>
                <w:sz w:val="24"/>
              </w:rPr>
              <w:t xml:space="preserve">400000,0</w:t>
            </w:r>
          </w:p>
        </w:tc>
        <w:tc>
          <w:tcPr>
            <w:tcW w:w="2551" w:type="dxa"/>
          </w:tcPr>
          <w:p>
            <w:pPr>
              <w:pStyle w:val="0"/>
            </w:pPr>
            <w:r>
              <w:rPr>
                <w:sz w:val="24"/>
              </w:rPr>
            </w:r>
          </w:p>
        </w:tc>
        <w:tc>
          <w:tcPr>
            <w:tcW w:w="2494" w:type="dxa"/>
          </w:tcPr>
          <w:p>
            <w:pPr>
              <w:pStyle w:val="0"/>
            </w:pPr>
            <w:r>
              <w:rPr>
                <w:sz w:val="24"/>
              </w:rPr>
            </w:r>
          </w:p>
        </w:tc>
      </w:tr>
      <w:tr>
        <w:tc>
          <w:tcPr>
            <w:tcW w:w="544" w:type="dxa"/>
          </w:tcPr>
          <w:bookmarkStart w:id="1269" w:name="P1269"/>
          <w:bookmarkEnd w:id="1269"/>
          <w:p>
            <w:pPr>
              <w:pStyle w:val="0"/>
            </w:pPr>
            <w:r>
              <w:rPr>
                <w:sz w:val="24"/>
              </w:rPr>
              <w:t xml:space="preserve">3.1</w:t>
            </w:r>
          </w:p>
        </w:tc>
        <w:tc>
          <w:tcPr>
            <w:tcW w:w="2494" w:type="dxa"/>
          </w:tcPr>
          <w:p>
            <w:pPr>
              <w:pStyle w:val="0"/>
            </w:pPr>
            <w:r>
              <w:rPr>
                <w:sz w:val="24"/>
              </w:rPr>
              <w:t xml:space="preserve">Субсидия юридическим лицам (за исключением государственных и муниципальных учреждений) в целях создания и (или) развития индустриальных (промышленных) парков, технопарков для обеспечения льготного доступа субъектов малого и среднего предпринимательства к производственным площадям и помещениям</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112Э155270</w:t>
            </w:r>
          </w:p>
        </w:tc>
        <w:tc>
          <w:tcPr>
            <w:tcW w:w="544" w:type="dxa"/>
          </w:tcPr>
          <w:p>
            <w:pPr>
              <w:pStyle w:val="0"/>
              <w:jc w:val="center"/>
            </w:pPr>
            <w:r>
              <w:rPr>
                <w:sz w:val="24"/>
              </w:rPr>
              <w:t xml:space="preserve">810</w:t>
            </w:r>
          </w:p>
        </w:tc>
        <w:tc>
          <w:tcPr>
            <w:tcW w:w="1414" w:type="dxa"/>
          </w:tcPr>
          <w:p>
            <w:pPr>
              <w:pStyle w:val="0"/>
              <w:jc w:val="center"/>
            </w:pPr>
            <w:r>
              <w:rPr>
                <w:sz w:val="24"/>
              </w:rPr>
              <w:t xml:space="preserve">0,0</w:t>
            </w:r>
          </w:p>
        </w:tc>
        <w:tc>
          <w:tcPr>
            <w:tcW w:w="1189" w:type="dxa"/>
          </w:tcPr>
          <w:p>
            <w:pPr>
              <w:pStyle w:val="0"/>
              <w:jc w:val="center"/>
            </w:pPr>
            <w:r>
              <w:rPr>
                <w:sz w:val="24"/>
              </w:rPr>
              <w:t xml:space="preserve">250000,0</w:t>
            </w:r>
          </w:p>
        </w:tc>
        <w:tc>
          <w:tcPr>
            <w:tcW w:w="1189" w:type="dxa"/>
          </w:tcPr>
          <w:p>
            <w:pPr>
              <w:pStyle w:val="0"/>
              <w:jc w:val="center"/>
            </w:pPr>
            <w:r>
              <w:rPr>
                <w:sz w:val="24"/>
              </w:rPr>
              <w:t xml:space="preserve">250000,0</w:t>
            </w:r>
          </w:p>
        </w:tc>
        <w:tc>
          <w:tcPr>
            <w:tcW w:w="1414" w:type="dxa"/>
          </w:tcPr>
          <w:p>
            <w:pPr>
              <w:pStyle w:val="0"/>
              <w:jc w:val="center"/>
            </w:pPr>
            <w:r>
              <w:rPr>
                <w:sz w:val="24"/>
              </w:rPr>
              <w:t xml:space="preserve">500000,0</w:t>
            </w:r>
          </w:p>
        </w:tc>
        <w:tc>
          <w:tcPr>
            <w:tcW w:w="2551" w:type="dxa"/>
          </w:tcPr>
          <w:p>
            <w:pPr>
              <w:pStyle w:val="0"/>
            </w:pPr>
            <w:r>
              <w:rPr>
                <w:sz w:val="24"/>
              </w:rPr>
              <w:t xml:space="preserve">количество субъектов малого и среднего предпринимательства, которым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на десятый год с даты ввода индустриального (промышленного) парка, технопарка в эксплуатацию (накопительным итогом), в том числе:</w:t>
            </w:r>
          </w:p>
          <w:p>
            <w:pPr>
              <w:pStyle w:val="0"/>
            </w:pPr>
            <w:r>
              <w:rPr>
                <w:sz w:val="24"/>
              </w:rPr>
              <w:t xml:space="preserve">2025 год - не менее 15 единиц;</w:t>
            </w:r>
          </w:p>
          <w:p>
            <w:pPr>
              <w:pStyle w:val="0"/>
            </w:pPr>
            <w:r>
              <w:rPr>
                <w:sz w:val="24"/>
              </w:rPr>
              <w:t xml:space="preserve">2026 год - не менее 24 единиц;</w:t>
            </w:r>
          </w:p>
          <w:p>
            <w:pPr>
              <w:pStyle w:val="0"/>
            </w:pPr>
            <w:r>
              <w:rPr>
                <w:sz w:val="24"/>
              </w:rPr>
              <w:t xml:space="preserve">2027 год - 32 единицы;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индустриальных (промышленных) парков, технопарков, в течение десяти лет с даты ввода индустриального (промышленного) парка, технопарка в эксплуатацию (ежегодно), в том числе:</w:t>
            </w:r>
          </w:p>
          <w:p>
            <w:pPr>
              <w:pStyle w:val="0"/>
            </w:pPr>
            <w:r>
              <w:rPr>
                <w:sz w:val="24"/>
              </w:rPr>
              <w:t xml:space="preserve">2025 год - не менее 50,0 млн рублей;</w:t>
            </w:r>
          </w:p>
          <w:p>
            <w:pPr>
              <w:pStyle w:val="0"/>
            </w:pPr>
            <w:r>
              <w:rPr>
                <w:sz w:val="24"/>
              </w:rPr>
              <w:t xml:space="preserve">2026 год - не менее 160,0 млн рублей;</w:t>
            </w:r>
          </w:p>
          <w:p>
            <w:pPr>
              <w:pStyle w:val="0"/>
            </w:pPr>
            <w:r>
              <w:rPr>
                <w:sz w:val="24"/>
              </w:rPr>
              <w:t xml:space="preserve">2027 год - не менее 140,0 млн рублей</w:t>
            </w:r>
          </w:p>
        </w:tc>
        <w:tc>
          <w:tcPr>
            <w:tcW w:w="2494" w:type="dxa"/>
          </w:tcPr>
          <w:p>
            <w:pPr>
              <w:pStyle w:val="0"/>
            </w:pPr>
            <w:r>
              <w:rPr>
                <w:sz w:val="24"/>
              </w:rPr>
              <w:t xml:space="preserve">уровень удовлетворенности потенциальных и действующих субъектов малого и среднего предпринимательства,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малого и среднего предпринимательства</w:t>
            </w:r>
          </w:p>
        </w:tc>
      </w:tr>
      <w:tr>
        <w:tc>
          <w:tcPr>
            <w:tcW w:w="544" w:type="dxa"/>
          </w:tcPr>
          <w:p>
            <w:pPr>
              <w:pStyle w:val="0"/>
              <w:outlineLvl w:val="3"/>
            </w:pPr>
            <w:r>
              <w:rPr>
                <w:sz w:val="24"/>
              </w:rPr>
              <w:t xml:space="preserve">4</w:t>
            </w:r>
          </w:p>
        </w:tc>
        <w:tc>
          <w:tcPr>
            <w:tcW w:w="2494" w:type="dxa"/>
          </w:tcPr>
          <w:p>
            <w:pPr>
              <w:pStyle w:val="0"/>
            </w:pPr>
            <w:r>
              <w:rPr>
                <w:sz w:val="24"/>
              </w:rPr>
              <w:t xml:space="preserve">Ведомственный проект "Развитие инновационной, научно-технической деятельности и повышение производительности труда",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261308,9</w:t>
            </w:r>
          </w:p>
        </w:tc>
        <w:tc>
          <w:tcPr>
            <w:tcW w:w="1189" w:type="dxa"/>
          </w:tcPr>
          <w:p>
            <w:pPr>
              <w:pStyle w:val="0"/>
              <w:jc w:val="center"/>
            </w:pPr>
            <w:r>
              <w:rPr>
                <w:sz w:val="24"/>
              </w:rPr>
              <w:t xml:space="preserve">242000,0</w:t>
            </w:r>
          </w:p>
        </w:tc>
        <w:tc>
          <w:tcPr>
            <w:tcW w:w="1189" w:type="dxa"/>
          </w:tcPr>
          <w:p>
            <w:pPr>
              <w:pStyle w:val="0"/>
              <w:jc w:val="center"/>
            </w:pPr>
            <w:r>
              <w:rPr>
                <w:sz w:val="24"/>
              </w:rPr>
              <w:t xml:space="preserve">242000,0</w:t>
            </w:r>
          </w:p>
        </w:tc>
        <w:tc>
          <w:tcPr>
            <w:tcW w:w="1414" w:type="dxa"/>
          </w:tcPr>
          <w:p>
            <w:pPr>
              <w:pStyle w:val="0"/>
              <w:jc w:val="center"/>
            </w:pPr>
            <w:r>
              <w:rPr>
                <w:sz w:val="24"/>
              </w:rPr>
              <w:t xml:space="preserve">745308,9</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0,0</w:t>
            </w:r>
          </w:p>
        </w:tc>
        <w:tc>
          <w:tcPr>
            <w:tcW w:w="2551" w:type="dxa"/>
          </w:tcPr>
          <w:p>
            <w:pPr>
              <w:pStyle w:val="0"/>
            </w:pPr>
            <w:r>
              <w:rPr>
                <w:sz w:val="24"/>
              </w:rPr>
            </w:r>
          </w:p>
        </w:tc>
        <w:tc>
          <w:tcPr>
            <w:tcW w:w="2494" w:type="dxa"/>
          </w:tcPr>
          <w:p>
            <w:pPr>
              <w:pStyle w:val="0"/>
            </w:pPr>
            <w:r>
              <w:rPr>
                <w:sz w:val="24"/>
              </w:rPr>
            </w:r>
          </w:p>
        </w:tc>
      </w:tr>
      <w:tr>
        <w:tc>
          <w:tcPr>
            <w:tcW w:w="544" w:type="dxa"/>
          </w:tcPr>
          <w:bookmarkStart w:id="1327" w:name="P1327"/>
          <w:bookmarkEnd w:id="1327"/>
          <w:p>
            <w:pPr>
              <w:pStyle w:val="0"/>
            </w:pPr>
            <w:r>
              <w:rPr>
                <w:sz w:val="24"/>
              </w:rPr>
              <w:t xml:space="preserve">4.1</w:t>
            </w:r>
          </w:p>
        </w:tc>
        <w:tc>
          <w:tcPr>
            <w:tcW w:w="2494" w:type="dxa"/>
          </w:tcPr>
          <w:p>
            <w:pPr>
              <w:pStyle w:val="0"/>
            </w:pPr>
            <w:r>
              <w:rPr>
                <w:sz w:val="24"/>
              </w:rPr>
              <w:t xml:space="preserve">Финансовое обеспечение поддержки научной и научно-технической деятельности</w:t>
            </w:r>
          </w:p>
        </w:tc>
        <w:tc>
          <w:tcPr>
            <w:tcW w:w="2479" w:type="dxa"/>
          </w:tcPr>
          <w:p>
            <w:pPr>
              <w:pStyle w:val="0"/>
            </w:pPr>
            <w:r>
              <w:rPr>
                <w:sz w:val="24"/>
              </w:rPr>
              <w:t xml:space="preserve">министерство цифрового развития Красноярского края</w:t>
            </w:r>
          </w:p>
        </w:tc>
        <w:tc>
          <w:tcPr>
            <w:tcW w:w="694" w:type="dxa"/>
          </w:tcPr>
          <w:p>
            <w:pPr>
              <w:pStyle w:val="0"/>
              <w:jc w:val="center"/>
            </w:pPr>
            <w:r>
              <w:rPr>
                <w:sz w:val="24"/>
              </w:rPr>
              <w:t xml:space="preserve">713</w:t>
            </w:r>
          </w:p>
        </w:tc>
        <w:tc>
          <w:tcPr>
            <w:tcW w:w="664" w:type="dxa"/>
          </w:tcPr>
          <w:p>
            <w:pPr>
              <w:pStyle w:val="0"/>
              <w:jc w:val="center"/>
            </w:pPr>
            <w:r>
              <w:rPr>
                <w:sz w:val="24"/>
              </w:rPr>
              <w:t xml:space="preserve">04 12</w:t>
            </w:r>
          </w:p>
        </w:tc>
        <w:tc>
          <w:tcPr>
            <w:tcW w:w="1474" w:type="dxa"/>
          </w:tcPr>
          <w:p>
            <w:pPr>
              <w:pStyle w:val="0"/>
              <w:jc w:val="center"/>
            </w:pPr>
            <w:r>
              <w:rPr>
                <w:sz w:val="24"/>
              </w:rPr>
              <w:t xml:space="preserve">1130115960</w:t>
            </w:r>
          </w:p>
        </w:tc>
        <w:tc>
          <w:tcPr>
            <w:tcW w:w="544" w:type="dxa"/>
          </w:tcPr>
          <w:p>
            <w:pPr>
              <w:pStyle w:val="0"/>
              <w:jc w:val="center"/>
            </w:pPr>
            <w:r>
              <w:rPr>
                <w:sz w:val="24"/>
              </w:rPr>
              <w:t xml:space="preserve">620</w:t>
            </w:r>
          </w:p>
        </w:tc>
        <w:tc>
          <w:tcPr>
            <w:tcW w:w="1414" w:type="dxa"/>
          </w:tcPr>
          <w:p>
            <w:pPr>
              <w:pStyle w:val="0"/>
              <w:jc w:val="center"/>
            </w:pPr>
            <w:r>
              <w:rPr>
                <w:sz w:val="24"/>
              </w:rPr>
              <w:t xml:space="preserve">242000,0</w:t>
            </w:r>
          </w:p>
        </w:tc>
        <w:tc>
          <w:tcPr>
            <w:tcW w:w="1189" w:type="dxa"/>
          </w:tcPr>
          <w:p>
            <w:pPr>
              <w:pStyle w:val="0"/>
              <w:jc w:val="center"/>
            </w:pPr>
            <w:r>
              <w:rPr>
                <w:sz w:val="24"/>
              </w:rPr>
              <w:t xml:space="preserve">242000,0</w:t>
            </w:r>
          </w:p>
        </w:tc>
        <w:tc>
          <w:tcPr>
            <w:tcW w:w="1189" w:type="dxa"/>
          </w:tcPr>
          <w:p>
            <w:pPr>
              <w:pStyle w:val="0"/>
              <w:jc w:val="center"/>
            </w:pPr>
            <w:r>
              <w:rPr>
                <w:sz w:val="24"/>
              </w:rPr>
              <w:t xml:space="preserve">242000,0</w:t>
            </w:r>
          </w:p>
        </w:tc>
        <w:tc>
          <w:tcPr>
            <w:tcW w:w="1414" w:type="dxa"/>
          </w:tcPr>
          <w:p>
            <w:pPr>
              <w:pStyle w:val="0"/>
              <w:jc w:val="center"/>
            </w:pPr>
            <w:r>
              <w:rPr>
                <w:sz w:val="24"/>
              </w:rPr>
              <w:t xml:space="preserve">726000,0</w:t>
            </w:r>
          </w:p>
        </w:tc>
        <w:tc>
          <w:tcPr>
            <w:tcW w:w="2551" w:type="dxa"/>
          </w:tcPr>
          <w:p>
            <w:pPr>
              <w:pStyle w:val="0"/>
            </w:pPr>
            <w:r>
              <w:rPr>
                <w:sz w:val="24"/>
              </w:rPr>
              <w:t xml:space="preserve">количество грантов, выданных организациям, осуществляющим научную, научно-техническую, инновационную деятельность, - получателям мер государственной поддержки:</w:t>
            </w:r>
          </w:p>
          <w:p>
            <w:pPr>
              <w:pStyle w:val="0"/>
            </w:pPr>
            <w:r>
              <w:rPr>
                <w:sz w:val="24"/>
              </w:rPr>
              <w:t xml:space="preserve">не менее 35 единиц в 2025 году;</w:t>
            </w:r>
          </w:p>
          <w:p>
            <w:pPr>
              <w:pStyle w:val="0"/>
            </w:pPr>
            <w:r>
              <w:rPr>
                <w:sz w:val="24"/>
              </w:rPr>
              <w:t xml:space="preserve">не менее 35 единиц в 2026 году;</w:t>
            </w:r>
          </w:p>
          <w:p>
            <w:pPr>
              <w:pStyle w:val="0"/>
            </w:pPr>
            <w:r>
              <w:rPr>
                <w:sz w:val="24"/>
              </w:rPr>
              <w:t xml:space="preserve">не менее 35 единиц в 2027 году</w:t>
            </w:r>
          </w:p>
        </w:tc>
        <w:tc>
          <w:tcPr>
            <w:tcW w:w="2494" w:type="dxa"/>
          </w:tcPr>
          <w:p>
            <w:pPr>
              <w:pStyle w:val="0"/>
            </w:pPr>
            <w:r>
              <w:rPr>
                <w:sz w:val="24"/>
              </w:rPr>
              <w:t xml:space="preserve">доля внутренних затрат на исследования и разработки в валовом региональном продукте</w:t>
            </w:r>
          </w:p>
        </w:tc>
      </w:tr>
      <w:tr>
        <w:tc>
          <w:tcPr>
            <w:tcW w:w="544" w:type="dxa"/>
          </w:tcPr>
          <w:bookmarkStart w:id="1343" w:name="P1343"/>
          <w:bookmarkEnd w:id="1343"/>
          <w:p>
            <w:pPr>
              <w:pStyle w:val="0"/>
            </w:pPr>
            <w:r>
              <w:rPr>
                <w:sz w:val="24"/>
              </w:rPr>
              <w:t xml:space="preserve">4.2</w:t>
            </w:r>
          </w:p>
        </w:tc>
        <w:tc>
          <w:tcPr>
            <w:tcW w:w="2494"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субъектов малого и среднего предпринимательства</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1130177703</w:t>
            </w:r>
          </w:p>
        </w:tc>
        <w:tc>
          <w:tcPr>
            <w:tcW w:w="544" w:type="dxa"/>
          </w:tcPr>
          <w:p>
            <w:pPr>
              <w:pStyle w:val="0"/>
              <w:jc w:val="center"/>
            </w:pPr>
            <w:r>
              <w:rPr>
                <w:sz w:val="24"/>
              </w:rPr>
              <w:t xml:space="preserve">630</w:t>
            </w:r>
          </w:p>
        </w:tc>
        <w:tc>
          <w:tcPr>
            <w:tcW w:w="1414" w:type="dxa"/>
          </w:tcPr>
          <w:p>
            <w:pPr>
              <w:pStyle w:val="0"/>
              <w:jc w:val="center"/>
            </w:pPr>
            <w:r>
              <w:rPr>
                <w:sz w:val="24"/>
              </w:rPr>
              <w:t xml:space="preserve">19308,9</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19308,9</w:t>
            </w:r>
          </w:p>
        </w:tc>
        <w:tc>
          <w:tcPr>
            <w:tcW w:w="2551" w:type="dxa"/>
          </w:tcPr>
          <w:p>
            <w:pPr>
              <w:pStyle w:val="0"/>
            </w:pPr>
            <w:r>
              <w:rPr>
                <w:sz w:val="24"/>
              </w:rPr>
              <w:t xml:space="preserve">в 2025 году: количество предприятий-участников, реализующих программу повышения производительности труда с помощью Регионального центра компетенций, - 18 единиц</w:t>
            </w:r>
          </w:p>
        </w:tc>
        <w:tc>
          <w:tcPr>
            <w:tcW w:w="2494" w:type="dxa"/>
          </w:tcPr>
          <w:p>
            <w:pPr>
              <w:pStyle w:val="0"/>
            </w:pPr>
            <w:r>
              <w:rPr>
                <w:sz w:val="24"/>
              </w:rPr>
              <w:t xml:space="preserve">прирост субъектов малого и среднего предпринимательства, внедряющих мероприятия по повышению производительности труда под региональным управлением, к предыдущему году</w:t>
            </w:r>
          </w:p>
        </w:tc>
      </w:tr>
      <w:tr>
        <w:tc>
          <w:tcPr>
            <w:tcW w:w="544" w:type="dxa"/>
          </w:tcPr>
          <w:p>
            <w:pPr>
              <w:pStyle w:val="0"/>
              <w:outlineLvl w:val="3"/>
            </w:pPr>
            <w:r>
              <w:rPr>
                <w:sz w:val="24"/>
              </w:rPr>
              <w:t xml:space="preserve">5</w:t>
            </w:r>
          </w:p>
        </w:tc>
        <w:tc>
          <w:tcPr>
            <w:tcW w:w="2494" w:type="dxa"/>
          </w:tcPr>
          <w:p>
            <w:pPr>
              <w:pStyle w:val="0"/>
            </w:pPr>
            <w:r>
              <w:rPr>
                <w:sz w:val="24"/>
              </w:rPr>
              <w:t xml:space="preserve">Ведомственный проект "Развитие субъектов малого и среднего предпринимательства",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334520,0</w:t>
            </w:r>
          </w:p>
        </w:tc>
        <w:tc>
          <w:tcPr>
            <w:tcW w:w="1189" w:type="dxa"/>
          </w:tcPr>
          <w:p>
            <w:pPr>
              <w:pStyle w:val="0"/>
              <w:jc w:val="center"/>
            </w:pPr>
            <w:r>
              <w:rPr>
                <w:sz w:val="24"/>
              </w:rPr>
              <w:t xml:space="preserve">102500,0</w:t>
            </w:r>
          </w:p>
        </w:tc>
        <w:tc>
          <w:tcPr>
            <w:tcW w:w="1189" w:type="dxa"/>
          </w:tcPr>
          <w:p>
            <w:pPr>
              <w:pStyle w:val="0"/>
              <w:jc w:val="center"/>
            </w:pPr>
            <w:r>
              <w:rPr>
                <w:sz w:val="24"/>
              </w:rPr>
              <w:t xml:space="preserve">102500,0</w:t>
            </w:r>
          </w:p>
        </w:tc>
        <w:tc>
          <w:tcPr>
            <w:tcW w:w="1414" w:type="dxa"/>
          </w:tcPr>
          <w:p>
            <w:pPr>
              <w:pStyle w:val="0"/>
              <w:jc w:val="center"/>
            </w:pPr>
            <w:r>
              <w:rPr>
                <w:sz w:val="24"/>
              </w:rPr>
              <w:t xml:space="preserve">539520,0</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0,0</w:t>
            </w:r>
          </w:p>
        </w:tc>
        <w:tc>
          <w:tcPr>
            <w:tcW w:w="2551" w:type="dxa"/>
          </w:tcPr>
          <w:p>
            <w:pPr>
              <w:pStyle w:val="0"/>
            </w:pPr>
            <w:r>
              <w:rPr>
                <w:sz w:val="24"/>
              </w:rPr>
            </w:r>
          </w:p>
        </w:tc>
        <w:tc>
          <w:tcPr>
            <w:tcW w:w="2494" w:type="dxa"/>
          </w:tcPr>
          <w:p>
            <w:pPr>
              <w:pStyle w:val="0"/>
            </w:pPr>
            <w:r>
              <w:rPr>
                <w:sz w:val="24"/>
              </w:rPr>
            </w:r>
          </w:p>
        </w:tc>
      </w:tr>
      <w:tr>
        <w:tc>
          <w:tcPr>
            <w:tcW w:w="544" w:type="dxa"/>
          </w:tcPr>
          <w:bookmarkStart w:id="1395" w:name="P1395"/>
          <w:bookmarkEnd w:id="1395"/>
          <w:p>
            <w:pPr>
              <w:pStyle w:val="0"/>
            </w:pPr>
            <w:r>
              <w:rPr>
                <w:sz w:val="24"/>
              </w:rPr>
              <w:t xml:space="preserve">5.1</w:t>
            </w:r>
          </w:p>
        </w:tc>
        <w:tc>
          <w:tcPr>
            <w:tcW w:w="2494" w:type="dxa"/>
          </w:tcPr>
          <w:p>
            <w:pPr>
              <w:pStyle w:val="0"/>
            </w:pPr>
            <w:r>
              <w:rPr>
                <w:sz w:val="24"/>
              </w:rPr>
              <w:t xml:space="preserve">Предоставление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1130277840</w:t>
            </w:r>
          </w:p>
        </w:tc>
        <w:tc>
          <w:tcPr>
            <w:tcW w:w="544" w:type="dxa"/>
          </w:tcPr>
          <w:p>
            <w:pPr>
              <w:pStyle w:val="0"/>
              <w:jc w:val="center"/>
            </w:pPr>
            <w:r>
              <w:rPr>
                <w:sz w:val="24"/>
              </w:rPr>
              <w:t xml:space="preserve">630</w:t>
            </w:r>
          </w:p>
        </w:tc>
        <w:tc>
          <w:tcPr>
            <w:tcW w:w="1414" w:type="dxa"/>
          </w:tcPr>
          <w:p>
            <w:pPr>
              <w:pStyle w:val="0"/>
              <w:jc w:val="center"/>
            </w:pPr>
            <w:r>
              <w:rPr>
                <w:sz w:val="24"/>
              </w:rPr>
              <w:t xml:space="preserve">2500,0</w:t>
            </w:r>
          </w:p>
        </w:tc>
        <w:tc>
          <w:tcPr>
            <w:tcW w:w="1189" w:type="dxa"/>
          </w:tcPr>
          <w:p>
            <w:pPr>
              <w:pStyle w:val="0"/>
              <w:jc w:val="center"/>
            </w:pPr>
            <w:r>
              <w:rPr>
                <w:sz w:val="24"/>
              </w:rPr>
              <w:t xml:space="preserve">2500,0</w:t>
            </w:r>
          </w:p>
        </w:tc>
        <w:tc>
          <w:tcPr>
            <w:tcW w:w="1189" w:type="dxa"/>
          </w:tcPr>
          <w:p>
            <w:pPr>
              <w:pStyle w:val="0"/>
              <w:jc w:val="center"/>
            </w:pPr>
            <w:r>
              <w:rPr>
                <w:sz w:val="24"/>
              </w:rPr>
              <w:t xml:space="preserve">2500,0</w:t>
            </w:r>
          </w:p>
        </w:tc>
        <w:tc>
          <w:tcPr>
            <w:tcW w:w="1414" w:type="dxa"/>
          </w:tcPr>
          <w:p>
            <w:pPr>
              <w:pStyle w:val="0"/>
              <w:jc w:val="center"/>
            </w:pPr>
            <w:r>
              <w:rPr>
                <w:sz w:val="24"/>
              </w:rPr>
              <w:t xml:space="preserve">7500,0</w:t>
            </w:r>
          </w:p>
        </w:tc>
        <w:tc>
          <w:tcPr>
            <w:tcW w:w="2551" w:type="dxa"/>
          </w:tcPr>
          <w:p>
            <w:pPr>
              <w:pStyle w:val="0"/>
            </w:pPr>
            <w:r>
              <w:rPr>
                <w:sz w:val="24"/>
              </w:rPr>
              <w:t xml:space="preserve">количество участников мероприятий, направленных на популяризацию предпринимательской деятельности (единиц):</w:t>
            </w:r>
          </w:p>
          <w:p>
            <w:pPr>
              <w:pStyle w:val="0"/>
            </w:pPr>
            <w:r>
              <w:rPr>
                <w:sz w:val="24"/>
              </w:rPr>
              <w:t xml:space="preserve">250 - в 2025 году;</w:t>
            </w:r>
          </w:p>
          <w:p>
            <w:pPr>
              <w:pStyle w:val="0"/>
            </w:pPr>
            <w:r>
              <w:rPr>
                <w:sz w:val="24"/>
              </w:rPr>
              <w:t xml:space="preserve">250 - в 2026 году;</w:t>
            </w:r>
          </w:p>
          <w:p>
            <w:pPr>
              <w:pStyle w:val="0"/>
            </w:pPr>
            <w:r>
              <w:rPr>
                <w:sz w:val="24"/>
              </w:rPr>
              <w:t xml:space="preserve">250 - в 2027 году</w:t>
            </w:r>
          </w:p>
        </w:tc>
        <w:tc>
          <w:tcPr>
            <w:tcW w:w="2494"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bookmarkStart w:id="1411" w:name="P1411"/>
          <w:bookmarkEnd w:id="1411"/>
          <w:p>
            <w:pPr>
              <w:pStyle w:val="0"/>
            </w:pPr>
            <w:r>
              <w:rPr>
                <w:sz w:val="24"/>
              </w:rPr>
              <w:t xml:space="preserve">5.2</w:t>
            </w:r>
          </w:p>
        </w:tc>
        <w:tc>
          <w:tcPr>
            <w:tcW w:w="2494" w:type="dxa"/>
          </w:tcPr>
          <w:p>
            <w:pPr>
              <w:pStyle w:val="0"/>
            </w:pPr>
            <w:r>
              <w:rPr>
                <w:sz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1130276610</w:t>
            </w:r>
          </w:p>
        </w:tc>
        <w:tc>
          <w:tcPr>
            <w:tcW w:w="544" w:type="dxa"/>
          </w:tcPr>
          <w:p>
            <w:pPr>
              <w:pStyle w:val="0"/>
              <w:jc w:val="center"/>
            </w:pPr>
            <w:r>
              <w:rPr>
                <w:sz w:val="24"/>
              </w:rPr>
              <w:t xml:space="preserve">520</w:t>
            </w:r>
          </w:p>
        </w:tc>
        <w:tc>
          <w:tcPr>
            <w:tcW w:w="1414" w:type="dxa"/>
          </w:tcPr>
          <w:p>
            <w:pPr>
              <w:pStyle w:val="0"/>
              <w:jc w:val="center"/>
            </w:pPr>
            <w:r>
              <w:rPr>
                <w:sz w:val="24"/>
              </w:rPr>
              <w:t xml:space="preserve">200000,0</w:t>
            </w:r>
          </w:p>
        </w:tc>
        <w:tc>
          <w:tcPr>
            <w:tcW w:w="1189" w:type="dxa"/>
          </w:tcPr>
          <w:p>
            <w:pPr>
              <w:pStyle w:val="0"/>
              <w:jc w:val="center"/>
            </w:pPr>
            <w:r>
              <w:rPr>
                <w:sz w:val="24"/>
              </w:rPr>
              <w:t xml:space="preserve">100000,0</w:t>
            </w:r>
          </w:p>
        </w:tc>
        <w:tc>
          <w:tcPr>
            <w:tcW w:w="1189" w:type="dxa"/>
          </w:tcPr>
          <w:p>
            <w:pPr>
              <w:pStyle w:val="0"/>
              <w:jc w:val="center"/>
            </w:pPr>
            <w:r>
              <w:rPr>
                <w:sz w:val="24"/>
              </w:rPr>
              <w:t xml:space="preserve">100000,0</w:t>
            </w:r>
          </w:p>
        </w:tc>
        <w:tc>
          <w:tcPr>
            <w:tcW w:w="1414" w:type="dxa"/>
          </w:tcPr>
          <w:p>
            <w:pPr>
              <w:pStyle w:val="0"/>
              <w:jc w:val="center"/>
            </w:pPr>
            <w:r>
              <w:rPr>
                <w:sz w:val="24"/>
              </w:rPr>
              <w:t xml:space="preserve">400000,0</w:t>
            </w:r>
          </w:p>
        </w:tc>
        <w:tc>
          <w:tcPr>
            <w:tcW w:w="2551" w:type="dxa"/>
          </w:tcPr>
          <w:p>
            <w:pPr>
              <w:pStyle w:val="0"/>
            </w:pPr>
            <w:r>
              <w:rPr>
                <w:sz w:val="24"/>
              </w:rPr>
              <w:t xml:space="preserve">объем привлеченных инвестиций субъектами малого и среднего предпринимательства, получившими финансовую поддержку за счет средств краевого бюджета:</w:t>
            </w:r>
          </w:p>
          <w:p>
            <w:pPr>
              <w:pStyle w:val="0"/>
            </w:pPr>
            <w:r>
              <w:rPr>
                <w:sz w:val="24"/>
              </w:rPr>
              <w:t xml:space="preserve">450 млн рублей - в 2025 году;</w:t>
            </w:r>
          </w:p>
          <w:p>
            <w:pPr>
              <w:pStyle w:val="0"/>
            </w:pPr>
            <w:r>
              <w:rPr>
                <w:sz w:val="24"/>
              </w:rPr>
              <w:t xml:space="preserve">300 млн рублей - в 2026 году;</w:t>
            </w:r>
          </w:p>
          <w:p>
            <w:pPr>
              <w:pStyle w:val="0"/>
            </w:pPr>
            <w:r>
              <w:rPr>
                <w:sz w:val="24"/>
              </w:rPr>
              <w:t xml:space="preserve">140 млн рублей - в 2027 году;</w:t>
            </w:r>
          </w:p>
          <w:p>
            <w:pPr>
              <w:pStyle w:val="0"/>
            </w:pPr>
            <w:r>
              <w:rPr>
                <w:sz w:val="24"/>
              </w:rPr>
              <w:t xml:space="preserve">количество сохраненных рабочих мест субъектами малого и среднего предпринимательства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краевого бюджета:</w:t>
            </w:r>
          </w:p>
          <w:p>
            <w:pPr>
              <w:pStyle w:val="0"/>
            </w:pPr>
            <w:r>
              <w:rPr>
                <w:sz w:val="24"/>
              </w:rPr>
              <w:t xml:space="preserve">не менее 610 единиц в 2025 году;</w:t>
            </w:r>
          </w:p>
          <w:p>
            <w:pPr>
              <w:pStyle w:val="0"/>
            </w:pPr>
            <w:r>
              <w:rPr>
                <w:sz w:val="24"/>
              </w:rPr>
              <w:t xml:space="preserve">не менее 300 единиц в 2026 году;</w:t>
            </w:r>
          </w:p>
          <w:p>
            <w:pPr>
              <w:pStyle w:val="0"/>
            </w:pPr>
            <w:r>
              <w:rPr>
                <w:sz w:val="24"/>
              </w:rPr>
              <w:t xml:space="preserve">не менее 300 единиц в 2027 году;</w:t>
            </w:r>
          </w:p>
          <w:p>
            <w:pPr>
              <w:pStyle w:val="0"/>
            </w:pPr>
            <w:r>
              <w:rPr>
                <w:sz w:val="24"/>
              </w:rPr>
              <w:t xml:space="preserve">прирост дохода субъектов малого и среднего предпринимательства, реализующих проекты в сфере производства, получивших финансовую поддержку за счет средств краевого бюджета, в году получения поддержки, в расчете на одного работника (без внешних совместителей) (без учета рабочих мест, созданных в году получения поддержки), в размере не менее 103,3 процента значения сводного индекса потребительских цен по Красноярскому краю, установленного в году получения поддержки, к доходу субъекта малого и среднего предпринимательства, полученному в году, предшествующем году получения поддержки, в расчете на одного работника (без внешних совместителей), за исключением доходов, полученных таким субъектом малого и среднего предпринимательства в соответствующем году в форме субсидий и грантов, привлекаемых из бюджетов всех уровней, определенного по данным Единого реестра субъектов малого и среднего предпринимательства (без учета объема субсидий, предоставленных заявителю на возмещение недополученных доходов</w:t>
            </w:r>
          </w:p>
        </w:tc>
        <w:tc>
          <w:tcPr>
            <w:tcW w:w="2494"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bookmarkStart w:id="1432" w:name="P1432"/>
          <w:bookmarkEnd w:id="1432"/>
          <w:p>
            <w:pPr>
              <w:pStyle w:val="0"/>
            </w:pPr>
            <w:r>
              <w:rPr>
                <w:sz w:val="24"/>
              </w:rPr>
              <w:t xml:space="preserve">5.3</w:t>
            </w:r>
          </w:p>
        </w:tc>
        <w:tc>
          <w:tcPr>
            <w:tcW w:w="2494" w:type="dxa"/>
          </w:tcPr>
          <w:p>
            <w:pPr>
              <w:pStyle w:val="0"/>
            </w:pPr>
            <w:r>
              <w:rPr>
                <w:sz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1130276680</w:t>
            </w:r>
          </w:p>
        </w:tc>
        <w:tc>
          <w:tcPr>
            <w:tcW w:w="544" w:type="dxa"/>
          </w:tcPr>
          <w:p>
            <w:pPr>
              <w:pStyle w:val="0"/>
              <w:jc w:val="center"/>
            </w:pPr>
            <w:r>
              <w:rPr>
                <w:sz w:val="24"/>
              </w:rPr>
              <w:t xml:space="preserve">520</w:t>
            </w:r>
          </w:p>
        </w:tc>
        <w:tc>
          <w:tcPr>
            <w:tcW w:w="1414" w:type="dxa"/>
          </w:tcPr>
          <w:p>
            <w:pPr>
              <w:pStyle w:val="0"/>
              <w:jc w:val="center"/>
            </w:pPr>
            <w:r>
              <w:rPr>
                <w:sz w:val="24"/>
              </w:rPr>
              <w:t xml:space="preserve">40000,0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40000,0</w:t>
            </w:r>
          </w:p>
        </w:tc>
        <w:tc>
          <w:tcPr>
            <w:tcW w:w="2551" w:type="dxa"/>
          </w:tcPr>
          <w:p>
            <w:pPr>
              <w:pStyle w:val="0"/>
            </w:pPr>
            <w:r>
              <w:rPr>
                <w:sz w:val="24"/>
              </w:rPr>
              <w:t xml:space="preserve">в 2025 году:</w:t>
            </w:r>
          </w:p>
          <w:p>
            <w:pPr>
              <w:pStyle w:val="0"/>
            </w:pPr>
            <w:r>
              <w:rPr>
                <w:sz w:val="24"/>
              </w:rPr>
              <w:t xml:space="preserve">количество субъектов малого и среднего предпринимательства, получивших финансовую поддержку за счет средств краевого бюджета (единиц), - не менее 80 единиц</w:t>
            </w:r>
          </w:p>
        </w:tc>
        <w:tc>
          <w:tcPr>
            <w:tcW w:w="2494"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bookmarkStart w:id="1446" w:name="P1446"/>
          <w:bookmarkEnd w:id="1446"/>
          <w:p>
            <w:pPr>
              <w:pStyle w:val="0"/>
            </w:pPr>
            <w:r>
              <w:rPr>
                <w:sz w:val="24"/>
              </w:rPr>
              <w:t xml:space="preserve">5.4</w:t>
            </w:r>
          </w:p>
        </w:tc>
        <w:tc>
          <w:tcPr>
            <w:tcW w:w="2494"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поддержке субъектов малого и среднего предпринимательства, самозанятых граждан, а также физических лиц, планирующих начать предпринимательскую деятельность</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1130277709</w:t>
            </w:r>
          </w:p>
        </w:tc>
        <w:tc>
          <w:tcPr>
            <w:tcW w:w="544" w:type="dxa"/>
          </w:tcPr>
          <w:p>
            <w:pPr>
              <w:pStyle w:val="0"/>
              <w:jc w:val="center"/>
            </w:pPr>
            <w:r>
              <w:rPr>
                <w:sz w:val="24"/>
              </w:rPr>
              <w:t xml:space="preserve">630</w:t>
            </w:r>
          </w:p>
        </w:tc>
        <w:tc>
          <w:tcPr>
            <w:tcW w:w="1414" w:type="dxa"/>
          </w:tcPr>
          <w:p>
            <w:pPr>
              <w:pStyle w:val="0"/>
              <w:jc w:val="center"/>
            </w:pPr>
            <w:r>
              <w:rPr>
                <w:sz w:val="24"/>
              </w:rPr>
              <w:t xml:space="preserve">92020,0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92020,0</w:t>
            </w:r>
          </w:p>
        </w:tc>
        <w:tc>
          <w:tcPr>
            <w:tcW w:w="2551" w:type="dxa"/>
          </w:tcPr>
          <w:p>
            <w:pPr>
              <w:pStyle w:val="0"/>
            </w:pPr>
            <w:r>
              <w:rPr>
                <w:sz w:val="24"/>
              </w:rPr>
              <w:t xml:space="preserve">количество уникальных субъектов малого и среднего предпринимательства, самозанятых граждан, а также физических лиц, планирующих начать предпринимательскую деятельность, получивших услуги (тыс. единиц):</w:t>
            </w:r>
          </w:p>
          <w:p>
            <w:pPr>
              <w:pStyle w:val="0"/>
            </w:pPr>
            <w:r>
              <w:rPr>
                <w:sz w:val="24"/>
              </w:rPr>
              <w:t xml:space="preserve">7,429 - в 2025 году;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(единиц):</w:t>
            </w:r>
          </w:p>
          <w:p>
            <w:pPr>
              <w:pStyle w:val="0"/>
            </w:pPr>
            <w:r>
              <w:rPr>
                <w:sz w:val="24"/>
              </w:rPr>
              <w:t xml:space="preserve">55 - в 2025 году</w:t>
            </w:r>
          </w:p>
        </w:tc>
        <w:tc>
          <w:tcPr>
            <w:tcW w:w="2494" w:type="dxa"/>
          </w:tcPr>
          <w:p>
            <w:pPr>
              <w:pStyle w:val="0"/>
            </w:pPr>
            <w:r>
              <w:rPr>
                <w:sz w:val="24"/>
              </w:rPr>
              <w:t xml:space="preserve">доля субъектов МСП, превысивших предельные значения для определения категорий субъектов МСП (микро, малые, средние)</w:t>
            </w:r>
          </w:p>
        </w:tc>
      </w:tr>
      <w:tr>
        <w:tc>
          <w:tcPr>
            <w:tcW w:w="544" w:type="dxa"/>
          </w:tcPr>
          <w:p>
            <w:pPr>
              <w:pStyle w:val="0"/>
              <w:outlineLvl w:val="3"/>
            </w:pPr>
            <w:r>
              <w:rPr>
                <w:sz w:val="24"/>
              </w:rPr>
              <w:t xml:space="preserve">6</w:t>
            </w:r>
          </w:p>
        </w:tc>
        <w:tc>
          <w:tcPr>
            <w:tcW w:w="2494" w:type="dxa"/>
          </w:tcPr>
          <w:p>
            <w:pPr>
              <w:pStyle w:val="0"/>
            </w:pPr>
            <w:r>
              <w:rPr>
                <w:sz w:val="24"/>
              </w:rPr>
              <w:t xml:space="preserve">Ведомственный проект "Обеспечение эффективной промышленной политики в Красноярском крае",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1081287,7</w:t>
            </w:r>
          </w:p>
        </w:tc>
        <w:tc>
          <w:tcPr>
            <w:tcW w:w="1189" w:type="dxa"/>
          </w:tcPr>
          <w:p>
            <w:pPr>
              <w:pStyle w:val="0"/>
              <w:jc w:val="center"/>
            </w:pPr>
            <w:r>
              <w:rPr>
                <w:sz w:val="24"/>
              </w:rPr>
              <w:t xml:space="preserve">128337,5</w:t>
            </w:r>
          </w:p>
        </w:tc>
        <w:tc>
          <w:tcPr>
            <w:tcW w:w="1189" w:type="dxa"/>
          </w:tcPr>
          <w:p>
            <w:pPr>
              <w:pStyle w:val="0"/>
              <w:jc w:val="center"/>
            </w:pPr>
            <w:r>
              <w:rPr>
                <w:sz w:val="24"/>
              </w:rPr>
              <w:t xml:space="preserve">128337,5</w:t>
            </w:r>
          </w:p>
        </w:tc>
        <w:tc>
          <w:tcPr>
            <w:tcW w:w="1414" w:type="dxa"/>
          </w:tcPr>
          <w:p>
            <w:pPr>
              <w:pStyle w:val="0"/>
              <w:jc w:val="center"/>
            </w:pPr>
            <w:r>
              <w:rPr>
                <w:sz w:val="24"/>
              </w:rPr>
              <w:t xml:space="preserve">1337962,7</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bookmarkStart w:id="1500" w:name="P1500"/>
          <w:bookmarkEnd w:id="1500"/>
          <w:p>
            <w:pPr>
              <w:pStyle w:val="0"/>
            </w:pPr>
            <w:r>
              <w:rPr>
                <w:sz w:val="24"/>
              </w:rPr>
              <w:t xml:space="preserve">6.1</w:t>
            </w:r>
          </w:p>
        </w:tc>
        <w:tc>
          <w:tcPr>
            <w:tcW w:w="2494" w:type="dxa"/>
          </w:tcPr>
          <w:p>
            <w:pPr>
              <w:pStyle w:val="0"/>
            </w:pPr>
            <w:r>
              <w:rPr>
                <w:sz w:val="24"/>
              </w:rPr>
              <w:t xml:space="preserve">Субсидии некоммерческим организациям (за исключением государственных (муниципальных) учреждений) в целях финансового обеспечения затрат, связанных с оказанием услуг по организации и проведению Красноярского экономического форума</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1130378210</w:t>
            </w:r>
          </w:p>
        </w:tc>
        <w:tc>
          <w:tcPr>
            <w:tcW w:w="544" w:type="dxa"/>
          </w:tcPr>
          <w:p>
            <w:pPr>
              <w:pStyle w:val="0"/>
              <w:jc w:val="center"/>
            </w:pPr>
            <w:r>
              <w:rPr>
                <w:sz w:val="24"/>
              </w:rPr>
              <w:t xml:space="preserve">630</w:t>
            </w:r>
          </w:p>
        </w:tc>
        <w:tc>
          <w:tcPr>
            <w:tcW w:w="1414" w:type="dxa"/>
          </w:tcPr>
          <w:p>
            <w:pPr>
              <w:pStyle w:val="0"/>
              <w:jc w:val="center"/>
            </w:pPr>
            <w:r>
              <w:rPr>
                <w:sz w:val="24"/>
              </w:rPr>
              <w:t xml:space="preserve">150000,0</w:t>
            </w:r>
          </w:p>
        </w:tc>
        <w:tc>
          <w:tcPr>
            <w:tcW w:w="1189" w:type="dxa"/>
          </w:tcPr>
          <w:p>
            <w:pPr>
              <w:pStyle w:val="0"/>
              <w:jc w:val="center"/>
            </w:pPr>
            <w:r>
              <w:rPr>
                <w:sz w:val="24"/>
              </w:rPr>
              <w:t xml:space="preserve">110000,0</w:t>
            </w:r>
          </w:p>
        </w:tc>
        <w:tc>
          <w:tcPr>
            <w:tcW w:w="1189" w:type="dxa"/>
          </w:tcPr>
          <w:p>
            <w:pPr>
              <w:pStyle w:val="0"/>
              <w:jc w:val="center"/>
            </w:pPr>
            <w:r>
              <w:rPr>
                <w:sz w:val="24"/>
              </w:rPr>
              <w:t xml:space="preserve">110000,0</w:t>
            </w:r>
          </w:p>
        </w:tc>
        <w:tc>
          <w:tcPr>
            <w:tcW w:w="1414" w:type="dxa"/>
          </w:tcPr>
          <w:p>
            <w:pPr>
              <w:pStyle w:val="0"/>
              <w:jc w:val="center"/>
            </w:pPr>
            <w:r>
              <w:rPr>
                <w:sz w:val="24"/>
              </w:rPr>
              <w:t xml:space="preserve">370000,0</w:t>
            </w:r>
          </w:p>
        </w:tc>
        <w:tc>
          <w:tcPr>
            <w:tcW w:w="2551" w:type="dxa"/>
          </w:tcPr>
          <w:p>
            <w:pPr>
              <w:pStyle w:val="0"/>
            </w:pPr>
            <w:r>
              <w:rPr>
                <w:sz w:val="24"/>
              </w:rPr>
              <w:t xml:space="preserve">проведение получателем субсидии Красноярского экономического форума (далее - КЭФ) в сроки не позднее 31 декабря года предоставления субсидии в соответствии с программой КЭФ, утвержденной организационным комитетом КЭФ, и с количеством очных участников КЭФ не менее 3000 человек</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514" w:name="P1514"/>
          <w:bookmarkEnd w:id="1514"/>
          <w:p>
            <w:pPr>
              <w:pStyle w:val="0"/>
            </w:pPr>
            <w:r>
              <w:rPr>
                <w:sz w:val="24"/>
              </w:rPr>
              <w:t xml:space="preserve">6.2</w:t>
            </w:r>
          </w:p>
        </w:tc>
        <w:tc>
          <w:tcPr>
            <w:tcW w:w="2494" w:type="dxa"/>
          </w:tcPr>
          <w:p>
            <w:pPr>
              <w:pStyle w:val="0"/>
            </w:pPr>
            <w:r>
              <w:rPr>
                <w:sz w:val="24"/>
              </w:rPr>
              <w:t xml:space="preserve">Субсидия автономной некоммерческой организации "Корпорация развития Енисейской Сибири" на осуществление деятельности специализированной организации по привлечению инвестиций и работе с инвесторами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1130377205</w:t>
            </w:r>
          </w:p>
        </w:tc>
        <w:tc>
          <w:tcPr>
            <w:tcW w:w="544" w:type="dxa"/>
          </w:tcPr>
          <w:p>
            <w:pPr>
              <w:pStyle w:val="0"/>
              <w:jc w:val="center"/>
            </w:pPr>
            <w:r>
              <w:rPr>
                <w:sz w:val="24"/>
              </w:rPr>
              <w:t xml:space="preserve">630</w:t>
            </w:r>
          </w:p>
        </w:tc>
        <w:tc>
          <w:tcPr>
            <w:tcW w:w="1414" w:type="dxa"/>
          </w:tcPr>
          <w:p>
            <w:pPr>
              <w:pStyle w:val="0"/>
              <w:jc w:val="center"/>
            </w:pPr>
            <w:r>
              <w:rPr>
                <w:sz w:val="24"/>
              </w:rPr>
              <w:t xml:space="preserve">137695,9</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137695,9</w:t>
            </w:r>
          </w:p>
        </w:tc>
        <w:tc>
          <w:tcPr>
            <w:tcW w:w="2551" w:type="dxa"/>
          </w:tcPr>
          <w:p>
            <w:pPr>
              <w:pStyle w:val="0"/>
            </w:pPr>
            <w:r>
              <w:rPr>
                <w:sz w:val="24"/>
              </w:rPr>
              <w:t xml:space="preserve">ежегодно автономной некоммерческой организацией "Корпорация развития Енисейской Сибири" осуществляется деятельность по привлечению инвестиций и работе с инвесторами по следующим направлениям: предоставление информационно-консультационной и (или) организационной поддержки не менее 60 субъектам инвестиционной деятельности, в том числе не менее 10 субъектам инвестиционной деятельности, получившим статус резидента Арктической зоны Российской Федерации и (или) намеревающимся приобрести статус резидента Арктической зоны Российской Федерации;</w:t>
            </w:r>
          </w:p>
          <w:p>
            <w:pPr>
              <w:pStyle w:val="0"/>
            </w:pPr>
            <w:r>
              <w:rPr>
                <w:sz w:val="24"/>
              </w:rPr>
              <w:t xml:space="preserve">реализация не менее 15 инвестиционных проектов на территории Красноярского края при поддержке специализированной организации по привлечению инвестиций и работе с инвесторами; формирование и разработка не менее 10 инвестиционных предложений, концепций реализации инвестиционных проектов на территории Красноярского края; подготовка не менее 150 публикаций для размещения на Инвестиционном портале Красноярского края</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528" w:name="P1528"/>
          <w:bookmarkEnd w:id="1528"/>
          <w:p>
            <w:pPr>
              <w:pStyle w:val="0"/>
            </w:pPr>
            <w:r>
              <w:rPr>
                <w:sz w:val="24"/>
              </w:rPr>
              <w:t xml:space="preserve">6.3</w:t>
            </w:r>
          </w:p>
        </w:tc>
        <w:tc>
          <w:tcPr>
            <w:tcW w:w="2494" w:type="dxa"/>
          </w:tcPr>
          <w:p>
            <w:pPr>
              <w:pStyle w:val="0"/>
            </w:pPr>
            <w:r>
              <w:rPr>
                <w:sz w:val="24"/>
              </w:rPr>
              <w:t xml:space="preserve">Субсидии некоммерческим организациям (за исключением государственных (муниципальных) учреждений) в целях содействия развитию экономического и инвестиционного потенциала Красноярского края</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1130378220</w:t>
            </w:r>
          </w:p>
        </w:tc>
        <w:tc>
          <w:tcPr>
            <w:tcW w:w="544" w:type="dxa"/>
          </w:tcPr>
          <w:p>
            <w:pPr>
              <w:pStyle w:val="0"/>
              <w:jc w:val="center"/>
            </w:pPr>
            <w:r>
              <w:rPr>
                <w:sz w:val="24"/>
              </w:rPr>
              <w:t xml:space="preserve">630</w:t>
            </w:r>
          </w:p>
        </w:tc>
        <w:tc>
          <w:tcPr>
            <w:tcW w:w="1414" w:type="dxa"/>
          </w:tcPr>
          <w:p>
            <w:pPr>
              <w:pStyle w:val="0"/>
              <w:jc w:val="center"/>
            </w:pPr>
            <w:r>
              <w:rPr>
                <w:sz w:val="24"/>
              </w:rPr>
              <w:t xml:space="preserve">116683,3</w:t>
            </w:r>
          </w:p>
        </w:tc>
        <w:tc>
          <w:tcPr>
            <w:tcW w:w="1189" w:type="dxa"/>
          </w:tcPr>
          <w:p>
            <w:pPr>
              <w:pStyle w:val="0"/>
              <w:jc w:val="center"/>
            </w:pPr>
            <w:r>
              <w:rPr>
                <w:sz w:val="24"/>
              </w:rPr>
              <w:t xml:space="preserve">18337,5</w:t>
            </w:r>
          </w:p>
        </w:tc>
        <w:tc>
          <w:tcPr>
            <w:tcW w:w="1189" w:type="dxa"/>
          </w:tcPr>
          <w:p>
            <w:pPr>
              <w:pStyle w:val="0"/>
              <w:jc w:val="center"/>
            </w:pPr>
            <w:r>
              <w:rPr>
                <w:sz w:val="24"/>
              </w:rPr>
              <w:t xml:space="preserve">18337,5</w:t>
            </w:r>
          </w:p>
        </w:tc>
        <w:tc>
          <w:tcPr>
            <w:tcW w:w="1414" w:type="dxa"/>
          </w:tcPr>
          <w:p>
            <w:pPr>
              <w:pStyle w:val="0"/>
              <w:jc w:val="center"/>
            </w:pPr>
            <w:r>
              <w:rPr>
                <w:sz w:val="24"/>
              </w:rPr>
              <w:t xml:space="preserve">153358,3</w:t>
            </w:r>
          </w:p>
        </w:tc>
        <w:tc>
          <w:tcPr>
            <w:tcW w:w="2551" w:type="dxa"/>
          </w:tcPr>
          <w:p>
            <w:pPr>
              <w:pStyle w:val="0"/>
            </w:pPr>
            <w:r>
              <w:rPr>
                <w:sz w:val="24"/>
              </w:rPr>
              <w:t xml:space="preserve">ежегодно получателем субсидии осуществляется деятельность, связанная с содействием развитию экономического и инвестиционного потенциала Красноярского края, по следующим направлениям:</w:t>
            </w:r>
          </w:p>
          <w:p>
            <w:pPr>
              <w:pStyle w:val="0"/>
            </w:pPr>
            <w:r>
              <w:rPr>
                <w:sz w:val="24"/>
              </w:rPr>
              <w:t xml:space="preserve">организация и проведение и (или) участие не менее чем в 15 мероприятиях в 2025 году, 15 мероприятиях в 2026 году, 15 мероприятиях в 2027 году в целях представления информации об экономическом и инвестиционном потенциале края (за исключением КЭФ); подготовка не менее 20 публикаций в 2025 году, 20 публикаций в 2026 году, 20 публикаций в 2027 году об экономическом и инвестиционном потенциале Красноярского края и размещение их в федеральных и региональных средствах массовой информации, в социальных сетях, внесенных в реестр социальных сетей</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542" w:name="P1542"/>
          <w:bookmarkEnd w:id="1542"/>
          <w:p>
            <w:pPr>
              <w:pStyle w:val="0"/>
            </w:pPr>
            <w:r>
              <w:rPr>
                <w:sz w:val="24"/>
              </w:rPr>
              <w:t xml:space="preserve">6.4</w:t>
            </w:r>
          </w:p>
        </w:tc>
        <w:tc>
          <w:tcPr>
            <w:tcW w:w="2494" w:type="dxa"/>
          </w:tcPr>
          <w:p>
            <w:pPr>
              <w:pStyle w:val="0"/>
            </w:pPr>
            <w:r>
              <w:rPr>
                <w:sz w:val="24"/>
              </w:rPr>
              <w:t xml:space="preserve">Субсидия управляющей компании особой экономической зоны промышленно-производственного типа "Красноярская технологическая долина" на создание объектов инженерной, транспортной и иной инфраструктуры особой экономической зоны промышленно-производственного типа "Красноярская технологическая долина"</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1130312902</w:t>
            </w:r>
          </w:p>
        </w:tc>
        <w:tc>
          <w:tcPr>
            <w:tcW w:w="544" w:type="dxa"/>
          </w:tcPr>
          <w:p>
            <w:pPr>
              <w:pStyle w:val="0"/>
              <w:jc w:val="center"/>
            </w:pPr>
            <w:r>
              <w:rPr>
                <w:sz w:val="24"/>
              </w:rPr>
              <w:t xml:space="preserve">810</w:t>
            </w:r>
          </w:p>
        </w:tc>
        <w:tc>
          <w:tcPr>
            <w:tcW w:w="1414" w:type="dxa"/>
          </w:tcPr>
          <w:p>
            <w:pPr>
              <w:pStyle w:val="0"/>
              <w:jc w:val="center"/>
            </w:pPr>
            <w:r>
              <w:rPr>
                <w:sz w:val="24"/>
              </w:rPr>
              <w:t xml:space="preserve">361132,9</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361132,9</w:t>
            </w:r>
          </w:p>
        </w:tc>
        <w:tc>
          <w:tcPr>
            <w:tcW w:w="2551" w:type="dxa"/>
          </w:tcPr>
          <w:p>
            <w:pPr>
              <w:pStyle w:val="0"/>
            </w:pPr>
            <w:r>
              <w:rPr>
                <w:sz w:val="24"/>
              </w:rPr>
              <w:t xml:space="preserve">количество введенных в эксплуатацию объектов инженерной, транспортной и иной инфраструктуры особой экономической зоны:</w:t>
            </w:r>
          </w:p>
          <w:p>
            <w:pPr>
              <w:pStyle w:val="0"/>
            </w:pPr>
            <w:r>
              <w:rPr>
                <w:sz w:val="24"/>
              </w:rPr>
              <w:t xml:space="preserve">в 2025 году - 3 объекта</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557" w:name="P1557"/>
          <w:bookmarkEnd w:id="1557"/>
          <w:p>
            <w:pPr>
              <w:pStyle w:val="0"/>
            </w:pPr>
            <w:r>
              <w:rPr>
                <w:sz w:val="24"/>
              </w:rPr>
              <w:t xml:space="preserve">6.5</w:t>
            </w:r>
          </w:p>
        </w:tc>
        <w:tc>
          <w:tcPr>
            <w:tcW w:w="2494" w:type="dxa"/>
          </w:tcPr>
          <w:p>
            <w:pPr>
              <w:pStyle w:val="0"/>
            </w:pPr>
            <w:r>
              <w:rPr>
                <w:sz w:val="24"/>
              </w:rPr>
              <w:t xml:space="preserve">Субсидия управляющей компании особой экономической зоны промышленно-производственного типа "Красноярская технологическая долина" на финансирование расходов, связанных с обеспечением выполнения функций управляющей компании особой экономической зоны</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1130312903</w:t>
            </w:r>
          </w:p>
        </w:tc>
        <w:tc>
          <w:tcPr>
            <w:tcW w:w="544" w:type="dxa"/>
          </w:tcPr>
          <w:p>
            <w:pPr>
              <w:pStyle w:val="0"/>
              <w:jc w:val="center"/>
            </w:pPr>
            <w:r>
              <w:rPr>
                <w:sz w:val="24"/>
              </w:rPr>
              <w:t xml:space="preserve">810</w:t>
            </w:r>
          </w:p>
        </w:tc>
        <w:tc>
          <w:tcPr>
            <w:tcW w:w="1414" w:type="dxa"/>
          </w:tcPr>
          <w:p>
            <w:pPr>
              <w:pStyle w:val="0"/>
              <w:jc w:val="center"/>
            </w:pPr>
            <w:r>
              <w:rPr>
                <w:sz w:val="24"/>
              </w:rPr>
              <w:t xml:space="preserve">15775,6</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15775,6</w:t>
            </w:r>
          </w:p>
        </w:tc>
        <w:tc>
          <w:tcPr>
            <w:tcW w:w="2551" w:type="dxa"/>
          </w:tcPr>
          <w:p>
            <w:pPr>
              <w:pStyle w:val="0"/>
            </w:pPr>
            <w:r>
              <w:rPr>
                <w:sz w:val="24"/>
              </w:rPr>
              <w:t xml:space="preserve">количество оказанных базовых и сервисных услуг резидентам:</w:t>
            </w:r>
          </w:p>
          <w:p>
            <w:pPr>
              <w:pStyle w:val="0"/>
            </w:pPr>
            <w:r>
              <w:rPr>
                <w:sz w:val="24"/>
              </w:rPr>
              <w:t xml:space="preserve">в 2025 году - 2 единицы</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571" w:name="P1571"/>
          <w:bookmarkEnd w:id="1571"/>
          <w:p>
            <w:pPr>
              <w:pStyle w:val="0"/>
            </w:pPr>
            <w:r>
              <w:rPr>
                <w:sz w:val="24"/>
              </w:rPr>
              <w:t xml:space="preserve">6.6</w:t>
            </w:r>
          </w:p>
        </w:tc>
        <w:tc>
          <w:tcPr>
            <w:tcW w:w="2494" w:type="dxa"/>
          </w:tcPr>
          <w:p>
            <w:pPr>
              <w:pStyle w:val="0"/>
            </w:pPr>
            <w:r>
              <w:rPr>
                <w:sz w:val="24"/>
              </w:rPr>
              <w:t xml:space="preserve">Субсидия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в форме займов субъектам деятельности в сфере промышленности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1130377371</w:t>
            </w:r>
          </w:p>
        </w:tc>
        <w:tc>
          <w:tcPr>
            <w:tcW w:w="544" w:type="dxa"/>
          </w:tcPr>
          <w:p>
            <w:pPr>
              <w:pStyle w:val="0"/>
              <w:jc w:val="center"/>
            </w:pPr>
            <w:r>
              <w:rPr>
                <w:sz w:val="24"/>
              </w:rPr>
              <w:t xml:space="preserve">630</w:t>
            </w:r>
          </w:p>
        </w:tc>
        <w:tc>
          <w:tcPr>
            <w:tcW w:w="1414" w:type="dxa"/>
          </w:tcPr>
          <w:p>
            <w:pPr>
              <w:pStyle w:val="0"/>
              <w:jc w:val="center"/>
            </w:pPr>
            <w:r>
              <w:rPr>
                <w:sz w:val="24"/>
              </w:rPr>
              <w:t xml:space="preserve">270000,0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270000,0</w:t>
            </w:r>
          </w:p>
        </w:tc>
        <w:tc>
          <w:tcPr>
            <w:tcW w:w="2551" w:type="dxa"/>
          </w:tcPr>
          <w:p>
            <w:pPr>
              <w:pStyle w:val="0"/>
            </w:pPr>
            <w:r>
              <w:rPr>
                <w:sz w:val="24"/>
              </w:rPr>
              <w:t xml:space="preserve">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w:t>
            </w:r>
            <w:hyperlink w:history="0" r:id="rId19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классификатора</w:t>
              </w:r>
            </w:hyperlink>
            <w:r>
              <w:rPr>
                <w:sz w:val="24"/>
              </w:rPr>
              <w:t xml:space="preserve"> видов экономической деятельности (накопленным итогом) по поддержанным проектам:</w:t>
            </w:r>
          </w:p>
          <w:p>
            <w:pPr>
              <w:pStyle w:val="0"/>
            </w:pPr>
            <w:r>
              <w:rPr>
                <w:sz w:val="24"/>
              </w:rPr>
              <w:t xml:space="preserve">256 млн рублей - 2025 год;</w:t>
            </w:r>
          </w:p>
          <w:p>
            <w:pPr>
              <w:pStyle w:val="0"/>
            </w:pPr>
            <w:r>
              <w:rPr>
                <w:sz w:val="24"/>
              </w:rPr>
              <w:t xml:space="preserve">656 млн рублей - 2026 год;</w:t>
            </w:r>
          </w:p>
          <w:p>
            <w:pPr>
              <w:pStyle w:val="0"/>
            </w:pPr>
            <w:r>
              <w:rPr>
                <w:sz w:val="24"/>
              </w:rPr>
              <w:t xml:space="preserve">1031 млн рублей - 2027 год</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587" w:name="P1587"/>
          <w:bookmarkEnd w:id="1587"/>
          <w:p>
            <w:pPr>
              <w:pStyle w:val="0"/>
            </w:pPr>
            <w:r>
              <w:rPr>
                <w:sz w:val="24"/>
              </w:rPr>
              <w:t xml:space="preserve">6.7</w:t>
            </w:r>
          </w:p>
        </w:tc>
        <w:tc>
          <w:tcPr>
            <w:tcW w:w="2494" w:type="dxa"/>
          </w:tcPr>
          <w:p>
            <w:pPr>
              <w:pStyle w:val="0"/>
            </w:pPr>
            <w:r>
              <w:rPr>
                <w:sz w:val="24"/>
              </w:rPr>
              <w:t xml:space="preserve">Субсидия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субъектам деятельности в сфере промышленности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1130377372</w:t>
            </w:r>
          </w:p>
        </w:tc>
        <w:tc>
          <w:tcPr>
            <w:tcW w:w="544" w:type="dxa"/>
          </w:tcPr>
          <w:p>
            <w:pPr>
              <w:pStyle w:val="0"/>
              <w:jc w:val="center"/>
            </w:pPr>
            <w:r>
              <w:rPr>
                <w:sz w:val="24"/>
              </w:rPr>
              <w:t xml:space="preserve">630</w:t>
            </w:r>
          </w:p>
        </w:tc>
        <w:tc>
          <w:tcPr>
            <w:tcW w:w="1414" w:type="dxa"/>
          </w:tcPr>
          <w:p>
            <w:pPr>
              <w:pStyle w:val="0"/>
              <w:jc w:val="center"/>
            </w:pPr>
            <w:r>
              <w:rPr>
                <w:sz w:val="24"/>
              </w:rPr>
              <w:t xml:space="preserve">30000,0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30000,0</w:t>
            </w:r>
          </w:p>
        </w:tc>
        <w:tc>
          <w:tcPr>
            <w:tcW w:w="2551" w:type="dxa"/>
          </w:tcPr>
          <w:p>
            <w:pPr>
              <w:pStyle w:val="0"/>
            </w:pPr>
            <w:r>
              <w:rPr>
                <w:sz w:val="24"/>
              </w:rPr>
              <w:t xml:space="preserve">количество поддержанных инвестиционных проектов в 2025 году - 1 проект</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p>
            <w:pPr>
              <w:pStyle w:val="0"/>
            </w:pPr>
            <w:r>
              <w:rPr>
                <w:sz w:val="24"/>
              </w:rPr>
            </w:r>
          </w:p>
        </w:tc>
        <w:tc>
          <w:tcPr>
            <w:tcW w:w="2494" w:type="dxa"/>
          </w:tcPr>
          <w:p>
            <w:pPr>
              <w:pStyle w:val="0"/>
              <w:outlineLvl w:val="2"/>
            </w:pPr>
            <w:r>
              <w:rPr>
                <w:sz w:val="24"/>
              </w:rPr>
              <w:t xml:space="preserve">Процессная часть,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4576855,2</w:t>
            </w:r>
          </w:p>
        </w:tc>
        <w:tc>
          <w:tcPr>
            <w:tcW w:w="1189" w:type="dxa"/>
          </w:tcPr>
          <w:p>
            <w:pPr>
              <w:pStyle w:val="0"/>
              <w:jc w:val="center"/>
            </w:pPr>
            <w:r>
              <w:rPr>
                <w:sz w:val="24"/>
              </w:rPr>
              <w:t xml:space="preserve">4480466,4</w:t>
            </w:r>
          </w:p>
        </w:tc>
        <w:tc>
          <w:tcPr>
            <w:tcW w:w="1189" w:type="dxa"/>
          </w:tcPr>
          <w:p>
            <w:pPr>
              <w:pStyle w:val="0"/>
              <w:jc w:val="center"/>
            </w:pPr>
            <w:r>
              <w:rPr>
                <w:sz w:val="24"/>
              </w:rPr>
              <w:t xml:space="preserve">4480466,4</w:t>
            </w:r>
          </w:p>
        </w:tc>
        <w:tc>
          <w:tcPr>
            <w:tcW w:w="1414" w:type="dxa"/>
          </w:tcPr>
          <w:p>
            <w:pPr>
              <w:pStyle w:val="0"/>
              <w:jc w:val="center"/>
            </w:pPr>
            <w:r>
              <w:rPr>
                <w:sz w:val="24"/>
              </w:rPr>
              <w:t xml:space="preserve">13537788,0</w:t>
            </w:r>
          </w:p>
        </w:tc>
        <w:tc>
          <w:tcPr>
            <w:tcW w:w="2551" w:type="dxa"/>
          </w:tcPr>
          <w:p>
            <w:pPr>
              <w:pStyle w:val="0"/>
            </w:pPr>
            <w:r>
              <w:rPr>
                <w:sz w:val="24"/>
              </w:rPr>
            </w:r>
          </w:p>
        </w:tc>
        <w:tc>
          <w:tcPr>
            <w:tcW w:w="2494" w:type="dxa"/>
          </w:tcPr>
          <w:p>
            <w:pPr>
              <w:pStyle w:val="0"/>
            </w:pPr>
            <w:r>
              <w:rPr>
                <w:sz w:val="24"/>
              </w:rPr>
            </w:r>
          </w:p>
        </w:tc>
      </w:tr>
      <w:tr>
        <w:tc>
          <w:tcPr>
            <w:tcW w:w="544" w:type="dxa"/>
          </w:tcPr>
          <w:p>
            <w:pPr>
              <w:pStyle w:val="0"/>
              <w:outlineLvl w:val="3"/>
            </w:pPr>
            <w:r>
              <w:rPr>
                <w:sz w:val="24"/>
              </w:rPr>
              <w:t xml:space="preserve">7</w:t>
            </w:r>
          </w:p>
        </w:tc>
        <w:tc>
          <w:tcPr>
            <w:tcW w:w="2494" w:type="dxa"/>
          </w:tcPr>
          <w:p>
            <w:pPr>
              <w:pStyle w:val="0"/>
            </w:pPr>
            <w:r>
              <w:rPr>
                <w:sz w:val="24"/>
              </w:rPr>
              <w:t xml:space="preserve">Комплекс процессных мероприятий "Обеспечение деятельности подведомственных учреждений и иных некоммерческих организаций Красноярского края",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197242,4</w:t>
            </w:r>
          </w:p>
        </w:tc>
        <w:tc>
          <w:tcPr>
            <w:tcW w:w="1189" w:type="dxa"/>
          </w:tcPr>
          <w:p>
            <w:pPr>
              <w:pStyle w:val="0"/>
              <w:jc w:val="center"/>
            </w:pPr>
            <w:r>
              <w:rPr>
                <w:sz w:val="24"/>
              </w:rPr>
              <w:t xml:space="preserve">135675,6</w:t>
            </w:r>
          </w:p>
        </w:tc>
        <w:tc>
          <w:tcPr>
            <w:tcW w:w="1189" w:type="dxa"/>
          </w:tcPr>
          <w:p>
            <w:pPr>
              <w:pStyle w:val="0"/>
              <w:jc w:val="center"/>
            </w:pPr>
            <w:r>
              <w:rPr>
                <w:sz w:val="24"/>
              </w:rPr>
              <w:t xml:space="preserve">135675,6</w:t>
            </w:r>
          </w:p>
        </w:tc>
        <w:tc>
          <w:tcPr>
            <w:tcW w:w="1414" w:type="dxa"/>
          </w:tcPr>
          <w:p>
            <w:pPr>
              <w:pStyle w:val="0"/>
              <w:jc w:val="center"/>
            </w:pPr>
            <w:r>
              <w:rPr>
                <w:sz w:val="24"/>
              </w:rPr>
              <w:t xml:space="preserve">468593,6</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bookmarkStart w:id="1652" w:name="P1652"/>
          <w:bookmarkEnd w:id="1652"/>
          <w:p>
            <w:pPr>
              <w:pStyle w:val="0"/>
            </w:pPr>
            <w:r>
              <w:rPr>
                <w:sz w:val="24"/>
              </w:rPr>
              <w:t xml:space="preserve">7.1</w:t>
            </w:r>
          </w:p>
        </w:tc>
        <w:tc>
          <w:tcPr>
            <w:tcW w:w="2494" w:type="dxa"/>
          </w:tcPr>
          <w:p>
            <w:pPr>
              <w:pStyle w:val="0"/>
            </w:pPr>
            <w:r>
              <w:rPr>
                <w:sz w:val="24"/>
              </w:rPr>
              <w:t xml:space="preserve">Обеспечение деятельности (оказание услуг) подведомственных учреждений</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1140100610</w:t>
            </w:r>
          </w:p>
        </w:tc>
        <w:tc>
          <w:tcPr>
            <w:tcW w:w="544" w:type="dxa"/>
          </w:tcPr>
          <w:p>
            <w:pPr>
              <w:pStyle w:val="0"/>
              <w:jc w:val="center"/>
            </w:pPr>
            <w:r>
              <w:rPr>
                <w:sz w:val="24"/>
              </w:rPr>
              <w:t xml:space="preserve">620</w:t>
            </w:r>
          </w:p>
        </w:tc>
        <w:tc>
          <w:tcPr>
            <w:tcW w:w="1414" w:type="dxa"/>
          </w:tcPr>
          <w:p>
            <w:pPr>
              <w:pStyle w:val="0"/>
              <w:jc w:val="center"/>
            </w:pPr>
            <w:r>
              <w:rPr>
                <w:sz w:val="24"/>
              </w:rPr>
              <w:t xml:space="preserve">70593,8</w:t>
            </w:r>
          </w:p>
        </w:tc>
        <w:tc>
          <w:tcPr>
            <w:tcW w:w="1189" w:type="dxa"/>
          </w:tcPr>
          <w:p>
            <w:pPr>
              <w:pStyle w:val="0"/>
              <w:jc w:val="center"/>
            </w:pPr>
            <w:r>
              <w:rPr>
                <w:sz w:val="24"/>
              </w:rPr>
              <w:t xml:space="preserve">70593,8</w:t>
            </w:r>
          </w:p>
        </w:tc>
        <w:tc>
          <w:tcPr>
            <w:tcW w:w="1189" w:type="dxa"/>
          </w:tcPr>
          <w:p>
            <w:pPr>
              <w:pStyle w:val="0"/>
              <w:jc w:val="center"/>
            </w:pPr>
            <w:r>
              <w:rPr>
                <w:sz w:val="24"/>
              </w:rPr>
              <w:t xml:space="preserve">70593,8</w:t>
            </w:r>
          </w:p>
        </w:tc>
        <w:tc>
          <w:tcPr>
            <w:tcW w:w="1414" w:type="dxa"/>
          </w:tcPr>
          <w:p>
            <w:pPr>
              <w:pStyle w:val="0"/>
              <w:jc w:val="center"/>
            </w:pPr>
            <w:r>
              <w:rPr>
                <w:sz w:val="24"/>
              </w:rPr>
              <w:t xml:space="preserve">211781,4</w:t>
            </w:r>
          </w:p>
        </w:tc>
        <w:tc>
          <w:tcPr>
            <w:tcW w:w="2551" w:type="dxa"/>
          </w:tcPr>
          <w:p>
            <w:pPr>
              <w:pStyle w:val="0"/>
            </w:pPr>
            <w:r>
              <w:rPr>
                <w:sz w:val="24"/>
              </w:rPr>
              <w:t xml:space="preserve">количество малых инновационных компаний, созданных с государственной поддержкой, в 2025 - 2027 годах - 16 единиц ежегодно;</w:t>
            </w:r>
          </w:p>
          <w:p>
            <w:pPr>
              <w:pStyle w:val="0"/>
            </w:pPr>
            <w:r>
              <w:rPr>
                <w:sz w:val="24"/>
              </w:rPr>
              <w:t xml:space="preserve">количество созданных высокопроизводительных рабочих мест в 2025 - 2027 годах - 40 единиц ежегодно; количество технологических стартапов, созданных с государственной поддержкой, в период 2025 - 2027 годов - 30 ежегодно;</w:t>
            </w:r>
          </w:p>
          <w:p>
            <w:pPr>
              <w:pStyle w:val="0"/>
            </w:pPr>
            <w:r>
              <w:rPr>
                <w:sz w:val="24"/>
              </w:rPr>
              <w:t xml:space="preserve">количество услуг, оказанных субъектам инновационной деятельности, в период 2025 - 2027 годов - 160 единиц ежегодно; объем услуг технологического характера, оказанных субъектам инновационной деятельности, в период 2025 - 2027 годов - 11600 человеко-часов ежегодно</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w:t>
            </w:r>
          </w:p>
        </w:tc>
      </w:tr>
      <w:tr>
        <w:tc>
          <w:tcPr>
            <w:tcW w:w="544" w:type="dxa"/>
          </w:tcPr>
          <w:bookmarkStart w:id="1667" w:name="P1667"/>
          <w:bookmarkEnd w:id="1667"/>
          <w:p>
            <w:pPr>
              <w:pStyle w:val="0"/>
            </w:pPr>
            <w:r>
              <w:rPr>
                <w:sz w:val="24"/>
              </w:rPr>
              <w:t xml:space="preserve">7.2</w:t>
            </w:r>
          </w:p>
        </w:tc>
        <w:tc>
          <w:tcPr>
            <w:tcW w:w="2494" w:type="dxa"/>
          </w:tcPr>
          <w:p>
            <w:pPr>
              <w:pStyle w:val="0"/>
            </w:pPr>
            <w:r>
              <w:rPr>
                <w:sz w:val="24"/>
              </w:rPr>
              <w:t xml:space="preserve">Обеспечение деятельности (оказание услуг) подведомственных учреждений</w:t>
            </w:r>
          </w:p>
        </w:tc>
        <w:tc>
          <w:tcPr>
            <w:tcW w:w="2479" w:type="dxa"/>
          </w:tcPr>
          <w:p>
            <w:pPr>
              <w:pStyle w:val="0"/>
            </w:pPr>
            <w:r>
              <w:rPr>
                <w:sz w:val="24"/>
              </w:rPr>
              <w:t xml:space="preserve">министерство цифрового развития Красноярского края</w:t>
            </w:r>
          </w:p>
        </w:tc>
        <w:tc>
          <w:tcPr>
            <w:tcW w:w="694" w:type="dxa"/>
          </w:tcPr>
          <w:p>
            <w:pPr>
              <w:pStyle w:val="0"/>
              <w:jc w:val="center"/>
            </w:pPr>
            <w:r>
              <w:rPr>
                <w:sz w:val="24"/>
              </w:rPr>
              <w:t xml:space="preserve">713</w:t>
            </w:r>
          </w:p>
        </w:tc>
        <w:tc>
          <w:tcPr>
            <w:tcW w:w="664" w:type="dxa"/>
          </w:tcPr>
          <w:p>
            <w:pPr>
              <w:pStyle w:val="0"/>
              <w:jc w:val="center"/>
            </w:pPr>
            <w:r>
              <w:rPr>
                <w:sz w:val="24"/>
              </w:rPr>
              <w:t xml:space="preserve">04 12</w:t>
            </w:r>
          </w:p>
        </w:tc>
        <w:tc>
          <w:tcPr>
            <w:tcW w:w="1474" w:type="dxa"/>
          </w:tcPr>
          <w:p>
            <w:pPr>
              <w:pStyle w:val="0"/>
              <w:jc w:val="center"/>
            </w:pPr>
            <w:r>
              <w:rPr>
                <w:sz w:val="24"/>
              </w:rPr>
              <w:t xml:space="preserve">1140100610</w:t>
            </w:r>
          </w:p>
        </w:tc>
        <w:tc>
          <w:tcPr>
            <w:tcW w:w="544" w:type="dxa"/>
          </w:tcPr>
          <w:p>
            <w:pPr>
              <w:pStyle w:val="0"/>
              <w:jc w:val="center"/>
            </w:pPr>
            <w:r>
              <w:rPr>
                <w:sz w:val="24"/>
              </w:rPr>
              <w:t xml:space="preserve">620</w:t>
            </w:r>
          </w:p>
        </w:tc>
        <w:tc>
          <w:tcPr>
            <w:tcW w:w="1414" w:type="dxa"/>
          </w:tcPr>
          <w:p>
            <w:pPr>
              <w:pStyle w:val="0"/>
              <w:jc w:val="center"/>
            </w:pPr>
            <w:r>
              <w:rPr>
                <w:sz w:val="24"/>
              </w:rPr>
              <w:t xml:space="preserve">31066,6</w:t>
            </w:r>
          </w:p>
        </w:tc>
        <w:tc>
          <w:tcPr>
            <w:tcW w:w="1189" w:type="dxa"/>
          </w:tcPr>
          <w:p>
            <w:pPr>
              <w:pStyle w:val="0"/>
              <w:jc w:val="center"/>
            </w:pPr>
            <w:r>
              <w:rPr>
                <w:sz w:val="24"/>
              </w:rPr>
              <w:t xml:space="preserve">31066,6</w:t>
            </w:r>
          </w:p>
        </w:tc>
        <w:tc>
          <w:tcPr>
            <w:tcW w:w="1189" w:type="dxa"/>
          </w:tcPr>
          <w:p>
            <w:pPr>
              <w:pStyle w:val="0"/>
              <w:jc w:val="center"/>
            </w:pPr>
            <w:r>
              <w:rPr>
                <w:sz w:val="24"/>
              </w:rPr>
              <w:t xml:space="preserve">31066,6</w:t>
            </w:r>
          </w:p>
        </w:tc>
        <w:tc>
          <w:tcPr>
            <w:tcW w:w="1414" w:type="dxa"/>
          </w:tcPr>
          <w:p>
            <w:pPr>
              <w:pStyle w:val="0"/>
              <w:jc w:val="center"/>
            </w:pPr>
            <w:r>
              <w:rPr>
                <w:sz w:val="24"/>
              </w:rPr>
              <w:t xml:space="preserve">93199,8</w:t>
            </w:r>
          </w:p>
        </w:tc>
        <w:tc>
          <w:tcPr>
            <w:tcW w:w="2551" w:type="dxa"/>
          </w:tcPr>
          <w:p>
            <w:pPr>
              <w:pStyle w:val="0"/>
            </w:pPr>
            <w:r>
              <w:rPr>
                <w:sz w:val="24"/>
              </w:rPr>
              <w:t xml:space="preserve">количество мероприятий (конкурсов) по отбору научных, научно-технических программ и проектов, инновационных проектов в 2025 году - 9 единиц, в период 2026 - 2027 годов - 3 единицы ежегодно;</w:t>
            </w:r>
          </w:p>
          <w:p>
            <w:pPr>
              <w:pStyle w:val="0"/>
            </w:pPr>
            <w:r>
              <w:rPr>
                <w:sz w:val="24"/>
              </w:rPr>
              <w:t xml:space="preserve">количество экспертных заключений научных, научно-технических программ и проектов, инновационных проектов при проведении конкурсного отбора и на всех стадиях реализации указанных программ и проектов в 2025 году - не менее 275 единиц, в период 2026 - 2027 годов - не менее 150 единиц ежегодно</w:t>
            </w:r>
          </w:p>
        </w:tc>
        <w:tc>
          <w:tcPr>
            <w:tcW w:w="2494" w:type="dxa"/>
          </w:tcPr>
          <w:p>
            <w:pPr>
              <w:pStyle w:val="0"/>
            </w:pPr>
            <w:r>
              <w:rPr>
                <w:sz w:val="24"/>
              </w:rPr>
              <w:t xml:space="preserve">доля внутренних затрат на исследования и разработки в валовом региональном продукте</w:t>
            </w:r>
          </w:p>
        </w:tc>
      </w:tr>
      <w:tr>
        <w:tc>
          <w:tcPr>
            <w:tcW w:w="544" w:type="dxa"/>
          </w:tcPr>
          <w:bookmarkStart w:id="1681" w:name="P1681"/>
          <w:bookmarkEnd w:id="1681"/>
          <w:p>
            <w:pPr>
              <w:pStyle w:val="0"/>
            </w:pPr>
            <w:r>
              <w:rPr>
                <w:sz w:val="24"/>
              </w:rPr>
              <w:t xml:space="preserve">7.3</w:t>
            </w:r>
          </w:p>
        </w:tc>
        <w:tc>
          <w:tcPr>
            <w:tcW w:w="2494" w:type="dxa"/>
          </w:tcPr>
          <w:p>
            <w:pPr>
              <w:pStyle w:val="0"/>
            </w:pPr>
            <w:r>
              <w:rPr>
                <w:sz w:val="24"/>
              </w:rPr>
              <w:t xml:space="preserve">Субсидия Государственному фонду развития промышленности Красноярского края на обеспечение уставной деятельности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1140177370</w:t>
            </w:r>
          </w:p>
        </w:tc>
        <w:tc>
          <w:tcPr>
            <w:tcW w:w="544" w:type="dxa"/>
          </w:tcPr>
          <w:p>
            <w:pPr>
              <w:pStyle w:val="0"/>
              <w:jc w:val="center"/>
            </w:pPr>
            <w:r>
              <w:rPr>
                <w:sz w:val="24"/>
              </w:rPr>
              <w:t xml:space="preserve">630</w:t>
            </w:r>
          </w:p>
        </w:tc>
        <w:tc>
          <w:tcPr>
            <w:tcW w:w="1414" w:type="dxa"/>
          </w:tcPr>
          <w:p>
            <w:pPr>
              <w:pStyle w:val="0"/>
              <w:jc w:val="center"/>
            </w:pPr>
            <w:r>
              <w:rPr>
                <w:sz w:val="24"/>
              </w:rPr>
              <w:t xml:space="preserve">8314,00</w:t>
            </w:r>
          </w:p>
        </w:tc>
        <w:tc>
          <w:tcPr>
            <w:tcW w:w="1189" w:type="dxa"/>
          </w:tcPr>
          <w:p>
            <w:pPr>
              <w:pStyle w:val="0"/>
              <w:jc w:val="center"/>
            </w:pPr>
            <w:r>
              <w:rPr>
                <w:sz w:val="24"/>
              </w:rPr>
              <w:t xml:space="preserve">8314,00</w:t>
            </w:r>
          </w:p>
        </w:tc>
        <w:tc>
          <w:tcPr>
            <w:tcW w:w="1189" w:type="dxa"/>
          </w:tcPr>
          <w:p>
            <w:pPr>
              <w:pStyle w:val="0"/>
              <w:jc w:val="center"/>
            </w:pPr>
            <w:r>
              <w:rPr>
                <w:sz w:val="24"/>
              </w:rPr>
              <w:t xml:space="preserve">8314,00</w:t>
            </w:r>
          </w:p>
        </w:tc>
        <w:tc>
          <w:tcPr>
            <w:tcW w:w="1414" w:type="dxa"/>
          </w:tcPr>
          <w:p>
            <w:pPr>
              <w:pStyle w:val="0"/>
              <w:jc w:val="center"/>
            </w:pPr>
            <w:r>
              <w:rPr>
                <w:sz w:val="24"/>
              </w:rPr>
              <w:t xml:space="preserve">24942,0</w:t>
            </w:r>
          </w:p>
        </w:tc>
        <w:tc>
          <w:tcPr>
            <w:tcW w:w="2551" w:type="dxa"/>
          </w:tcPr>
          <w:p>
            <w:pPr>
              <w:pStyle w:val="0"/>
            </w:pPr>
            <w:r>
              <w:rPr>
                <w:sz w:val="24"/>
              </w:rPr>
              <w:t xml:space="preserve">количество консультаций в 2025 - 2027 годах - 20 единиц ежегодно;</w:t>
            </w:r>
          </w:p>
          <w:p>
            <w:pPr>
              <w:pStyle w:val="0"/>
            </w:pPr>
            <w:r>
              <w:rPr>
                <w:sz w:val="24"/>
              </w:rPr>
              <w:t xml:space="preserve">количество поддержанных инвестиционных проектов - 3 единицы ежегодно</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695" w:name="P1695"/>
          <w:bookmarkEnd w:id="1695"/>
          <w:p>
            <w:pPr>
              <w:pStyle w:val="0"/>
            </w:pPr>
            <w:r>
              <w:rPr>
                <w:sz w:val="24"/>
              </w:rPr>
              <w:t xml:space="preserve">7.4</w:t>
            </w:r>
          </w:p>
        </w:tc>
        <w:tc>
          <w:tcPr>
            <w:tcW w:w="2494" w:type="dxa"/>
          </w:tcPr>
          <w:p>
            <w:pPr>
              <w:pStyle w:val="0"/>
            </w:pPr>
            <w:r>
              <w:rPr>
                <w:sz w:val="24"/>
              </w:rPr>
              <w:t xml:space="preserve">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04 12</w:t>
            </w:r>
          </w:p>
        </w:tc>
        <w:tc>
          <w:tcPr>
            <w:tcW w:w="1474" w:type="dxa"/>
          </w:tcPr>
          <w:p>
            <w:pPr>
              <w:pStyle w:val="0"/>
              <w:jc w:val="center"/>
            </w:pPr>
            <w:r>
              <w:rPr>
                <w:sz w:val="24"/>
              </w:rPr>
              <w:t xml:space="preserve">1140177702</w:t>
            </w:r>
          </w:p>
        </w:tc>
        <w:tc>
          <w:tcPr>
            <w:tcW w:w="544" w:type="dxa"/>
          </w:tcPr>
          <w:p>
            <w:pPr>
              <w:pStyle w:val="0"/>
              <w:jc w:val="center"/>
            </w:pPr>
            <w:r>
              <w:rPr>
                <w:sz w:val="24"/>
              </w:rPr>
              <w:t xml:space="preserve">630</w:t>
            </w:r>
          </w:p>
        </w:tc>
        <w:tc>
          <w:tcPr>
            <w:tcW w:w="1414" w:type="dxa"/>
          </w:tcPr>
          <w:p>
            <w:pPr>
              <w:pStyle w:val="0"/>
              <w:jc w:val="center"/>
            </w:pPr>
            <w:r>
              <w:rPr>
                <w:sz w:val="24"/>
              </w:rPr>
              <w:t xml:space="preserve">87268,0</w:t>
            </w:r>
          </w:p>
        </w:tc>
        <w:tc>
          <w:tcPr>
            <w:tcW w:w="1189" w:type="dxa"/>
          </w:tcPr>
          <w:p>
            <w:pPr>
              <w:pStyle w:val="0"/>
              <w:jc w:val="center"/>
            </w:pPr>
            <w:r>
              <w:rPr>
                <w:sz w:val="24"/>
              </w:rPr>
              <w:t xml:space="preserve">25701,2</w:t>
            </w:r>
          </w:p>
        </w:tc>
        <w:tc>
          <w:tcPr>
            <w:tcW w:w="1189" w:type="dxa"/>
          </w:tcPr>
          <w:p>
            <w:pPr>
              <w:pStyle w:val="0"/>
              <w:jc w:val="center"/>
            </w:pPr>
            <w:r>
              <w:rPr>
                <w:sz w:val="24"/>
              </w:rPr>
              <w:t xml:space="preserve">25701,2</w:t>
            </w:r>
          </w:p>
        </w:tc>
        <w:tc>
          <w:tcPr>
            <w:tcW w:w="1414" w:type="dxa"/>
          </w:tcPr>
          <w:p>
            <w:pPr>
              <w:pStyle w:val="0"/>
              <w:jc w:val="center"/>
            </w:pPr>
            <w:r>
              <w:rPr>
                <w:sz w:val="24"/>
              </w:rPr>
              <w:t xml:space="preserve">138670,4</w:t>
            </w:r>
          </w:p>
        </w:tc>
        <w:tc>
          <w:tcPr>
            <w:tcW w:w="2551" w:type="dxa"/>
          </w:tcPr>
          <w:p>
            <w:pPr>
              <w:pStyle w:val="0"/>
            </w:pPr>
            <w:r>
              <w:rPr>
                <w:sz w:val="24"/>
              </w:rPr>
              <w:t xml:space="preserve">обеспечена деятельность 1 центра "Мой бизнес" и 1 Центра поддержки экспорта</w:t>
            </w:r>
          </w:p>
        </w:tc>
        <w:tc>
          <w:tcPr>
            <w:tcW w:w="2494" w:type="dxa"/>
          </w:tcPr>
          <w:p>
            <w:pPr>
              <w:pStyle w:val="0"/>
            </w:pPr>
            <w:r>
              <w:rPr>
                <w:sz w:val="24"/>
              </w:rPr>
              <w:t xml:space="preserve">рост дохода на одного работника субъекта малого и среднего предпринимательства. Темп роста экспорта несырьевых неэнергетических товаров субъектов малого и среднего предпринимательства к базовому 2023 году</w:t>
            </w:r>
          </w:p>
        </w:tc>
      </w:tr>
      <w:tr>
        <w:tc>
          <w:tcPr>
            <w:tcW w:w="544" w:type="dxa"/>
          </w:tcPr>
          <w:p>
            <w:pPr>
              <w:pStyle w:val="0"/>
              <w:outlineLvl w:val="3"/>
            </w:pPr>
            <w:r>
              <w:rPr>
                <w:sz w:val="24"/>
              </w:rPr>
              <w:t xml:space="preserve">8</w:t>
            </w:r>
          </w:p>
        </w:tc>
        <w:tc>
          <w:tcPr>
            <w:tcW w:w="2494" w:type="dxa"/>
          </w:tcPr>
          <w:p>
            <w:pPr>
              <w:pStyle w:val="0"/>
            </w:pPr>
            <w:r>
              <w:rPr>
                <w:sz w:val="24"/>
              </w:rPr>
              <w:t xml:space="preserve">Комплекс процессных мероприятий "Информационное обеспечение предпринимательской деятельности, в том числе в молодежной среде",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4004,0</w:t>
            </w:r>
          </w:p>
        </w:tc>
        <w:tc>
          <w:tcPr>
            <w:tcW w:w="1189" w:type="dxa"/>
          </w:tcPr>
          <w:p>
            <w:pPr>
              <w:pStyle w:val="0"/>
              <w:jc w:val="center"/>
            </w:pPr>
            <w:r>
              <w:rPr>
                <w:sz w:val="24"/>
              </w:rPr>
              <w:t xml:space="preserve">4004,0</w:t>
            </w:r>
          </w:p>
        </w:tc>
        <w:tc>
          <w:tcPr>
            <w:tcW w:w="1189" w:type="dxa"/>
          </w:tcPr>
          <w:p>
            <w:pPr>
              <w:pStyle w:val="0"/>
              <w:jc w:val="center"/>
            </w:pPr>
            <w:r>
              <w:rPr>
                <w:sz w:val="24"/>
              </w:rPr>
              <w:t xml:space="preserve">4004,0</w:t>
            </w:r>
          </w:p>
        </w:tc>
        <w:tc>
          <w:tcPr>
            <w:tcW w:w="1414" w:type="dxa"/>
          </w:tcPr>
          <w:p>
            <w:pPr>
              <w:pStyle w:val="0"/>
              <w:jc w:val="center"/>
            </w:pPr>
            <w:r>
              <w:rPr>
                <w:sz w:val="24"/>
              </w:rPr>
              <w:t xml:space="preserve">12012,0</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bookmarkStart w:id="1747" w:name="P1747"/>
          <w:bookmarkEnd w:id="1747"/>
          <w:p>
            <w:pPr>
              <w:pStyle w:val="0"/>
            </w:pPr>
            <w:r>
              <w:rPr>
                <w:sz w:val="24"/>
              </w:rPr>
              <w:t xml:space="preserve">8.1</w:t>
            </w:r>
          </w:p>
        </w:tc>
        <w:tc>
          <w:tcPr>
            <w:tcW w:w="2494" w:type="dxa"/>
          </w:tcPr>
          <w:p>
            <w:pPr>
              <w:pStyle w:val="0"/>
            </w:pPr>
            <w:r>
              <w:rPr>
                <w:sz w:val="24"/>
              </w:rPr>
              <w:t xml:space="preserve">Вовлечение молодежи в предпринимательскую деятельность</w:t>
            </w:r>
          </w:p>
        </w:tc>
        <w:tc>
          <w:tcPr>
            <w:tcW w:w="2479" w:type="dxa"/>
          </w:tcPr>
          <w:p>
            <w:pPr>
              <w:pStyle w:val="0"/>
            </w:pPr>
            <w:r>
              <w:rPr>
                <w:sz w:val="24"/>
              </w:rPr>
              <w:t xml:space="preserve">агентство молодежной политики и реализации программ общественного развития Красноярского края</w:t>
            </w:r>
          </w:p>
        </w:tc>
        <w:tc>
          <w:tcPr>
            <w:tcW w:w="694" w:type="dxa"/>
          </w:tcPr>
          <w:p>
            <w:pPr>
              <w:pStyle w:val="0"/>
              <w:jc w:val="center"/>
            </w:pPr>
            <w:r>
              <w:rPr>
                <w:sz w:val="24"/>
              </w:rPr>
              <w:t xml:space="preserve">714</w:t>
            </w:r>
          </w:p>
        </w:tc>
        <w:tc>
          <w:tcPr>
            <w:tcW w:w="664" w:type="dxa"/>
          </w:tcPr>
          <w:p>
            <w:pPr>
              <w:pStyle w:val="0"/>
              <w:jc w:val="center"/>
            </w:pPr>
            <w:r>
              <w:rPr>
                <w:sz w:val="24"/>
              </w:rPr>
              <w:t xml:space="preserve">07 07</w:t>
            </w:r>
          </w:p>
        </w:tc>
        <w:tc>
          <w:tcPr>
            <w:tcW w:w="1474" w:type="dxa"/>
          </w:tcPr>
          <w:p>
            <w:pPr>
              <w:pStyle w:val="0"/>
              <w:jc w:val="center"/>
            </w:pPr>
            <w:r>
              <w:rPr>
                <w:sz w:val="24"/>
              </w:rPr>
              <w:t xml:space="preserve">1140277780</w:t>
            </w:r>
          </w:p>
        </w:tc>
        <w:tc>
          <w:tcPr>
            <w:tcW w:w="544" w:type="dxa"/>
          </w:tcPr>
          <w:p>
            <w:pPr>
              <w:pStyle w:val="0"/>
              <w:jc w:val="center"/>
            </w:pPr>
            <w:r>
              <w:rPr>
                <w:sz w:val="24"/>
              </w:rPr>
              <w:t xml:space="preserve">620</w:t>
            </w:r>
          </w:p>
        </w:tc>
        <w:tc>
          <w:tcPr>
            <w:tcW w:w="1414" w:type="dxa"/>
          </w:tcPr>
          <w:p>
            <w:pPr>
              <w:pStyle w:val="0"/>
              <w:jc w:val="center"/>
            </w:pPr>
            <w:r>
              <w:rPr>
                <w:sz w:val="24"/>
              </w:rPr>
              <w:t xml:space="preserve">2004,0</w:t>
            </w:r>
          </w:p>
        </w:tc>
        <w:tc>
          <w:tcPr>
            <w:tcW w:w="1189" w:type="dxa"/>
          </w:tcPr>
          <w:p>
            <w:pPr>
              <w:pStyle w:val="0"/>
              <w:jc w:val="center"/>
            </w:pPr>
            <w:r>
              <w:rPr>
                <w:sz w:val="24"/>
              </w:rPr>
              <w:t xml:space="preserve">2004,0</w:t>
            </w:r>
          </w:p>
        </w:tc>
        <w:tc>
          <w:tcPr>
            <w:tcW w:w="1189" w:type="dxa"/>
          </w:tcPr>
          <w:p>
            <w:pPr>
              <w:pStyle w:val="0"/>
              <w:jc w:val="center"/>
            </w:pPr>
            <w:r>
              <w:rPr>
                <w:sz w:val="24"/>
              </w:rPr>
              <w:t xml:space="preserve">2004,0</w:t>
            </w:r>
          </w:p>
        </w:tc>
        <w:tc>
          <w:tcPr>
            <w:tcW w:w="1414" w:type="dxa"/>
          </w:tcPr>
          <w:p>
            <w:pPr>
              <w:pStyle w:val="0"/>
              <w:jc w:val="center"/>
            </w:pPr>
            <w:r>
              <w:rPr>
                <w:sz w:val="24"/>
              </w:rPr>
              <w:t xml:space="preserve">6012,0</w:t>
            </w:r>
          </w:p>
        </w:tc>
        <w:tc>
          <w:tcPr>
            <w:tcW w:w="2551" w:type="dxa"/>
          </w:tcPr>
          <w:p>
            <w:pPr>
              <w:pStyle w:val="0"/>
            </w:pPr>
            <w:r>
              <w:rPr>
                <w:sz w:val="24"/>
              </w:rPr>
              <w:t xml:space="preserve">количество участников мероприятий по вовлечению молодежи в предпринимательскую деятельность ежегодно - 500 человек ежегодно</w:t>
            </w:r>
          </w:p>
        </w:tc>
        <w:tc>
          <w:tcPr>
            <w:tcW w:w="2494"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bookmarkStart w:id="1760" w:name="P1760"/>
          <w:bookmarkEnd w:id="1760"/>
          <w:p>
            <w:pPr>
              <w:pStyle w:val="0"/>
            </w:pPr>
            <w:r>
              <w:rPr>
                <w:sz w:val="24"/>
              </w:rPr>
              <w:t xml:space="preserve">8.2</w:t>
            </w:r>
          </w:p>
        </w:tc>
        <w:tc>
          <w:tcPr>
            <w:tcW w:w="2494" w:type="dxa"/>
          </w:tcPr>
          <w:p>
            <w:pPr>
              <w:pStyle w:val="0"/>
            </w:pPr>
            <w:r>
              <w:rPr>
                <w:sz w:val="24"/>
              </w:rPr>
              <w:t xml:space="preserve">Информационное обеспечение реализации мер государственной поддержки субъектов малого и среднего предпринимательства</w:t>
            </w:r>
          </w:p>
        </w:tc>
        <w:tc>
          <w:tcPr>
            <w:tcW w:w="2479" w:type="dxa"/>
          </w:tcPr>
          <w:p>
            <w:pPr>
              <w:pStyle w:val="0"/>
            </w:pPr>
            <w:r>
              <w:rPr>
                <w:sz w:val="24"/>
              </w:rPr>
              <w:t xml:space="preserve">агентство печати и массовых коммуникаций Красноярского края</w:t>
            </w:r>
          </w:p>
        </w:tc>
        <w:tc>
          <w:tcPr>
            <w:tcW w:w="694" w:type="dxa"/>
          </w:tcPr>
          <w:p>
            <w:pPr>
              <w:pStyle w:val="0"/>
              <w:jc w:val="center"/>
            </w:pPr>
            <w:r>
              <w:rPr>
                <w:sz w:val="24"/>
              </w:rPr>
              <w:t xml:space="preserve">134</w:t>
            </w:r>
          </w:p>
        </w:tc>
        <w:tc>
          <w:tcPr>
            <w:tcW w:w="664" w:type="dxa"/>
          </w:tcPr>
          <w:p>
            <w:pPr>
              <w:pStyle w:val="0"/>
              <w:jc w:val="center"/>
            </w:pPr>
            <w:r>
              <w:rPr>
                <w:sz w:val="24"/>
              </w:rPr>
              <w:t xml:space="preserve">12 04</w:t>
            </w:r>
          </w:p>
        </w:tc>
        <w:tc>
          <w:tcPr>
            <w:tcW w:w="1474" w:type="dxa"/>
          </w:tcPr>
          <w:p>
            <w:pPr>
              <w:pStyle w:val="0"/>
              <w:jc w:val="center"/>
            </w:pPr>
            <w:r>
              <w:rPr>
                <w:sz w:val="24"/>
              </w:rPr>
              <w:t xml:space="preserve">1140277800</w:t>
            </w:r>
          </w:p>
        </w:tc>
        <w:tc>
          <w:tcPr>
            <w:tcW w:w="544" w:type="dxa"/>
          </w:tcPr>
          <w:p>
            <w:pPr>
              <w:pStyle w:val="0"/>
              <w:jc w:val="center"/>
            </w:pPr>
            <w:r>
              <w:rPr>
                <w:sz w:val="24"/>
              </w:rPr>
              <w:t xml:space="preserve">240</w:t>
            </w:r>
          </w:p>
        </w:tc>
        <w:tc>
          <w:tcPr>
            <w:tcW w:w="1414" w:type="dxa"/>
          </w:tcPr>
          <w:p>
            <w:pPr>
              <w:pStyle w:val="0"/>
              <w:jc w:val="center"/>
            </w:pPr>
            <w:r>
              <w:rPr>
                <w:sz w:val="24"/>
              </w:rPr>
              <w:t xml:space="preserve">2000,0</w:t>
            </w:r>
          </w:p>
        </w:tc>
        <w:tc>
          <w:tcPr>
            <w:tcW w:w="1189" w:type="dxa"/>
          </w:tcPr>
          <w:p>
            <w:pPr>
              <w:pStyle w:val="0"/>
              <w:jc w:val="center"/>
            </w:pPr>
            <w:r>
              <w:rPr>
                <w:sz w:val="24"/>
              </w:rPr>
              <w:t xml:space="preserve">2000,0</w:t>
            </w:r>
          </w:p>
        </w:tc>
        <w:tc>
          <w:tcPr>
            <w:tcW w:w="1189" w:type="dxa"/>
          </w:tcPr>
          <w:p>
            <w:pPr>
              <w:pStyle w:val="0"/>
              <w:jc w:val="center"/>
            </w:pPr>
            <w:r>
              <w:rPr>
                <w:sz w:val="24"/>
              </w:rPr>
              <w:t xml:space="preserve">2000,0</w:t>
            </w:r>
          </w:p>
        </w:tc>
        <w:tc>
          <w:tcPr>
            <w:tcW w:w="1414" w:type="dxa"/>
          </w:tcPr>
          <w:p>
            <w:pPr>
              <w:pStyle w:val="0"/>
              <w:jc w:val="center"/>
            </w:pPr>
            <w:r>
              <w:rPr>
                <w:sz w:val="24"/>
              </w:rPr>
              <w:t xml:space="preserve">6000,0</w:t>
            </w:r>
          </w:p>
        </w:tc>
        <w:tc>
          <w:tcPr>
            <w:tcW w:w="2551" w:type="dxa"/>
          </w:tcPr>
          <w:p>
            <w:pPr>
              <w:pStyle w:val="0"/>
            </w:pPr>
            <w:r>
              <w:rPr>
                <w:sz w:val="24"/>
              </w:rPr>
              <w:t xml:space="preserve">размещение на телеканале с зоной эфирного вещания на территории Красноярского края цикла телепередач (10 сюжетов по 10 мин. ежегодно) и в информационно-телекоммуникационной сети общего пользования информационно-телекоммуникационной сети Интернет информационных сюжетов (20 единиц ежегодно), направленных на формирование положительного образа предпринимателя, благоприятного инвестиционного и предпринимательского климата, популяризацию роли предпринимательства в Красноярском крае</w:t>
            </w:r>
          </w:p>
        </w:tc>
        <w:tc>
          <w:tcPr>
            <w:tcW w:w="2494" w:type="dxa"/>
          </w:tcPr>
          <w:p>
            <w:pPr>
              <w:pStyle w:val="0"/>
            </w:pPr>
            <w:r>
              <w:rPr>
                <w:sz w:val="24"/>
              </w:rPr>
              <w:t xml:space="preserve">рост дохода на одного работника субъекта малого и среднего предпринимательства</w:t>
            </w:r>
          </w:p>
        </w:tc>
      </w:tr>
      <w:tr>
        <w:tc>
          <w:tcPr>
            <w:tcW w:w="544" w:type="dxa"/>
          </w:tcPr>
          <w:p>
            <w:pPr>
              <w:pStyle w:val="0"/>
              <w:outlineLvl w:val="3"/>
            </w:pPr>
            <w:r>
              <w:rPr>
                <w:sz w:val="24"/>
              </w:rPr>
              <w:t xml:space="preserve">9</w:t>
            </w:r>
          </w:p>
        </w:tc>
        <w:tc>
          <w:tcPr>
            <w:tcW w:w="2494" w:type="dxa"/>
          </w:tcPr>
          <w:p>
            <w:pPr>
              <w:pStyle w:val="0"/>
            </w:pPr>
            <w:r>
              <w:rPr>
                <w:sz w:val="24"/>
              </w:rPr>
              <w:t xml:space="preserve">Комплекс процессных мероприятий "Обеспечение реализации мероприятий в сфере энергетики",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4139317,8</w:t>
            </w:r>
          </w:p>
        </w:tc>
        <w:tc>
          <w:tcPr>
            <w:tcW w:w="1189" w:type="dxa"/>
          </w:tcPr>
          <w:p>
            <w:pPr>
              <w:pStyle w:val="0"/>
              <w:jc w:val="center"/>
            </w:pPr>
            <w:r>
              <w:rPr>
                <w:sz w:val="24"/>
              </w:rPr>
              <w:t xml:space="preserve">4110805,8</w:t>
            </w:r>
          </w:p>
        </w:tc>
        <w:tc>
          <w:tcPr>
            <w:tcW w:w="1189" w:type="dxa"/>
          </w:tcPr>
          <w:p>
            <w:pPr>
              <w:pStyle w:val="0"/>
              <w:jc w:val="center"/>
            </w:pPr>
            <w:r>
              <w:rPr>
                <w:sz w:val="24"/>
              </w:rPr>
              <w:t xml:space="preserve">4110805,8</w:t>
            </w:r>
          </w:p>
        </w:tc>
        <w:tc>
          <w:tcPr>
            <w:tcW w:w="1414" w:type="dxa"/>
          </w:tcPr>
          <w:p>
            <w:pPr>
              <w:pStyle w:val="0"/>
              <w:jc w:val="center"/>
            </w:pPr>
            <w:r>
              <w:rPr>
                <w:sz w:val="24"/>
              </w:rPr>
              <w:t xml:space="preserve">12360929,4</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bookmarkStart w:id="1812" w:name="P1812"/>
          <w:bookmarkEnd w:id="1812"/>
          <w:p>
            <w:pPr>
              <w:pStyle w:val="0"/>
            </w:pPr>
            <w:r>
              <w:rPr>
                <w:sz w:val="24"/>
              </w:rPr>
              <w:t xml:space="preserve">9.1</w:t>
            </w:r>
          </w:p>
        </w:tc>
        <w:tc>
          <w:tcPr>
            <w:tcW w:w="2494" w:type="dxa"/>
          </w:tcPr>
          <w:p>
            <w:pPr>
              <w:pStyle w:val="0"/>
            </w:pPr>
            <w:r>
              <w:rPr>
                <w:sz w:val="24"/>
              </w:rPr>
              <w:t xml:space="preserve">Субвенции бюджетам муниципальных образований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края для населения (в соответствии с </w:t>
            </w:r>
            <w:hyperlink w:history="0" r:id="rId200" w:tooltip="Закон Красноярского края от 20.12.2012 N 3-963 (ред. от 19.11.2020) &quot;О наделении органов местного самоуправления муниципальных районов края отдельными государственными полномочиями п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quot; (подписан Губернатором Красноярского края 26.12.2012) (вместе с &quot;Порядком определен {КонсультантПлюс}">
              <w:r>
                <w:rPr>
                  <w:sz w:val="24"/>
                  <w:color w:val="0000ff"/>
                </w:rPr>
                <w:t xml:space="preserve">Законом</w:t>
              </w:r>
            </w:hyperlink>
            <w:r>
              <w:rPr>
                <w:sz w:val="24"/>
              </w:rPr>
              <w:t xml:space="preserve"> края от 20 декабря 2012 года N 3-963)</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1140375770</w:t>
            </w:r>
          </w:p>
        </w:tc>
        <w:tc>
          <w:tcPr>
            <w:tcW w:w="544" w:type="dxa"/>
          </w:tcPr>
          <w:p>
            <w:pPr>
              <w:pStyle w:val="0"/>
              <w:jc w:val="center"/>
            </w:pPr>
            <w:r>
              <w:rPr>
                <w:sz w:val="24"/>
              </w:rPr>
              <w:t xml:space="preserve">530</w:t>
            </w:r>
          </w:p>
        </w:tc>
        <w:tc>
          <w:tcPr>
            <w:tcW w:w="1414" w:type="dxa"/>
          </w:tcPr>
          <w:p>
            <w:pPr>
              <w:pStyle w:val="0"/>
              <w:jc w:val="center"/>
            </w:pPr>
            <w:r>
              <w:rPr>
                <w:sz w:val="24"/>
              </w:rPr>
              <w:t xml:space="preserve">4110265,8</w:t>
            </w:r>
          </w:p>
        </w:tc>
        <w:tc>
          <w:tcPr>
            <w:tcW w:w="1189" w:type="dxa"/>
          </w:tcPr>
          <w:p>
            <w:pPr>
              <w:pStyle w:val="0"/>
              <w:jc w:val="center"/>
            </w:pPr>
            <w:r>
              <w:rPr>
                <w:sz w:val="24"/>
              </w:rPr>
              <w:t xml:space="preserve">4110265,8</w:t>
            </w:r>
          </w:p>
        </w:tc>
        <w:tc>
          <w:tcPr>
            <w:tcW w:w="1189" w:type="dxa"/>
          </w:tcPr>
          <w:p>
            <w:pPr>
              <w:pStyle w:val="0"/>
              <w:jc w:val="center"/>
            </w:pPr>
            <w:r>
              <w:rPr>
                <w:sz w:val="24"/>
              </w:rPr>
              <w:t xml:space="preserve">4110265,8</w:t>
            </w:r>
          </w:p>
        </w:tc>
        <w:tc>
          <w:tcPr>
            <w:tcW w:w="1414" w:type="dxa"/>
          </w:tcPr>
          <w:p>
            <w:pPr>
              <w:pStyle w:val="0"/>
              <w:jc w:val="center"/>
            </w:pPr>
            <w:r>
              <w:rPr>
                <w:sz w:val="24"/>
              </w:rPr>
              <w:t xml:space="preserve">12330797,4</w:t>
            </w:r>
          </w:p>
        </w:tc>
        <w:tc>
          <w:tcPr>
            <w:tcW w:w="2551" w:type="dxa"/>
          </w:tcPr>
          <w:p>
            <w:pPr>
              <w:pStyle w:val="0"/>
            </w:pPr>
            <w:r>
              <w:rPr>
                <w:sz w:val="24"/>
              </w:rPr>
              <w:t xml:space="preserve">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 - 100%</w:t>
            </w:r>
          </w:p>
        </w:tc>
        <w:tc>
          <w:tcPr>
            <w:tcW w:w="2494" w:type="dxa"/>
          </w:tcPr>
          <w:p>
            <w:pPr>
              <w:pStyle w:val="0"/>
            </w:pPr>
            <w:r>
              <w:rPr>
                <w:sz w:val="24"/>
              </w:rPr>
              <w:t xml:space="preserve">темп роста обеспечения электрической энергией на территории края</w:t>
            </w:r>
          </w:p>
        </w:tc>
      </w:tr>
      <w:tr>
        <w:tc>
          <w:tcPr>
            <w:tcW w:w="544" w:type="dxa"/>
          </w:tcPr>
          <w:bookmarkStart w:id="1825" w:name="P1825"/>
          <w:bookmarkEnd w:id="1825"/>
          <w:p>
            <w:pPr>
              <w:pStyle w:val="0"/>
            </w:pPr>
            <w:r>
              <w:rPr>
                <w:sz w:val="24"/>
              </w:rPr>
              <w:t xml:space="preserve">9.2</w:t>
            </w:r>
          </w:p>
        </w:tc>
        <w:tc>
          <w:tcPr>
            <w:tcW w:w="2494" w:type="dxa"/>
          </w:tcPr>
          <w:p>
            <w:pPr>
              <w:pStyle w:val="0"/>
            </w:pPr>
            <w:r>
              <w:rPr>
                <w:sz w:val="24"/>
              </w:rPr>
              <w:t xml:space="preserve">Развитие и обеспечение функционирования регионального интернет-портала с интерактивной картой электрических сетей</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1140313100</w:t>
            </w:r>
          </w:p>
        </w:tc>
        <w:tc>
          <w:tcPr>
            <w:tcW w:w="544" w:type="dxa"/>
          </w:tcPr>
          <w:p>
            <w:pPr>
              <w:pStyle w:val="0"/>
              <w:jc w:val="center"/>
            </w:pPr>
            <w:r>
              <w:rPr>
                <w:sz w:val="24"/>
              </w:rPr>
              <w:t xml:space="preserve">240</w:t>
            </w:r>
          </w:p>
        </w:tc>
        <w:tc>
          <w:tcPr>
            <w:tcW w:w="1414" w:type="dxa"/>
          </w:tcPr>
          <w:p>
            <w:pPr>
              <w:pStyle w:val="0"/>
              <w:jc w:val="center"/>
            </w:pPr>
            <w:r>
              <w:rPr>
                <w:sz w:val="24"/>
              </w:rPr>
              <w:t xml:space="preserve">600,0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600,0</w:t>
            </w:r>
          </w:p>
        </w:tc>
        <w:tc>
          <w:tcPr>
            <w:tcW w:w="2551" w:type="dxa"/>
          </w:tcPr>
          <w:p>
            <w:pPr>
              <w:pStyle w:val="0"/>
            </w:pPr>
            <w:r>
              <w:rPr>
                <w:sz w:val="24"/>
              </w:rPr>
              <w:t xml:space="preserve">доля трансформаторных подстанций уровнем напряжения 35 - 110 кВ, отображенных на портале, - 95%</w:t>
            </w:r>
          </w:p>
        </w:tc>
        <w:tc>
          <w:tcPr>
            <w:tcW w:w="2494" w:type="dxa"/>
          </w:tcPr>
          <w:p>
            <w:pPr>
              <w:pStyle w:val="0"/>
            </w:pPr>
            <w:r>
              <w:rPr>
                <w:sz w:val="24"/>
              </w:rPr>
              <w:t xml:space="preserve">темп роста обеспечения электрической энергией на территории края</w:t>
            </w:r>
          </w:p>
        </w:tc>
      </w:tr>
      <w:tr>
        <w:tc>
          <w:tcPr>
            <w:tcW w:w="544" w:type="dxa"/>
          </w:tcPr>
          <w:bookmarkStart w:id="1838" w:name="P1838"/>
          <w:bookmarkEnd w:id="1838"/>
          <w:p>
            <w:pPr>
              <w:pStyle w:val="0"/>
            </w:pPr>
            <w:r>
              <w:rPr>
                <w:sz w:val="24"/>
              </w:rPr>
              <w:t xml:space="preserve">9.3</w:t>
            </w:r>
          </w:p>
        </w:tc>
        <w:tc>
          <w:tcPr>
            <w:tcW w:w="2494" w:type="dxa"/>
          </w:tcPr>
          <w:p>
            <w:pPr>
              <w:pStyle w:val="0"/>
            </w:pPr>
            <w:r>
              <w:rPr>
                <w:sz w:val="24"/>
              </w:rPr>
              <w:t xml:space="preserve">Составление топливно-энергетического баланса Красноярского края</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1140313410</w:t>
            </w:r>
          </w:p>
        </w:tc>
        <w:tc>
          <w:tcPr>
            <w:tcW w:w="544" w:type="dxa"/>
          </w:tcPr>
          <w:p>
            <w:pPr>
              <w:pStyle w:val="0"/>
              <w:jc w:val="center"/>
            </w:pPr>
            <w:r>
              <w:rPr>
                <w:sz w:val="24"/>
              </w:rPr>
              <w:t xml:space="preserve">240</w:t>
            </w:r>
          </w:p>
        </w:tc>
        <w:tc>
          <w:tcPr>
            <w:tcW w:w="1414" w:type="dxa"/>
          </w:tcPr>
          <w:p>
            <w:pPr>
              <w:pStyle w:val="0"/>
              <w:jc w:val="center"/>
            </w:pPr>
            <w:r>
              <w:rPr>
                <w:sz w:val="24"/>
              </w:rPr>
              <w:t xml:space="preserve">10800,0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10800,0</w:t>
            </w:r>
          </w:p>
        </w:tc>
        <w:tc>
          <w:tcPr>
            <w:tcW w:w="2551" w:type="dxa"/>
          </w:tcPr>
          <w:p>
            <w:pPr>
              <w:pStyle w:val="0"/>
            </w:pPr>
            <w:r>
              <w:rPr>
                <w:sz w:val="24"/>
              </w:rPr>
              <w:t xml:space="preserve">актуализация топливно-энергетического баланса Красноярского края - 1 единица;</w:t>
            </w:r>
          </w:p>
          <w:p>
            <w:pPr>
              <w:pStyle w:val="0"/>
            </w:pPr>
            <w:r>
              <w:rPr>
                <w:sz w:val="24"/>
              </w:rPr>
              <w:t xml:space="preserve">составление отчетного топливно-энергетического баланса - 1 единица</w:t>
            </w:r>
          </w:p>
        </w:tc>
        <w:tc>
          <w:tcPr>
            <w:tcW w:w="2494" w:type="dxa"/>
          </w:tcPr>
          <w:p>
            <w:pPr>
              <w:pStyle w:val="0"/>
            </w:pPr>
            <w:r>
              <w:rPr>
                <w:sz w:val="24"/>
              </w:rPr>
              <w:t xml:space="preserve">темп роста обеспечения электрической энергией на территории края</w:t>
            </w:r>
          </w:p>
        </w:tc>
      </w:tr>
      <w:tr>
        <w:tc>
          <w:tcPr>
            <w:tcW w:w="544" w:type="dxa"/>
          </w:tcPr>
          <w:bookmarkStart w:id="1852" w:name="P1852"/>
          <w:bookmarkEnd w:id="1852"/>
          <w:p>
            <w:pPr>
              <w:pStyle w:val="0"/>
            </w:pPr>
            <w:r>
              <w:rPr>
                <w:sz w:val="24"/>
              </w:rPr>
              <w:t xml:space="preserve">9.4</w:t>
            </w:r>
          </w:p>
        </w:tc>
        <w:tc>
          <w:tcPr>
            <w:tcW w:w="2494" w:type="dxa"/>
          </w:tcPr>
          <w:p>
            <w:pPr>
              <w:pStyle w:val="0"/>
            </w:pPr>
            <w:r>
              <w:rPr>
                <w:sz w:val="24"/>
              </w:rPr>
              <w:t xml:space="preserve">Расходы на организацию, проведение и участие в краевых, межрегиональных (зональных) и российских конкурсах, фестивалях в области промышленности и энергетики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1140313400</w:t>
            </w:r>
          </w:p>
        </w:tc>
        <w:tc>
          <w:tcPr>
            <w:tcW w:w="544" w:type="dxa"/>
          </w:tcPr>
          <w:p>
            <w:pPr>
              <w:pStyle w:val="0"/>
              <w:jc w:val="center"/>
            </w:pPr>
            <w:r>
              <w:rPr>
                <w:sz w:val="24"/>
              </w:rPr>
              <w:t xml:space="preserve">240</w:t>
            </w:r>
          </w:p>
        </w:tc>
        <w:tc>
          <w:tcPr>
            <w:tcW w:w="1414" w:type="dxa"/>
          </w:tcPr>
          <w:p>
            <w:pPr>
              <w:pStyle w:val="0"/>
              <w:jc w:val="center"/>
            </w:pPr>
            <w:r>
              <w:rPr>
                <w:sz w:val="24"/>
              </w:rPr>
              <w:t xml:space="preserve">540,0</w:t>
            </w:r>
          </w:p>
        </w:tc>
        <w:tc>
          <w:tcPr>
            <w:tcW w:w="1189" w:type="dxa"/>
          </w:tcPr>
          <w:p>
            <w:pPr>
              <w:pStyle w:val="0"/>
              <w:jc w:val="center"/>
            </w:pPr>
            <w:r>
              <w:rPr>
                <w:sz w:val="24"/>
              </w:rPr>
              <w:t xml:space="preserve">540,0</w:t>
            </w:r>
          </w:p>
        </w:tc>
        <w:tc>
          <w:tcPr>
            <w:tcW w:w="1189" w:type="dxa"/>
          </w:tcPr>
          <w:p>
            <w:pPr>
              <w:pStyle w:val="0"/>
              <w:jc w:val="center"/>
            </w:pPr>
            <w:r>
              <w:rPr>
                <w:sz w:val="24"/>
              </w:rPr>
              <w:t xml:space="preserve">540,0</w:t>
            </w:r>
          </w:p>
        </w:tc>
        <w:tc>
          <w:tcPr>
            <w:tcW w:w="1414" w:type="dxa"/>
          </w:tcPr>
          <w:p>
            <w:pPr>
              <w:pStyle w:val="0"/>
              <w:jc w:val="center"/>
            </w:pPr>
            <w:r>
              <w:rPr>
                <w:sz w:val="24"/>
              </w:rPr>
              <w:t xml:space="preserve">1620,0</w:t>
            </w:r>
          </w:p>
        </w:tc>
        <w:tc>
          <w:tcPr>
            <w:tcW w:w="2551" w:type="dxa"/>
          </w:tcPr>
          <w:p>
            <w:pPr>
              <w:pStyle w:val="0"/>
            </w:pPr>
            <w:r>
              <w:rPr>
                <w:sz w:val="24"/>
              </w:rPr>
              <w:t xml:space="preserve">количество проведенных мероприятий - 1 единица</w:t>
            </w:r>
          </w:p>
        </w:tc>
        <w:tc>
          <w:tcPr>
            <w:tcW w:w="2494" w:type="dxa"/>
          </w:tcPr>
          <w:p>
            <w:pPr>
              <w:pStyle w:val="0"/>
            </w:pPr>
            <w:r>
              <w:rPr>
                <w:sz w:val="24"/>
              </w:rPr>
              <w:t xml:space="preserve">темп роста обеспечения электрической энергией на территории края</w:t>
            </w:r>
          </w:p>
        </w:tc>
      </w:tr>
      <w:tr>
        <w:tc>
          <w:tcPr>
            <w:tcW w:w="544" w:type="dxa"/>
          </w:tcPr>
          <w:bookmarkStart w:id="1865" w:name="P1865"/>
          <w:bookmarkEnd w:id="1865"/>
          <w:p>
            <w:pPr>
              <w:pStyle w:val="0"/>
            </w:pPr>
            <w:r>
              <w:rPr>
                <w:sz w:val="24"/>
              </w:rPr>
              <w:t xml:space="preserve">9.5</w:t>
            </w:r>
          </w:p>
        </w:tc>
        <w:tc>
          <w:tcPr>
            <w:tcW w:w="2494" w:type="dxa"/>
          </w:tcPr>
          <w:p>
            <w:pPr>
              <w:pStyle w:val="0"/>
            </w:pPr>
            <w:r>
              <w:rPr>
                <w:sz w:val="24"/>
              </w:rPr>
              <w:t xml:space="preserve">Субсидии на возмещение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ими инвестициями в отношении объектов зарядной инфраструктуры для быстрой зарядки электрического автомобильного транспорта</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1140313420</w:t>
            </w:r>
          </w:p>
        </w:tc>
        <w:tc>
          <w:tcPr>
            <w:tcW w:w="544" w:type="dxa"/>
          </w:tcPr>
          <w:p>
            <w:pPr>
              <w:pStyle w:val="0"/>
              <w:jc w:val="center"/>
            </w:pPr>
            <w:r>
              <w:rPr>
                <w:sz w:val="24"/>
              </w:rPr>
              <w:t xml:space="preserve">810</w:t>
            </w:r>
          </w:p>
        </w:tc>
        <w:tc>
          <w:tcPr>
            <w:tcW w:w="1414" w:type="dxa"/>
          </w:tcPr>
          <w:p>
            <w:pPr>
              <w:pStyle w:val="0"/>
              <w:jc w:val="center"/>
            </w:pPr>
            <w:r>
              <w:rPr>
                <w:sz w:val="24"/>
              </w:rPr>
              <w:t xml:space="preserve">17112,0</w:t>
            </w:r>
          </w:p>
        </w:tc>
        <w:tc>
          <w:tcPr>
            <w:tcW w:w="1189" w:type="dxa"/>
          </w:tcPr>
          <w:p>
            <w:pPr>
              <w:pStyle w:val="0"/>
              <w:jc w:val="center"/>
            </w:pPr>
            <w:r>
              <w:rPr>
                <w:sz w:val="24"/>
              </w:rPr>
              <w:t xml:space="preserve">0,0</w:t>
            </w:r>
          </w:p>
        </w:tc>
        <w:tc>
          <w:tcPr>
            <w:tcW w:w="1189" w:type="dxa"/>
          </w:tcPr>
          <w:p>
            <w:pPr>
              <w:pStyle w:val="0"/>
              <w:jc w:val="center"/>
            </w:pPr>
            <w:r>
              <w:rPr>
                <w:sz w:val="24"/>
              </w:rPr>
              <w:t xml:space="preserve">0,0</w:t>
            </w:r>
          </w:p>
        </w:tc>
        <w:tc>
          <w:tcPr>
            <w:tcW w:w="1414" w:type="dxa"/>
          </w:tcPr>
          <w:p>
            <w:pPr>
              <w:pStyle w:val="0"/>
              <w:jc w:val="center"/>
            </w:pPr>
            <w:r>
              <w:rPr>
                <w:sz w:val="24"/>
              </w:rPr>
              <w:t xml:space="preserve">17112,0</w:t>
            </w:r>
          </w:p>
        </w:tc>
        <w:tc>
          <w:tcPr>
            <w:tcW w:w="2551" w:type="dxa"/>
          </w:tcPr>
          <w:p>
            <w:pPr>
              <w:pStyle w:val="0"/>
            </w:pPr>
            <w:r>
              <w:rPr>
                <w:sz w:val="24"/>
              </w:rPr>
              <w:t xml:space="preserve">количество введенных в эксплуатацию объектов зарядной инфраструктуры для быстрой зарядки электрического автомобильного транспорта на территории Красноярского края, затраты на строительство и (или) технологическое присоединение которых возмещены получателям субсидий и для которых получатели субсидий обеспечили условия сервисного обслуживания и технической доступности: в 2025 году - 20 штук</w:t>
            </w:r>
          </w:p>
        </w:tc>
        <w:tc>
          <w:tcPr>
            <w:tcW w:w="2494" w:type="dxa"/>
          </w:tcPr>
          <w:p>
            <w:pPr>
              <w:pStyle w:val="0"/>
            </w:pPr>
            <w:r>
              <w:rPr>
                <w:sz w:val="24"/>
              </w:rPr>
              <w:t xml:space="preserve">темп роста обеспечения электрической энергией на территории края</w:t>
            </w:r>
          </w:p>
        </w:tc>
      </w:tr>
      <w:tr>
        <w:tc>
          <w:tcPr>
            <w:tcW w:w="544" w:type="dxa"/>
          </w:tcPr>
          <w:p>
            <w:pPr>
              <w:pStyle w:val="0"/>
              <w:outlineLvl w:val="3"/>
            </w:pPr>
            <w:r>
              <w:rPr>
                <w:sz w:val="24"/>
              </w:rPr>
              <w:t xml:space="preserve">10</w:t>
            </w:r>
          </w:p>
        </w:tc>
        <w:tc>
          <w:tcPr>
            <w:tcW w:w="2494" w:type="dxa"/>
          </w:tcPr>
          <w:p>
            <w:pPr>
              <w:pStyle w:val="0"/>
            </w:pPr>
            <w:r>
              <w:rPr>
                <w:sz w:val="24"/>
              </w:rPr>
              <w:t xml:space="preserve">Комплекс процессных мероприятий "Обеспечение реализации государственной программы и прочие мероприятия", всего</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236291,0</w:t>
            </w:r>
          </w:p>
        </w:tc>
        <w:tc>
          <w:tcPr>
            <w:tcW w:w="1189" w:type="dxa"/>
          </w:tcPr>
          <w:p>
            <w:pPr>
              <w:pStyle w:val="0"/>
              <w:jc w:val="center"/>
            </w:pPr>
            <w:r>
              <w:rPr>
                <w:sz w:val="24"/>
              </w:rPr>
              <w:t xml:space="preserve">229981,0</w:t>
            </w:r>
          </w:p>
        </w:tc>
        <w:tc>
          <w:tcPr>
            <w:tcW w:w="1189" w:type="dxa"/>
          </w:tcPr>
          <w:p>
            <w:pPr>
              <w:pStyle w:val="0"/>
              <w:jc w:val="center"/>
            </w:pPr>
            <w:r>
              <w:rPr>
                <w:sz w:val="24"/>
              </w:rPr>
              <w:t xml:space="preserve">229981,0</w:t>
            </w:r>
          </w:p>
        </w:tc>
        <w:tc>
          <w:tcPr>
            <w:tcW w:w="1414" w:type="dxa"/>
          </w:tcPr>
          <w:p>
            <w:pPr>
              <w:pStyle w:val="0"/>
              <w:jc w:val="center"/>
            </w:pPr>
            <w:r>
              <w:rPr>
                <w:sz w:val="24"/>
              </w:rPr>
              <w:t xml:space="preserve">696253,0</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средства федерального бюджета</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bookmarkStart w:id="1917" w:name="P1917"/>
          <w:bookmarkEnd w:id="1917"/>
          <w:p>
            <w:pPr>
              <w:pStyle w:val="0"/>
            </w:pPr>
            <w:r>
              <w:rPr>
                <w:sz w:val="24"/>
              </w:rPr>
              <w:t xml:space="preserve">10.1</w:t>
            </w:r>
          </w:p>
        </w:tc>
        <w:tc>
          <w:tcPr>
            <w:tcW w:w="2494" w:type="dxa"/>
          </w:tcPr>
          <w:p>
            <w:pPr>
              <w:pStyle w:val="0"/>
            </w:pPr>
            <w:r>
              <w:rPr>
                <w:sz w:val="24"/>
              </w:rPr>
              <w:t xml:space="preserve">Руководство и управление в сфере установленных функций органов государственной власти</w:t>
            </w:r>
          </w:p>
        </w:tc>
        <w:tc>
          <w:tcPr>
            <w:tcW w:w="2479" w:type="dxa"/>
          </w:tcPr>
          <w:p>
            <w:pPr>
              <w:pStyle w:val="0"/>
            </w:pPr>
            <w:r>
              <w:rPr>
                <w:sz w:val="24"/>
              </w:rPr>
              <w:t xml:space="preserve">агентство развития малого и среднего предпринимательства Красноярского края</w:t>
            </w:r>
          </w:p>
        </w:tc>
        <w:tc>
          <w:tcPr>
            <w:tcW w:w="694" w:type="dxa"/>
          </w:tcPr>
          <w:p>
            <w:pPr>
              <w:pStyle w:val="0"/>
              <w:jc w:val="center"/>
            </w:pPr>
            <w:r>
              <w:rPr>
                <w:sz w:val="24"/>
              </w:rPr>
              <w:t xml:space="preserve">115</w:t>
            </w:r>
          </w:p>
        </w:tc>
        <w:tc>
          <w:tcPr>
            <w:tcW w:w="664" w:type="dxa"/>
          </w:tcPr>
          <w:p>
            <w:pPr>
              <w:pStyle w:val="0"/>
              <w:jc w:val="center"/>
            </w:pPr>
            <w:r>
              <w:rPr>
                <w:sz w:val="24"/>
              </w:rPr>
              <w:t xml:space="preserve">01 13</w:t>
            </w:r>
          </w:p>
        </w:tc>
        <w:tc>
          <w:tcPr>
            <w:tcW w:w="1474" w:type="dxa"/>
          </w:tcPr>
          <w:p>
            <w:pPr>
              <w:pStyle w:val="0"/>
              <w:jc w:val="center"/>
            </w:pPr>
            <w:r>
              <w:rPr>
                <w:sz w:val="24"/>
              </w:rPr>
              <w:t xml:space="preserve">1140400210</w:t>
            </w:r>
          </w:p>
        </w:tc>
        <w:tc>
          <w:tcPr>
            <w:tcW w:w="544" w:type="dxa"/>
          </w:tcPr>
          <w:p>
            <w:pPr>
              <w:pStyle w:val="0"/>
              <w:jc w:val="center"/>
            </w:pPr>
            <w:r>
              <w:rPr>
                <w:sz w:val="24"/>
              </w:rPr>
              <w:t xml:space="preserve">120, 240</w:t>
            </w:r>
          </w:p>
        </w:tc>
        <w:tc>
          <w:tcPr>
            <w:tcW w:w="1414" w:type="dxa"/>
          </w:tcPr>
          <w:p>
            <w:pPr>
              <w:pStyle w:val="0"/>
              <w:jc w:val="center"/>
            </w:pPr>
            <w:r>
              <w:rPr>
                <w:sz w:val="24"/>
              </w:rPr>
              <w:t xml:space="preserve">57267,4</w:t>
            </w:r>
          </w:p>
        </w:tc>
        <w:tc>
          <w:tcPr>
            <w:tcW w:w="1189" w:type="dxa"/>
          </w:tcPr>
          <w:p>
            <w:pPr>
              <w:pStyle w:val="0"/>
              <w:jc w:val="center"/>
            </w:pPr>
            <w:r>
              <w:rPr>
                <w:sz w:val="24"/>
              </w:rPr>
              <w:t xml:space="preserve">50957,4</w:t>
            </w:r>
          </w:p>
        </w:tc>
        <w:tc>
          <w:tcPr>
            <w:tcW w:w="1189" w:type="dxa"/>
          </w:tcPr>
          <w:p>
            <w:pPr>
              <w:pStyle w:val="0"/>
              <w:jc w:val="center"/>
            </w:pPr>
            <w:r>
              <w:rPr>
                <w:sz w:val="24"/>
              </w:rPr>
              <w:t xml:space="preserve">50957,4</w:t>
            </w:r>
          </w:p>
        </w:tc>
        <w:tc>
          <w:tcPr>
            <w:tcW w:w="1414" w:type="dxa"/>
          </w:tcPr>
          <w:p>
            <w:pPr>
              <w:pStyle w:val="0"/>
              <w:jc w:val="center"/>
            </w:pPr>
            <w:r>
              <w:rPr>
                <w:sz w:val="24"/>
              </w:rPr>
              <w:t xml:space="preserve">159182,2</w:t>
            </w:r>
          </w:p>
        </w:tc>
        <w:tc>
          <w:tcPr>
            <w:tcW w:w="2551" w:type="dxa"/>
          </w:tcPr>
          <w:p>
            <w:pPr>
              <w:pStyle w:val="0"/>
            </w:pPr>
            <w:r>
              <w:rPr>
                <w:sz w:val="24"/>
              </w:rPr>
              <w:t xml:space="preserve">1. Проведение ежегодного мониторинга результатов деятельности подведомственных учреждений - 1 единица.</w:t>
            </w:r>
          </w:p>
          <w:p>
            <w:pPr>
              <w:pStyle w:val="0"/>
            </w:pPr>
            <w:r>
              <w:rPr>
                <w:sz w:val="24"/>
              </w:rPr>
              <w:t xml:space="preserve">2. Проведение информационной кампании:</w:t>
            </w:r>
          </w:p>
          <w:p>
            <w:pPr>
              <w:pStyle w:val="0"/>
            </w:pPr>
            <w:r>
              <w:rPr>
                <w:sz w:val="24"/>
              </w:rPr>
              <w:t xml:space="preserve">76 публикаций ежегодно, в том числе 10 баннеров, 46 публикаций в печатных СМИ, 10 ТВ-сюжетов, 10 новостей в интернет-СМИ</w:t>
            </w:r>
          </w:p>
        </w:tc>
        <w:tc>
          <w:tcPr>
            <w:tcW w:w="2494" w:type="dxa"/>
          </w:tcPr>
          <w:p>
            <w:pPr>
              <w:pStyle w:val="0"/>
            </w:pPr>
            <w:r>
              <w:rPr>
                <w:sz w:val="24"/>
              </w:rPr>
              <w:t xml:space="preserve">объем инвестиций, привлеченных в реализацию инновационных проектов на территории Красноярского края (нарастающим итогом). доля субъектов МСП, превысивших предельные значения для определения категорий субъектов МСП (микро, малые, средние)</w:t>
            </w:r>
          </w:p>
        </w:tc>
      </w:tr>
      <w:tr>
        <w:tc>
          <w:tcPr>
            <w:tcW w:w="544" w:type="dxa"/>
          </w:tcPr>
          <w:bookmarkStart w:id="1932" w:name="P1932"/>
          <w:bookmarkEnd w:id="1932"/>
          <w:p>
            <w:pPr>
              <w:pStyle w:val="0"/>
            </w:pPr>
            <w:r>
              <w:rPr>
                <w:sz w:val="24"/>
              </w:rPr>
              <w:t xml:space="preserve">10.2</w:t>
            </w:r>
          </w:p>
        </w:tc>
        <w:tc>
          <w:tcPr>
            <w:tcW w:w="2494" w:type="dxa"/>
          </w:tcPr>
          <w:p>
            <w:pPr>
              <w:pStyle w:val="0"/>
            </w:pPr>
            <w:r>
              <w:rPr>
                <w:sz w:val="24"/>
              </w:rPr>
              <w:t xml:space="preserve">Руководство и управление в сфере установленных функций органов государственной власти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1140400210</w:t>
            </w:r>
          </w:p>
        </w:tc>
        <w:tc>
          <w:tcPr>
            <w:tcW w:w="544" w:type="dxa"/>
          </w:tcPr>
          <w:p>
            <w:pPr>
              <w:pStyle w:val="0"/>
              <w:jc w:val="center"/>
            </w:pPr>
            <w:r>
              <w:rPr>
                <w:sz w:val="24"/>
              </w:rPr>
              <w:t xml:space="preserve">120, 240</w:t>
            </w:r>
          </w:p>
        </w:tc>
        <w:tc>
          <w:tcPr>
            <w:tcW w:w="1414" w:type="dxa"/>
          </w:tcPr>
          <w:p>
            <w:pPr>
              <w:pStyle w:val="0"/>
              <w:jc w:val="center"/>
            </w:pPr>
            <w:r>
              <w:rPr>
                <w:sz w:val="24"/>
              </w:rPr>
              <w:t xml:space="preserve">169483,5</w:t>
            </w:r>
          </w:p>
        </w:tc>
        <w:tc>
          <w:tcPr>
            <w:tcW w:w="1189" w:type="dxa"/>
          </w:tcPr>
          <w:p>
            <w:pPr>
              <w:pStyle w:val="0"/>
              <w:jc w:val="center"/>
            </w:pPr>
            <w:r>
              <w:rPr>
                <w:sz w:val="24"/>
              </w:rPr>
              <w:t xml:space="preserve">169483,5</w:t>
            </w:r>
          </w:p>
        </w:tc>
        <w:tc>
          <w:tcPr>
            <w:tcW w:w="1189" w:type="dxa"/>
          </w:tcPr>
          <w:p>
            <w:pPr>
              <w:pStyle w:val="0"/>
              <w:jc w:val="center"/>
            </w:pPr>
            <w:r>
              <w:rPr>
                <w:sz w:val="24"/>
              </w:rPr>
              <w:t xml:space="preserve">169483,5</w:t>
            </w:r>
          </w:p>
        </w:tc>
        <w:tc>
          <w:tcPr>
            <w:tcW w:w="1414" w:type="dxa"/>
          </w:tcPr>
          <w:p>
            <w:pPr>
              <w:pStyle w:val="0"/>
              <w:jc w:val="center"/>
            </w:pPr>
            <w:r>
              <w:rPr>
                <w:sz w:val="24"/>
              </w:rPr>
              <w:t xml:space="preserve">508450,5</w:t>
            </w:r>
          </w:p>
        </w:tc>
        <w:tc>
          <w:tcPr>
            <w:tcW w:w="2551" w:type="dxa"/>
          </w:tcPr>
          <w:p>
            <w:pPr>
              <w:pStyle w:val="0"/>
            </w:pPr>
            <w:r>
              <w:rPr>
                <w:sz w:val="24"/>
              </w:rPr>
              <w:t xml:space="preserve">доля исполненных бюджетных ассигнований, предусмотренных в государственной программе, - 95,4%</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p>
            <w:pPr>
              <w:pStyle w:val="0"/>
            </w:pPr>
            <w:r>
              <w:rPr>
                <w:sz w:val="24"/>
              </w:rPr>
              <w:t xml:space="preserve">Темп роста обеспечения электрической энергией на территории края</w:t>
            </w:r>
          </w:p>
        </w:tc>
      </w:tr>
      <w:tr>
        <w:tc>
          <w:tcPr>
            <w:tcW w:w="544" w:type="dxa"/>
          </w:tcPr>
          <w:bookmarkStart w:id="1946" w:name="P1946"/>
          <w:bookmarkEnd w:id="1946"/>
          <w:p>
            <w:pPr>
              <w:pStyle w:val="0"/>
            </w:pPr>
            <w:r>
              <w:rPr>
                <w:sz w:val="24"/>
              </w:rPr>
              <w:t xml:space="preserve">10.3</w:t>
            </w:r>
          </w:p>
        </w:tc>
        <w:tc>
          <w:tcPr>
            <w:tcW w:w="2494" w:type="dxa"/>
          </w:tcPr>
          <w:p>
            <w:pPr>
              <w:pStyle w:val="0"/>
            </w:pPr>
            <w:r>
              <w:rPr>
                <w:sz w:val="24"/>
              </w:rPr>
              <w:t xml:space="preserve">Реализация мероприятий региональной программы "Обеспечение защиты прав потребителей"</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1140422720</w:t>
            </w:r>
          </w:p>
        </w:tc>
        <w:tc>
          <w:tcPr>
            <w:tcW w:w="544" w:type="dxa"/>
          </w:tcPr>
          <w:p>
            <w:pPr>
              <w:pStyle w:val="0"/>
              <w:jc w:val="center"/>
            </w:pPr>
            <w:r>
              <w:rPr>
                <w:sz w:val="24"/>
              </w:rPr>
              <w:t xml:space="preserve">240</w:t>
            </w:r>
          </w:p>
        </w:tc>
        <w:tc>
          <w:tcPr>
            <w:tcW w:w="1414" w:type="dxa"/>
          </w:tcPr>
          <w:p>
            <w:pPr>
              <w:pStyle w:val="0"/>
              <w:jc w:val="center"/>
            </w:pPr>
            <w:r>
              <w:rPr>
                <w:sz w:val="24"/>
              </w:rPr>
              <w:t xml:space="preserve">820,0</w:t>
            </w:r>
          </w:p>
        </w:tc>
        <w:tc>
          <w:tcPr>
            <w:tcW w:w="1189" w:type="dxa"/>
          </w:tcPr>
          <w:p>
            <w:pPr>
              <w:pStyle w:val="0"/>
              <w:jc w:val="center"/>
            </w:pPr>
            <w:r>
              <w:rPr>
                <w:sz w:val="24"/>
              </w:rPr>
              <w:t xml:space="preserve">820,0</w:t>
            </w:r>
          </w:p>
        </w:tc>
        <w:tc>
          <w:tcPr>
            <w:tcW w:w="1189" w:type="dxa"/>
          </w:tcPr>
          <w:p>
            <w:pPr>
              <w:pStyle w:val="0"/>
              <w:jc w:val="center"/>
            </w:pPr>
            <w:r>
              <w:rPr>
                <w:sz w:val="24"/>
              </w:rPr>
              <w:t xml:space="preserve">820,0</w:t>
            </w:r>
          </w:p>
        </w:tc>
        <w:tc>
          <w:tcPr>
            <w:tcW w:w="1414" w:type="dxa"/>
          </w:tcPr>
          <w:p>
            <w:pPr>
              <w:pStyle w:val="0"/>
              <w:jc w:val="center"/>
            </w:pPr>
            <w:r>
              <w:rPr>
                <w:sz w:val="24"/>
              </w:rPr>
              <w:t xml:space="preserve">2460,0</w:t>
            </w:r>
          </w:p>
        </w:tc>
        <w:tc>
          <w:tcPr>
            <w:tcW w:w="2551" w:type="dxa"/>
          </w:tcPr>
          <w:p>
            <w:pPr>
              <w:pStyle w:val="0"/>
            </w:pPr>
            <w:r>
              <w:rPr>
                <w:sz w:val="24"/>
              </w:rPr>
              <w:t xml:space="preserve">реализованы мероприятия региональной программы "Обеспечение защиты прав потребителей", единиц:</w:t>
            </w:r>
          </w:p>
          <w:p>
            <w:pPr>
              <w:pStyle w:val="0"/>
            </w:pPr>
            <w:r>
              <w:rPr>
                <w:sz w:val="24"/>
              </w:rPr>
              <w:t xml:space="preserve">2025 год - 4;</w:t>
            </w:r>
          </w:p>
          <w:p>
            <w:pPr>
              <w:pStyle w:val="0"/>
            </w:pPr>
            <w:r>
              <w:rPr>
                <w:sz w:val="24"/>
              </w:rPr>
              <w:t xml:space="preserve">2026 год - 4;</w:t>
            </w:r>
          </w:p>
          <w:p>
            <w:pPr>
              <w:pStyle w:val="0"/>
            </w:pPr>
            <w:r>
              <w:rPr>
                <w:sz w:val="24"/>
              </w:rPr>
              <w:t xml:space="preserve">2027 год - 4</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962" w:name="P1962"/>
          <w:bookmarkEnd w:id="1962"/>
          <w:p>
            <w:pPr>
              <w:pStyle w:val="0"/>
            </w:pPr>
            <w:r>
              <w:rPr>
                <w:sz w:val="24"/>
              </w:rPr>
              <w:t xml:space="preserve">10.4</w:t>
            </w:r>
          </w:p>
        </w:tc>
        <w:tc>
          <w:tcPr>
            <w:tcW w:w="2494" w:type="dxa"/>
          </w:tcPr>
          <w:p>
            <w:pPr>
              <w:pStyle w:val="0"/>
            </w:pPr>
            <w:r>
              <w:rPr>
                <w:sz w:val="24"/>
              </w:rPr>
              <w:t xml:space="preserve">Расходы на организацию и проведение выставок, краевых конкурсов и совещаний в области торговой деятельности</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04 12</w:t>
            </w:r>
          </w:p>
        </w:tc>
        <w:tc>
          <w:tcPr>
            <w:tcW w:w="1474" w:type="dxa"/>
          </w:tcPr>
          <w:p>
            <w:pPr>
              <w:pStyle w:val="0"/>
              <w:jc w:val="center"/>
            </w:pPr>
            <w:r>
              <w:rPr>
                <w:sz w:val="24"/>
              </w:rPr>
              <w:t xml:space="preserve">1140422750</w:t>
            </w:r>
          </w:p>
        </w:tc>
        <w:tc>
          <w:tcPr>
            <w:tcW w:w="544" w:type="dxa"/>
          </w:tcPr>
          <w:p>
            <w:pPr>
              <w:pStyle w:val="0"/>
              <w:jc w:val="center"/>
            </w:pPr>
            <w:r>
              <w:rPr>
                <w:sz w:val="24"/>
              </w:rPr>
              <w:t xml:space="preserve">240, 350</w:t>
            </w:r>
          </w:p>
        </w:tc>
        <w:tc>
          <w:tcPr>
            <w:tcW w:w="1414" w:type="dxa"/>
          </w:tcPr>
          <w:p>
            <w:pPr>
              <w:pStyle w:val="0"/>
              <w:jc w:val="center"/>
            </w:pPr>
            <w:r>
              <w:rPr>
                <w:sz w:val="24"/>
              </w:rPr>
              <w:t xml:space="preserve">3648,0</w:t>
            </w:r>
          </w:p>
        </w:tc>
        <w:tc>
          <w:tcPr>
            <w:tcW w:w="1189" w:type="dxa"/>
          </w:tcPr>
          <w:p>
            <w:pPr>
              <w:pStyle w:val="0"/>
              <w:jc w:val="center"/>
            </w:pPr>
            <w:r>
              <w:rPr>
                <w:sz w:val="24"/>
              </w:rPr>
              <w:t xml:space="preserve">3648,0</w:t>
            </w:r>
          </w:p>
        </w:tc>
        <w:tc>
          <w:tcPr>
            <w:tcW w:w="1189" w:type="dxa"/>
          </w:tcPr>
          <w:p>
            <w:pPr>
              <w:pStyle w:val="0"/>
              <w:jc w:val="center"/>
            </w:pPr>
            <w:r>
              <w:rPr>
                <w:sz w:val="24"/>
              </w:rPr>
              <w:t xml:space="preserve">3648,0</w:t>
            </w:r>
          </w:p>
        </w:tc>
        <w:tc>
          <w:tcPr>
            <w:tcW w:w="1414" w:type="dxa"/>
          </w:tcPr>
          <w:p>
            <w:pPr>
              <w:pStyle w:val="0"/>
              <w:jc w:val="center"/>
            </w:pPr>
            <w:r>
              <w:rPr>
                <w:sz w:val="24"/>
              </w:rPr>
              <w:t xml:space="preserve">10944,0</w:t>
            </w:r>
          </w:p>
        </w:tc>
        <w:tc>
          <w:tcPr>
            <w:tcW w:w="2551" w:type="dxa"/>
          </w:tcPr>
          <w:p>
            <w:pPr>
              <w:pStyle w:val="0"/>
            </w:pPr>
            <w:r>
              <w:rPr>
                <w:sz w:val="24"/>
              </w:rPr>
              <w:t xml:space="preserve">проведены выставки, краевые конкурсы и совещания в области торговой деятельности, единиц:</w:t>
            </w:r>
          </w:p>
          <w:p>
            <w:pPr>
              <w:pStyle w:val="0"/>
            </w:pPr>
            <w:r>
              <w:rPr>
                <w:sz w:val="24"/>
              </w:rPr>
              <w:t xml:space="preserve">2025 год - 1;</w:t>
            </w:r>
          </w:p>
          <w:p>
            <w:pPr>
              <w:pStyle w:val="0"/>
            </w:pPr>
            <w:r>
              <w:rPr>
                <w:sz w:val="24"/>
              </w:rPr>
              <w:t xml:space="preserve">2026 год - 1;</w:t>
            </w:r>
          </w:p>
          <w:p>
            <w:pPr>
              <w:pStyle w:val="0"/>
            </w:pPr>
            <w:r>
              <w:rPr>
                <w:sz w:val="24"/>
              </w:rPr>
              <w:t xml:space="preserve">2027 год - 1</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bookmarkStart w:id="1978" w:name="P1978"/>
          <w:bookmarkEnd w:id="1978"/>
          <w:p>
            <w:pPr>
              <w:pStyle w:val="0"/>
            </w:pPr>
            <w:r>
              <w:rPr>
                <w:sz w:val="24"/>
              </w:rPr>
              <w:t xml:space="preserve">10.5</w:t>
            </w:r>
          </w:p>
        </w:tc>
        <w:tc>
          <w:tcPr>
            <w:tcW w:w="2494" w:type="dxa"/>
          </w:tcPr>
          <w:p>
            <w:pPr>
              <w:pStyle w:val="0"/>
            </w:pPr>
            <w:r>
              <w:rPr>
                <w:sz w:val="24"/>
              </w:rPr>
              <w:t xml:space="preserve">Выплата единовременного материального вознаграждения лицам, удостоенным наград края (в соответствии с </w:t>
            </w:r>
            <w:hyperlink w:history="0" r:id="rId201" w:tooltip="Закон Красноярского края от 09.12.2010 N 11-5435 (ред. от 04.07.2024) &quot;О системе наград Красноярского края&quot; (подписан Губернатором Красноярского края 15.12.2010) {КонсультантПлюс}">
              <w:r>
                <w:rPr>
                  <w:sz w:val="24"/>
                  <w:color w:val="0000ff"/>
                </w:rPr>
                <w:t xml:space="preserve">Законом</w:t>
              </w:r>
            </w:hyperlink>
            <w:r>
              <w:rPr>
                <w:sz w:val="24"/>
              </w:rPr>
              <w:t xml:space="preserve"> края от 9 декабря 2010 года N 11-5435)</w:t>
            </w:r>
          </w:p>
        </w:tc>
        <w:tc>
          <w:tcPr>
            <w:tcW w:w="2479" w:type="dxa"/>
          </w:tcPr>
          <w:p>
            <w:pPr>
              <w:pStyle w:val="0"/>
            </w:pPr>
            <w:r>
              <w:rPr>
                <w:sz w:val="24"/>
              </w:rPr>
              <w:t xml:space="preserve">министерство промышленности и торговли Красноярского края</w:t>
            </w:r>
          </w:p>
        </w:tc>
        <w:tc>
          <w:tcPr>
            <w:tcW w:w="694" w:type="dxa"/>
          </w:tcPr>
          <w:p>
            <w:pPr>
              <w:pStyle w:val="0"/>
              <w:jc w:val="center"/>
            </w:pPr>
            <w:r>
              <w:rPr>
                <w:sz w:val="24"/>
              </w:rPr>
              <w:t xml:space="preserve">382</w:t>
            </w:r>
          </w:p>
        </w:tc>
        <w:tc>
          <w:tcPr>
            <w:tcW w:w="664" w:type="dxa"/>
          </w:tcPr>
          <w:p>
            <w:pPr>
              <w:pStyle w:val="0"/>
              <w:jc w:val="center"/>
            </w:pPr>
            <w:r>
              <w:rPr>
                <w:sz w:val="24"/>
              </w:rPr>
              <w:t xml:space="preserve">01 13</w:t>
            </w:r>
          </w:p>
        </w:tc>
        <w:tc>
          <w:tcPr>
            <w:tcW w:w="1474" w:type="dxa"/>
          </w:tcPr>
          <w:p>
            <w:pPr>
              <w:pStyle w:val="0"/>
              <w:jc w:val="center"/>
            </w:pPr>
            <w:r>
              <w:rPr>
                <w:sz w:val="24"/>
              </w:rPr>
              <w:t xml:space="preserve">1140426530</w:t>
            </w:r>
          </w:p>
        </w:tc>
        <w:tc>
          <w:tcPr>
            <w:tcW w:w="544" w:type="dxa"/>
          </w:tcPr>
          <w:p>
            <w:pPr>
              <w:pStyle w:val="0"/>
              <w:jc w:val="center"/>
            </w:pPr>
            <w:r>
              <w:rPr>
                <w:sz w:val="24"/>
              </w:rPr>
              <w:t xml:space="preserve">350</w:t>
            </w:r>
          </w:p>
        </w:tc>
        <w:tc>
          <w:tcPr>
            <w:tcW w:w="1414" w:type="dxa"/>
          </w:tcPr>
          <w:p>
            <w:pPr>
              <w:pStyle w:val="0"/>
              <w:jc w:val="center"/>
            </w:pPr>
            <w:r>
              <w:rPr>
                <w:sz w:val="24"/>
              </w:rPr>
              <w:t xml:space="preserve">5072,1</w:t>
            </w:r>
          </w:p>
        </w:tc>
        <w:tc>
          <w:tcPr>
            <w:tcW w:w="1189" w:type="dxa"/>
          </w:tcPr>
          <w:p>
            <w:pPr>
              <w:pStyle w:val="0"/>
              <w:jc w:val="center"/>
            </w:pPr>
            <w:r>
              <w:rPr>
                <w:sz w:val="24"/>
              </w:rPr>
              <w:t xml:space="preserve">5072,1</w:t>
            </w:r>
          </w:p>
        </w:tc>
        <w:tc>
          <w:tcPr>
            <w:tcW w:w="1189" w:type="dxa"/>
          </w:tcPr>
          <w:p>
            <w:pPr>
              <w:pStyle w:val="0"/>
              <w:jc w:val="center"/>
            </w:pPr>
            <w:r>
              <w:rPr>
                <w:sz w:val="24"/>
              </w:rPr>
              <w:t xml:space="preserve">5072,1</w:t>
            </w:r>
          </w:p>
        </w:tc>
        <w:tc>
          <w:tcPr>
            <w:tcW w:w="1414" w:type="dxa"/>
          </w:tcPr>
          <w:p>
            <w:pPr>
              <w:pStyle w:val="0"/>
              <w:jc w:val="center"/>
            </w:pPr>
            <w:r>
              <w:rPr>
                <w:sz w:val="24"/>
              </w:rPr>
              <w:t xml:space="preserve">15216,3</w:t>
            </w:r>
          </w:p>
        </w:tc>
        <w:tc>
          <w:tcPr>
            <w:tcW w:w="2551" w:type="dxa"/>
          </w:tcPr>
          <w:p>
            <w:pPr>
              <w:pStyle w:val="0"/>
            </w:pPr>
            <w:r>
              <w:rPr>
                <w:sz w:val="24"/>
              </w:rPr>
              <w:t xml:space="preserve">произведены выплаты единовременного материального вознаграждения лицам, которым присвоено почетное звание Красноярского края "Заслуженный работник промышленности Красноярского края", - не более чем 30 гражданам; лицам, которым присвоено почетное звание Красноярского края "Заслуженный энергетик Красноярского края", - не более чем 30 гражданам; лицам, которым присвоено почетное звание Красноярского края "Заслуженный работник торговли и сферы услуг Красноярского края", - не более чем 30 гражданам ежегодно</w:t>
            </w:r>
          </w:p>
        </w:tc>
        <w:tc>
          <w:tcPr>
            <w:tcW w:w="2494"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накопленным итогом к 2020 году</w:t>
            </w:r>
          </w:p>
        </w:tc>
      </w:tr>
      <w:tr>
        <w:tc>
          <w:tcPr>
            <w:tcW w:w="544" w:type="dxa"/>
          </w:tcPr>
          <w:p>
            <w:pPr>
              <w:pStyle w:val="0"/>
            </w:pPr>
            <w:r>
              <w:rPr>
                <w:sz w:val="24"/>
              </w:rPr>
            </w:r>
          </w:p>
        </w:tc>
        <w:tc>
          <w:tcPr>
            <w:tcW w:w="2494" w:type="dxa"/>
          </w:tcPr>
          <w:p>
            <w:pPr>
              <w:pStyle w:val="0"/>
            </w:pPr>
            <w:r>
              <w:rPr>
                <w:sz w:val="24"/>
              </w:rPr>
              <w:t xml:space="preserve">Итого по программе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6358379,5</w:t>
            </w:r>
          </w:p>
        </w:tc>
        <w:tc>
          <w:tcPr>
            <w:tcW w:w="1189" w:type="dxa"/>
          </w:tcPr>
          <w:p>
            <w:pPr>
              <w:pStyle w:val="0"/>
              <w:jc w:val="center"/>
            </w:pPr>
            <w:r>
              <w:rPr>
                <w:sz w:val="24"/>
              </w:rPr>
              <w:t xml:space="preserve">5229230,3</w:t>
            </w:r>
          </w:p>
        </w:tc>
        <w:tc>
          <w:tcPr>
            <w:tcW w:w="1189" w:type="dxa"/>
          </w:tcPr>
          <w:p>
            <w:pPr>
              <w:pStyle w:val="0"/>
              <w:jc w:val="center"/>
            </w:pPr>
            <w:r>
              <w:rPr>
                <w:sz w:val="24"/>
              </w:rPr>
              <w:t xml:space="preserve">5230750,5</w:t>
            </w:r>
          </w:p>
        </w:tc>
        <w:tc>
          <w:tcPr>
            <w:tcW w:w="1414" w:type="dxa"/>
          </w:tcPr>
          <w:p>
            <w:pPr>
              <w:pStyle w:val="0"/>
              <w:jc w:val="center"/>
            </w:pPr>
            <w:r>
              <w:rPr>
                <w:sz w:val="24"/>
              </w:rPr>
              <w:t xml:space="preserve">16818360,3</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в том числе:</w:t>
            </w:r>
          </w:p>
        </w:tc>
        <w:tc>
          <w:tcPr>
            <w:tcW w:w="2479" w:type="dxa"/>
          </w:tcPr>
          <w:p>
            <w:pPr>
              <w:pStyle w:val="0"/>
            </w:pPr>
            <w:r>
              <w:rPr>
                <w:sz w:val="24"/>
              </w:rPr>
            </w:r>
          </w:p>
        </w:tc>
        <w:tc>
          <w:tcPr>
            <w:tcW w:w="694" w:type="dxa"/>
          </w:tcPr>
          <w:p>
            <w:pPr>
              <w:pStyle w:val="0"/>
            </w:pPr>
            <w:r>
              <w:rPr>
                <w:sz w:val="24"/>
              </w:rPr>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pPr>
            <w:r>
              <w:rPr>
                <w:sz w:val="24"/>
              </w:rPr>
            </w:r>
          </w:p>
        </w:tc>
        <w:tc>
          <w:tcPr>
            <w:tcW w:w="1189" w:type="dxa"/>
          </w:tcPr>
          <w:p>
            <w:pPr>
              <w:pStyle w:val="0"/>
            </w:pPr>
            <w:r>
              <w:rPr>
                <w:sz w:val="24"/>
              </w:rPr>
            </w:r>
          </w:p>
        </w:tc>
        <w:tc>
          <w:tcPr>
            <w:tcW w:w="1189" w:type="dxa"/>
          </w:tcPr>
          <w:p>
            <w:pPr>
              <w:pStyle w:val="0"/>
            </w:pPr>
            <w:r>
              <w:rPr>
                <w:sz w:val="24"/>
              </w:rPr>
            </w:r>
          </w:p>
        </w:tc>
        <w:tc>
          <w:tcPr>
            <w:tcW w:w="1414" w:type="dxa"/>
          </w:tcPr>
          <w:p>
            <w:pPr>
              <w:pStyle w:val="0"/>
            </w:pPr>
            <w:r>
              <w:rPr>
                <w:sz w:val="24"/>
              </w:rPr>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агентство развития малого и среднего предпринимательства Красноярского края</w:t>
            </w:r>
          </w:p>
        </w:tc>
        <w:tc>
          <w:tcPr>
            <w:tcW w:w="2479" w:type="dxa"/>
          </w:tcPr>
          <w:p>
            <w:pPr>
              <w:pStyle w:val="0"/>
            </w:pPr>
            <w:r>
              <w:rPr>
                <w:sz w:val="24"/>
              </w:rPr>
            </w:r>
          </w:p>
        </w:tc>
        <w:tc>
          <w:tcPr>
            <w:tcW w:w="694" w:type="dxa"/>
          </w:tcPr>
          <w:p>
            <w:pPr>
              <w:pStyle w:val="0"/>
              <w:jc w:val="center"/>
            </w:pPr>
            <w:r>
              <w:rPr>
                <w:sz w:val="24"/>
              </w:rPr>
              <w:t xml:space="preserve">115</w:t>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673365,8</w:t>
            </w:r>
          </w:p>
        </w:tc>
        <w:tc>
          <w:tcPr>
            <w:tcW w:w="1189" w:type="dxa"/>
          </w:tcPr>
          <w:p>
            <w:pPr>
              <w:pStyle w:val="0"/>
              <w:jc w:val="center"/>
            </w:pPr>
            <w:r>
              <w:rPr>
                <w:sz w:val="24"/>
              </w:rPr>
              <w:t xml:space="preserve">525678,8</w:t>
            </w:r>
          </w:p>
        </w:tc>
        <w:tc>
          <w:tcPr>
            <w:tcW w:w="1189" w:type="dxa"/>
          </w:tcPr>
          <w:p>
            <w:pPr>
              <w:pStyle w:val="0"/>
              <w:jc w:val="center"/>
            </w:pPr>
            <w:r>
              <w:rPr>
                <w:sz w:val="24"/>
              </w:rPr>
              <w:t xml:space="preserve">527199,0</w:t>
            </w:r>
          </w:p>
        </w:tc>
        <w:tc>
          <w:tcPr>
            <w:tcW w:w="1414" w:type="dxa"/>
          </w:tcPr>
          <w:p>
            <w:pPr>
              <w:pStyle w:val="0"/>
              <w:jc w:val="center"/>
            </w:pPr>
            <w:r>
              <w:rPr>
                <w:sz w:val="24"/>
              </w:rPr>
              <w:t xml:space="preserve">1726243,6</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министерство промышленности и торговли Красноярского края</w:t>
            </w:r>
          </w:p>
        </w:tc>
        <w:tc>
          <w:tcPr>
            <w:tcW w:w="2479" w:type="dxa"/>
          </w:tcPr>
          <w:p>
            <w:pPr>
              <w:pStyle w:val="0"/>
            </w:pPr>
            <w:r>
              <w:rPr>
                <w:sz w:val="24"/>
              </w:rPr>
            </w:r>
          </w:p>
        </w:tc>
        <w:tc>
          <w:tcPr>
            <w:tcW w:w="694" w:type="dxa"/>
          </w:tcPr>
          <w:p>
            <w:pPr>
              <w:pStyle w:val="0"/>
              <w:jc w:val="center"/>
            </w:pPr>
            <w:r>
              <w:rPr>
                <w:sz w:val="24"/>
              </w:rPr>
              <w:t xml:space="preserve">382</w:t>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5407943,1</w:t>
            </w:r>
          </w:p>
        </w:tc>
        <w:tc>
          <w:tcPr>
            <w:tcW w:w="1189" w:type="dxa"/>
          </w:tcPr>
          <w:p>
            <w:pPr>
              <w:pStyle w:val="0"/>
              <w:jc w:val="center"/>
            </w:pPr>
            <w:r>
              <w:rPr>
                <w:sz w:val="24"/>
              </w:rPr>
              <w:t xml:space="preserve">4426480,9</w:t>
            </w:r>
          </w:p>
        </w:tc>
        <w:tc>
          <w:tcPr>
            <w:tcW w:w="1189" w:type="dxa"/>
          </w:tcPr>
          <w:p>
            <w:pPr>
              <w:pStyle w:val="0"/>
              <w:jc w:val="center"/>
            </w:pPr>
            <w:r>
              <w:rPr>
                <w:sz w:val="24"/>
              </w:rPr>
              <w:t xml:space="preserve">4426480,9</w:t>
            </w:r>
          </w:p>
        </w:tc>
        <w:tc>
          <w:tcPr>
            <w:tcW w:w="1414" w:type="dxa"/>
          </w:tcPr>
          <w:p>
            <w:pPr>
              <w:pStyle w:val="0"/>
              <w:jc w:val="center"/>
            </w:pPr>
            <w:r>
              <w:rPr>
                <w:sz w:val="24"/>
              </w:rPr>
              <w:t xml:space="preserve">14260904,9</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министерство цифрового развития Красноярского края</w:t>
            </w:r>
          </w:p>
        </w:tc>
        <w:tc>
          <w:tcPr>
            <w:tcW w:w="2479" w:type="dxa"/>
          </w:tcPr>
          <w:p>
            <w:pPr>
              <w:pStyle w:val="0"/>
            </w:pPr>
            <w:r>
              <w:rPr>
                <w:sz w:val="24"/>
              </w:rPr>
            </w:r>
          </w:p>
        </w:tc>
        <w:tc>
          <w:tcPr>
            <w:tcW w:w="694" w:type="dxa"/>
          </w:tcPr>
          <w:p>
            <w:pPr>
              <w:pStyle w:val="0"/>
              <w:jc w:val="center"/>
            </w:pPr>
            <w:r>
              <w:rPr>
                <w:sz w:val="24"/>
              </w:rPr>
              <w:t xml:space="preserve">713</w:t>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273066,6</w:t>
            </w:r>
          </w:p>
        </w:tc>
        <w:tc>
          <w:tcPr>
            <w:tcW w:w="1189" w:type="dxa"/>
          </w:tcPr>
          <w:p>
            <w:pPr>
              <w:pStyle w:val="0"/>
              <w:jc w:val="center"/>
            </w:pPr>
            <w:r>
              <w:rPr>
                <w:sz w:val="24"/>
              </w:rPr>
              <w:t xml:space="preserve">273066,6</w:t>
            </w:r>
          </w:p>
        </w:tc>
        <w:tc>
          <w:tcPr>
            <w:tcW w:w="1189" w:type="dxa"/>
          </w:tcPr>
          <w:p>
            <w:pPr>
              <w:pStyle w:val="0"/>
              <w:jc w:val="center"/>
            </w:pPr>
            <w:r>
              <w:rPr>
                <w:sz w:val="24"/>
              </w:rPr>
              <w:t xml:space="preserve">273066,6</w:t>
            </w:r>
          </w:p>
        </w:tc>
        <w:tc>
          <w:tcPr>
            <w:tcW w:w="1414" w:type="dxa"/>
          </w:tcPr>
          <w:p>
            <w:pPr>
              <w:pStyle w:val="0"/>
              <w:jc w:val="center"/>
            </w:pPr>
            <w:r>
              <w:rPr>
                <w:sz w:val="24"/>
              </w:rPr>
              <w:t xml:space="preserve">819199,8</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агентство молодежной политики и реализации программ общественного развития Красноярского края</w:t>
            </w:r>
          </w:p>
        </w:tc>
        <w:tc>
          <w:tcPr>
            <w:tcW w:w="2479" w:type="dxa"/>
          </w:tcPr>
          <w:p>
            <w:pPr>
              <w:pStyle w:val="0"/>
            </w:pPr>
            <w:r>
              <w:rPr>
                <w:sz w:val="24"/>
              </w:rPr>
            </w:r>
          </w:p>
        </w:tc>
        <w:tc>
          <w:tcPr>
            <w:tcW w:w="694" w:type="dxa"/>
          </w:tcPr>
          <w:p>
            <w:pPr>
              <w:pStyle w:val="0"/>
              <w:jc w:val="center"/>
            </w:pPr>
            <w:r>
              <w:rPr>
                <w:sz w:val="24"/>
              </w:rPr>
              <w:t xml:space="preserve">714</w:t>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2004,0</w:t>
            </w:r>
          </w:p>
        </w:tc>
        <w:tc>
          <w:tcPr>
            <w:tcW w:w="1189" w:type="dxa"/>
          </w:tcPr>
          <w:p>
            <w:pPr>
              <w:pStyle w:val="0"/>
              <w:jc w:val="center"/>
            </w:pPr>
            <w:r>
              <w:rPr>
                <w:sz w:val="24"/>
              </w:rPr>
              <w:t xml:space="preserve">2004,0</w:t>
            </w:r>
          </w:p>
        </w:tc>
        <w:tc>
          <w:tcPr>
            <w:tcW w:w="1189" w:type="dxa"/>
          </w:tcPr>
          <w:p>
            <w:pPr>
              <w:pStyle w:val="0"/>
              <w:jc w:val="center"/>
            </w:pPr>
            <w:r>
              <w:rPr>
                <w:sz w:val="24"/>
              </w:rPr>
              <w:t xml:space="preserve">2004,0</w:t>
            </w:r>
          </w:p>
        </w:tc>
        <w:tc>
          <w:tcPr>
            <w:tcW w:w="1414" w:type="dxa"/>
          </w:tcPr>
          <w:p>
            <w:pPr>
              <w:pStyle w:val="0"/>
              <w:jc w:val="center"/>
            </w:pPr>
            <w:r>
              <w:rPr>
                <w:sz w:val="24"/>
              </w:rPr>
              <w:t xml:space="preserve">6012,0</w:t>
            </w:r>
          </w:p>
        </w:tc>
        <w:tc>
          <w:tcPr>
            <w:tcW w:w="2551" w:type="dxa"/>
          </w:tcPr>
          <w:p>
            <w:pPr>
              <w:pStyle w:val="0"/>
            </w:pPr>
            <w:r>
              <w:rPr>
                <w:sz w:val="24"/>
              </w:rPr>
            </w:r>
          </w:p>
        </w:tc>
        <w:tc>
          <w:tcPr>
            <w:tcW w:w="2494" w:type="dxa"/>
          </w:tcPr>
          <w:p>
            <w:pPr>
              <w:pStyle w:val="0"/>
            </w:pPr>
            <w:r>
              <w:rPr>
                <w:sz w:val="24"/>
              </w:rPr>
            </w:r>
          </w:p>
        </w:tc>
      </w:tr>
      <w:tr>
        <w:tc>
          <w:tcPr>
            <w:tcW w:w="544" w:type="dxa"/>
          </w:tcPr>
          <w:p>
            <w:pPr>
              <w:pStyle w:val="0"/>
            </w:pPr>
            <w:r>
              <w:rPr>
                <w:sz w:val="24"/>
              </w:rPr>
            </w:r>
          </w:p>
        </w:tc>
        <w:tc>
          <w:tcPr>
            <w:tcW w:w="2494" w:type="dxa"/>
          </w:tcPr>
          <w:p>
            <w:pPr>
              <w:pStyle w:val="0"/>
            </w:pPr>
            <w:r>
              <w:rPr>
                <w:sz w:val="24"/>
              </w:rPr>
              <w:t xml:space="preserve">агентство печати и массовых коммуникаций Красноярского края</w:t>
            </w:r>
          </w:p>
        </w:tc>
        <w:tc>
          <w:tcPr>
            <w:tcW w:w="2479" w:type="dxa"/>
          </w:tcPr>
          <w:p>
            <w:pPr>
              <w:pStyle w:val="0"/>
            </w:pPr>
            <w:r>
              <w:rPr>
                <w:sz w:val="24"/>
              </w:rPr>
            </w:r>
          </w:p>
        </w:tc>
        <w:tc>
          <w:tcPr>
            <w:tcW w:w="694" w:type="dxa"/>
          </w:tcPr>
          <w:p>
            <w:pPr>
              <w:pStyle w:val="0"/>
              <w:jc w:val="center"/>
            </w:pPr>
            <w:r>
              <w:rPr>
                <w:sz w:val="24"/>
              </w:rPr>
              <w:t xml:space="preserve">134</w:t>
            </w:r>
          </w:p>
        </w:tc>
        <w:tc>
          <w:tcPr>
            <w:tcW w:w="664" w:type="dxa"/>
          </w:tcPr>
          <w:p>
            <w:pPr>
              <w:pStyle w:val="0"/>
            </w:pPr>
            <w:r>
              <w:rPr>
                <w:sz w:val="24"/>
              </w:rPr>
            </w:r>
          </w:p>
        </w:tc>
        <w:tc>
          <w:tcPr>
            <w:tcW w:w="1474" w:type="dxa"/>
          </w:tcPr>
          <w:p>
            <w:pPr>
              <w:pStyle w:val="0"/>
            </w:pPr>
            <w:r>
              <w:rPr>
                <w:sz w:val="24"/>
              </w:rPr>
            </w:r>
          </w:p>
        </w:tc>
        <w:tc>
          <w:tcPr>
            <w:tcW w:w="544" w:type="dxa"/>
          </w:tcPr>
          <w:p>
            <w:pPr>
              <w:pStyle w:val="0"/>
            </w:pPr>
            <w:r>
              <w:rPr>
                <w:sz w:val="24"/>
              </w:rPr>
            </w:r>
          </w:p>
        </w:tc>
        <w:tc>
          <w:tcPr>
            <w:tcW w:w="1414" w:type="dxa"/>
          </w:tcPr>
          <w:p>
            <w:pPr>
              <w:pStyle w:val="0"/>
              <w:jc w:val="center"/>
            </w:pPr>
            <w:r>
              <w:rPr>
                <w:sz w:val="24"/>
              </w:rPr>
              <w:t xml:space="preserve">2000,0</w:t>
            </w:r>
          </w:p>
        </w:tc>
        <w:tc>
          <w:tcPr>
            <w:tcW w:w="1189" w:type="dxa"/>
          </w:tcPr>
          <w:p>
            <w:pPr>
              <w:pStyle w:val="0"/>
              <w:jc w:val="center"/>
            </w:pPr>
            <w:r>
              <w:rPr>
                <w:sz w:val="24"/>
              </w:rPr>
              <w:t xml:space="preserve">2000,0</w:t>
            </w:r>
          </w:p>
        </w:tc>
        <w:tc>
          <w:tcPr>
            <w:tcW w:w="1189" w:type="dxa"/>
          </w:tcPr>
          <w:p>
            <w:pPr>
              <w:pStyle w:val="0"/>
              <w:jc w:val="center"/>
            </w:pPr>
            <w:r>
              <w:rPr>
                <w:sz w:val="24"/>
              </w:rPr>
              <w:t xml:space="preserve">2000,0</w:t>
            </w:r>
          </w:p>
        </w:tc>
        <w:tc>
          <w:tcPr>
            <w:tcW w:w="1414" w:type="dxa"/>
          </w:tcPr>
          <w:p>
            <w:pPr>
              <w:pStyle w:val="0"/>
              <w:jc w:val="center"/>
            </w:pPr>
            <w:r>
              <w:rPr>
                <w:sz w:val="24"/>
              </w:rPr>
              <w:t xml:space="preserve">6000,0</w:t>
            </w:r>
          </w:p>
        </w:tc>
        <w:tc>
          <w:tcPr>
            <w:tcW w:w="2551" w:type="dxa"/>
          </w:tcPr>
          <w:p>
            <w:pPr>
              <w:pStyle w:val="0"/>
            </w:pPr>
            <w:r>
              <w:rPr>
                <w:sz w:val="24"/>
              </w:rPr>
            </w:r>
          </w:p>
        </w:tc>
        <w:tc>
          <w:tcPr>
            <w:tcW w:w="2494" w:type="dxa"/>
          </w:tcPr>
          <w:p>
            <w:pPr>
              <w:pStyle w:val="0"/>
            </w:pPr>
            <w:r>
              <w:rPr>
                <w:sz w:val="24"/>
              </w:rPr>
            </w:r>
          </w:p>
        </w:tc>
      </w:tr>
    </w:tbl>
    <w:p>
      <w:pPr>
        <w:sectPr>
          <w:headerReference w:type="default" r:id="rId106"/>
          <w:headerReference w:type="first" r:id="rId106"/>
          <w:footerReference w:type="default" r:id="rId107"/>
          <w:footerReference w:type="first" r:id="rId10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Постановлениями Правительства Красноярского края от 26.09.2024 </w:t>
            </w:r>
            <w:hyperlink w:history="0" r:id="rId202"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N 692-п</w:t>
              </w:r>
            </w:hyperlink>
            <w:r>
              <w:rPr>
                <w:sz w:val="24"/>
                <w:color w:val="392c69"/>
              </w:rPr>
              <w:t xml:space="preserve">, от 24.12.2024 </w:t>
            </w:r>
            <w:hyperlink w:history="0" r:id="rId203"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N 1063-п</w:t>
              </w:r>
            </w:hyperlink>
            <w:r>
              <w:rPr>
                <w:sz w:val="24"/>
                <w:color w:val="392c69"/>
              </w:rPr>
              <w:t xml:space="preserve"> одновременно были внесены изменения в приложение N 2.</w:t>
            </w:r>
          </w:p>
          <w:p>
            <w:pPr>
              <w:pStyle w:val="0"/>
              <w:jc w:val="both"/>
            </w:pPr>
            <w:hyperlink w:history="0" r:id="rId204" w:tooltip="Постановление Правительства Красноярского края от 26.09.2024 N 692-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26.09.2024 N 692-п государственная программа изложена в новой редакции.</w:t>
            </w:r>
          </w:p>
          <w:p>
            <w:pPr>
              <w:pStyle w:val="0"/>
              <w:jc w:val="both"/>
            </w:pPr>
            <w:hyperlink w:history="0" r:id="rId205"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приложение N 2 изложено в новой редакции.</w:t>
            </w:r>
          </w:p>
          <w:p>
            <w:pPr>
              <w:pStyle w:val="0"/>
              <w:jc w:val="both"/>
            </w:pPr>
            <w:r>
              <w:rPr>
                <w:sz w:val="24"/>
                <w:color w:val="392c69"/>
              </w:rPr>
              <w:t xml:space="preserve">Редакция приложения N 2 с изменениями, внесенными </w:t>
            </w:r>
            <w:hyperlink w:history="0" r:id="rId206"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Постановлением</w:t>
              </w:r>
            </w:hyperlink>
            <w:r>
              <w:rPr>
                <w:sz w:val="24"/>
                <w:color w:val="392c69"/>
              </w:rPr>
              <w:t xml:space="preserve"> Правительства Красноярского края от 24.12.2024 N 1063-п,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2099" w:name="P2099"/>
    <w:bookmarkEnd w:id="2099"/>
    <w:p>
      <w:pPr>
        <w:pStyle w:val="2"/>
        <w:jc w:val="center"/>
      </w:pPr>
      <w:r>
        <w:rPr>
          <w:sz w:val="24"/>
        </w:rPr>
        <w:t xml:space="preserve">ИНФОРМАЦИЯ</w:t>
      </w:r>
    </w:p>
    <w:p>
      <w:pPr>
        <w:pStyle w:val="2"/>
        <w:jc w:val="center"/>
      </w:pPr>
      <w:r>
        <w:rPr>
          <w:sz w:val="24"/>
        </w:rPr>
        <w:t xml:space="preserve">ОБ ОСНОВНЫХ МЕРАХ ПРАВОВОГО РЕГУЛИРОВАНИЯ В СФЕРАХ</w:t>
      </w:r>
    </w:p>
    <w:p>
      <w:pPr>
        <w:pStyle w:val="2"/>
        <w:jc w:val="center"/>
      </w:pPr>
      <w:r>
        <w:rPr>
          <w:sz w:val="24"/>
        </w:rPr>
        <w:t xml:space="preserve">ПРОМЫШЛЕННОСТИ, ЭНЕРГЕТИКИ, МАЛОГО И СРЕДНЕГО</w:t>
      </w:r>
    </w:p>
    <w:p>
      <w:pPr>
        <w:pStyle w:val="2"/>
        <w:jc w:val="center"/>
      </w:pPr>
      <w:r>
        <w:rPr>
          <w:sz w:val="24"/>
        </w:rPr>
        <w:t xml:space="preserve">ПРЕДПРИНИМАТЕЛЬСТВА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7" w:tooltip="Постановление Правительства Красноярского края от 24.12.2024 N 1063-п &quot;О внесении изменений в Постановление Правительства Красноярского края от 30.09.2013 N 505-п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4"/>
                  <w:color w:val="0000ff"/>
                </w:rPr>
                <w:t xml:space="preserve">Постановления</w:t>
              </w:r>
            </w:hyperlink>
            <w:r>
              <w:rPr>
                <w:sz w:val="24"/>
                <w:color w:val="392c69"/>
              </w:rPr>
              <w:t xml:space="preserve"> Правительства Красноярского края</w:t>
            </w:r>
          </w:p>
          <w:p>
            <w:pPr>
              <w:pStyle w:val="0"/>
              <w:jc w:val="center"/>
            </w:pPr>
            <w:r>
              <w:rPr>
                <w:sz w:val="24"/>
                <w:color w:val="392c69"/>
              </w:rPr>
              <w:t xml:space="preserve">от 24.12.2024 N 1063-п)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64"/>
        <w:gridCol w:w="2665"/>
        <w:gridCol w:w="2389"/>
        <w:gridCol w:w="1579"/>
      </w:tblGrid>
      <w:tr>
        <w:tc>
          <w:tcPr>
            <w:tcW w:w="454" w:type="dxa"/>
          </w:tcPr>
          <w:p>
            <w:pPr>
              <w:pStyle w:val="0"/>
              <w:jc w:val="center"/>
            </w:pPr>
            <w:r>
              <w:rPr>
                <w:sz w:val="24"/>
              </w:rPr>
              <w:t xml:space="preserve">N п/п</w:t>
            </w:r>
          </w:p>
        </w:tc>
        <w:tc>
          <w:tcPr>
            <w:tcW w:w="2464" w:type="dxa"/>
          </w:tcPr>
          <w:p>
            <w:pPr>
              <w:pStyle w:val="0"/>
              <w:jc w:val="center"/>
            </w:pPr>
            <w:r>
              <w:rPr>
                <w:sz w:val="24"/>
              </w:rPr>
              <w:t xml:space="preserve">Наименование проекта нормативного правового акта</w:t>
            </w:r>
          </w:p>
        </w:tc>
        <w:tc>
          <w:tcPr>
            <w:tcW w:w="2665" w:type="dxa"/>
          </w:tcPr>
          <w:p>
            <w:pPr>
              <w:pStyle w:val="0"/>
              <w:jc w:val="center"/>
            </w:pPr>
            <w:r>
              <w:rPr>
                <w:sz w:val="24"/>
              </w:rPr>
              <w:t xml:space="preserve">Основные положения нормативного правового акта</w:t>
            </w:r>
          </w:p>
        </w:tc>
        <w:tc>
          <w:tcPr>
            <w:tcW w:w="2389" w:type="dxa"/>
          </w:tcPr>
          <w:p>
            <w:pPr>
              <w:pStyle w:val="0"/>
              <w:jc w:val="center"/>
            </w:pPr>
            <w:r>
              <w:rPr>
                <w:sz w:val="24"/>
              </w:rPr>
              <w:t xml:space="preserve">Исполнительный орган Красноярского края, ответственный за разработку нормативного правового акта</w:t>
            </w:r>
          </w:p>
        </w:tc>
        <w:tc>
          <w:tcPr>
            <w:tcW w:w="1579" w:type="dxa"/>
          </w:tcPr>
          <w:p>
            <w:pPr>
              <w:pStyle w:val="0"/>
              <w:jc w:val="center"/>
            </w:pPr>
            <w:r>
              <w:rPr>
                <w:sz w:val="24"/>
              </w:rPr>
              <w:t xml:space="preserve">Ожидаемый срок принятия нормативного правового акта</w:t>
            </w:r>
          </w:p>
        </w:tc>
      </w:tr>
      <w:tr>
        <w:tc>
          <w:tcPr>
            <w:tcW w:w="454" w:type="dxa"/>
          </w:tcPr>
          <w:p>
            <w:pPr>
              <w:pStyle w:val="0"/>
              <w:jc w:val="center"/>
            </w:pPr>
            <w:r>
              <w:rPr>
                <w:sz w:val="24"/>
              </w:rPr>
              <w:t xml:space="preserve">1</w:t>
            </w:r>
          </w:p>
        </w:tc>
        <w:tc>
          <w:tcPr>
            <w:tcW w:w="2464" w:type="dxa"/>
          </w:tcPr>
          <w:p>
            <w:pPr>
              <w:pStyle w:val="0"/>
              <w:jc w:val="center"/>
            </w:pPr>
            <w:r>
              <w:rPr>
                <w:sz w:val="24"/>
              </w:rPr>
              <w:t xml:space="preserve">2</w:t>
            </w:r>
          </w:p>
        </w:tc>
        <w:tc>
          <w:tcPr>
            <w:tcW w:w="2665" w:type="dxa"/>
          </w:tcPr>
          <w:p>
            <w:pPr>
              <w:pStyle w:val="0"/>
              <w:jc w:val="center"/>
            </w:pPr>
            <w:r>
              <w:rPr>
                <w:sz w:val="24"/>
              </w:rPr>
              <w:t xml:space="preserve">3</w:t>
            </w:r>
          </w:p>
        </w:tc>
        <w:tc>
          <w:tcPr>
            <w:tcW w:w="2389" w:type="dxa"/>
          </w:tcPr>
          <w:p>
            <w:pPr>
              <w:pStyle w:val="0"/>
              <w:jc w:val="center"/>
            </w:pPr>
            <w:r>
              <w:rPr>
                <w:sz w:val="24"/>
              </w:rPr>
              <w:t xml:space="preserve">4</w:t>
            </w:r>
          </w:p>
        </w:tc>
        <w:tc>
          <w:tcPr>
            <w:tcW w:w="1579" w:type="dxa"/>
          </w:tcPr>
          <w:p>
            <w:pPr>
              <w:pStyle w:val="0"/>
              <w:jc w:val="center"/>
            </w:pPr>
            <w:r>
              <w:rPr>
                <w:sz w:val="24"/>
              </w:rPr>
              <w:t xml:space="preserve">5</w:t>
            </w:r>
          </w:p>
        </w:tc>
      </w:tr>
      <w:tr>
        <w:tc>
          <w:tcPr>
            <w:tcW w:w="454" w:type="dxa"/>
          </w:tcPr>
          <w:p>
            <w:pPr>
              <w:pStyle w:val="0"/>
            </w:pPr>
            <w:r>
              <w:rPr>
                <w:sz w:val="24"/>
              </w:rPr>
            </w:r>
          </w:p>
        </w:tc>
        <w:tc>
          <w:tcPr>
            <w:gridSpan w:val="4"/>
            <w:tcW w:w="9097" w:type="dxa"/>
          </w:tcPr>
          <w:p>
            <w:pPr>
              <w:pStyle w:val="0"/>
            </w:pPr>
            <w:r>
              <w:rPr>
                <w:sz w:val="24"/>
              </w:rPr>
              <w:t xml:space="preserve">Цель государственной программы Красноярского края - обеспечение эффективной промышленной, энергетической политики в Красноярском крае, устойчивого развития малого и среднего предпринимательства, стимулирование инновационной и инвестиционной деятельности</w:t>
            </w:r>
          </w:p>
        </w:tc>
      </w:tr>
      <w:tr>
        <w:tc>
          <w:tcPr>
            <w:tcW w:w="454" w:type="dxa"/>
          </w:tcPr>
          <w:p>
            <w:pPr>
              <w:pStyle w:val="0"/>
              <w:outlineLvl w:val="2"/>
            </w:pPr>
            <w:r>
              <w:rPr>
                <w:sz w:val="24"/>
              </w:rPr>
              <w:t xml:space="preserve">1</w:t>
            </w:r>
          </w:p>
        </w:tc>
        <w:tc>
          <w:tcPr>
            <w:gridSpan w:val="4"/>
            <w:tcW w:w="9097" w:type="dxa"/>
          </w:tcPr>
          <w:p>
            <w:pPr>
              <w:pStyle w:val="0"/>
            </w:pPr>
            <w:r>
              <w:rPr>
                <w:sz w:val="24"/>
              </w:rPr>
              <w:t xml:space="preserve">Региональный проект "Системные меры развития международной кооперации и экспорта"</w:t>
            </w:r>
          </w:p>
        </w:tc>
      </w:tr>
      <w:tr>
        <w:tc>
          <w:tcPr>
            <w:tcW w:w="454" w:type="dxa"/>
          </w:tcPr>
          <w:p>
            <w:pPr>
              <w:pStyle w:val="0"/>
            </w:pPr>
            <w:r>
              <w:rPr>
                <w:sz w:val="24"/>
              </w:rPr>
              <w:t xml:space="preserve">1.1</w:t>
            </w:r>
          </w:p>
        </w:tc>
        <w:tc>
          <w:tcPr>
            <w:tcW w:w="2464" w:type="dxa"/>
          </w:tcPr>
          <w:p>
            <w:pPr>
              <w:pStyle w:val="0"/>
            </w:pPr>
            <w:r>
              <w:rPr>
                <w:sz w:val="24"/>
              </w:rPr>
              <w:t xml:space="preserve">Приказ агентства развития малого и среднего предпринимательства Красноярского края "Об утверждении Порядка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665" w:type="dxa"/>
          </w:tcPr>
          <w:p>
            <w:pPr>
              <w:pStyle w:val="0"/>
            </w:pPr>
            <w:r>
              <w:rPr>
                <w:sz w:val="24"/>
              </w:rPr>
              <w:t xml:space="preserve">определяет порядок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развитию международной кооперации и экспорта</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1-й квартал 2025 года</w:t>
            </w:r>
          </w:p>
        </w:tc>
      </w:tr>
      <w:tr>
        <w:tc>
          <w:tcPr>
            <w:tcW w:w="454" w:type="dxa"/>
          </w:tcPr>
          <w:p>
            <w:pPr>
              <w:pStyle w:val="0"/>
              <w:outlineLvl w:val="2"/>
            </w:pPr>
            <w:r>
              <w:rPr>
                <w:sz w:val="24"/>
              </w:rPr>
              <w:t xml:space="preserve">2</w:t>
            </w:r>
          </w:p>
        </w:tc>
        <w:tc>
          <w:tcPr>
            <w:gridSpan w:val="4"/>
            <w:tcW w:w="9097" w:type="dxa"/>
          </w:tcPr>
          <w:p>
            <w:pPr>
              <w:pStyle w:val="0"/>
            </w:pPr>
            <w:r>
              <w:rPr>
                <w:sz w:val="24"/>
              </w:rPr>
              <w:t xml:space="preserve">Региональный проект "Производительность труда"</w:t>
            </w:r>
          </w:p>
        </w:tc>
      </w:tr>
      <w:tr>
        <w:tc>
          <w:tcPr>
            <w:tcW w:w="454" w:type="dxa"/>
          </w:tcPr>
          <w:p>
            <w:pPr>
              <w:pStyle w:val="0"/>
            </w:pPr>
            <w:r>
              <w:rPr>
                <w:sz w:val="24"/>
              </w:rPr>
              <w:t xml:space="preserve">2.1</w:t>
            </w:r>
          </w:p>
        </w:tc>
        <w:tc>
          <w:tcPr>
            <w:tcW w:w="2464" w:type="dxa"/>
          </w:tcPr>
          <w:p>
            <w:pPr>
              <w:pStyle w:val="0"/>
            </w:pPr>
            <w:r>
              <w:rPr>
                <w:sz w:val="24"/>
              </w:rPr>
              <w:t xml:space="preserve">Приказ агентства развития малого и среднего предпринимательства Красноярского края "Об утверждении Порядка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по направлению "Бережливое производство"</w:t>
            </w:r>
          </w:p>
        </w:tc>
        <w:tc>
          <w:tcPr>
            <w:tcW w:w="2665" w:type="dxa"/>
          </w:tcPr>
          <w:p>
            <w:pPr>
              <w:pStyle w:val="0"/>
            </w:pPr>
            <w:r>
              <w:rPr>
                <w:sz w:val="24"/>
              </w:rPr>
              <w:t xml:space="preserve">определяет порядок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по направлению "Бережливое производство"</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1-й квартал 2025</w:t>
            </w:r>
          </w:p>
        </w:tc>
      </w:tr>
      <w:tr>
        <w:tc>
          <w:tcPr>
            <w:tcW w:w="454" w:type="dxa"/>
          </w:tcPr>
          <w:p>
            <w:pPr>
              <w:pStyle w:val="0"/>
              <w:outlineLvl w:val="2"/>
            </w:pPr>
            <w:r>
              <w:rPr>
                <w:sz w:val="24"/>
              </w:rPr>
              <w:t xml:space="preserve">3</w:t>
            </w:r>
          </w:p>
        </w:tc>
        <w:tc>
          <w:tcPr>
            <w:gridSpan w:val="4"/>
            <w:tcW w:w="9097" w:type="dxa"/>
          </w:tcPr>
          <w:p>
            <w:pPr>
              <w:pStyle w:val="0"/>
            </w:pPr>
            <w:r>
              <w:rPr>
                <w:sz w:val="24"/>
              </w:rPr>
              <w:t xml:space="preserve">Региональный проект "Малое и среднее предпринимательство и поддержка индивидуальной предпринимательской инициативы"</w:t>
            </w:r>
          </w:p>
        </w:tc>
      </w:tr>
      <w:tr>
        <w:tc>
          <w:tcPr>
            <w:tcW w:w="454" w:type="dxa"/>
          </w:tcPr>
          <w:p>
            <w:pPr>
              <w:pStyle w:val="0"/>
            </w:pPr>
            <w:r>
              <w:rPr>
                <w:sz w:val="24"/>
              </w:rPr>
              <w:t xml:space="preserve">3.1</w:t>
            </w:r>
          </w:p>
        </w:tc>
        <w:tc>
          <w:tcPr>
            <w:tcW w:w="2464" w:type="dxa"/>
          </w:tcPr>
          <w:p>
            <w:pPr>
              <w:pStyle w:val="0"/>
            </w:pPr>
            <w:r>
              <w:rPr>
                <w:sz w:val="24"/>
              </w:rPr>
              <w:t xml:space="preserve">Постановление Правительства Красноярского края "Об утверждении Порядка предоставления субсидии юридическим лицам (за исключением государственных и муниципальных учреждений) в целях создания и (или) развития индустриальных (промышленных) парков, технопарков для обеспечения льготного доступа субъектов малого и среднего предпринимательства к производственным площадям и помещениям"</w:t>
            </w:r>
          </w:p>
        </w:tc>
        <w:tc>
          <w:tcPr>
            <w:tcW w:w="2665" w:type="dxa"/>
          </w:tcPr>
          <w:p>
            <w:pPr>
              <w:pStyle w:val="0"/>
            </w:pPr>
            <w:r>
              <w:rPr>
                <w:sz w:val="24"/>
              </w:rPr>
              <w:t xml:space="preserve">определяет порядок предоставления субсидии юридическим лицам (за исключением государственных и муниципальных учреждений) в целях создания и (или) развития индустриальных (промышленных) парков, технопарков для обеспечения льготного доступа субъектов малого и среднего предпринимательства к производственным площадям и помещениям</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1-й квартал 2026</w:t>
            </w:r>
          </w:p>
        </w:tc>
      </w:tr>
      <w:tr>
        <w:tc>
          <w:tcPr>
            <w:tcW w:w="454" w:type="dxa"/>
          </w:tcPr>
          <w:p>
            <w:pPr>
              <w:pStyle w:val="0"/>
              <w:outlineLvl w:val="2"/>
            </w:pPr>
            <w:r>
              <w:rPr>
                <w:sz w:val="24"/>
              </w:rPr>
              <w:t xml:space="preserve">4</w:t>
            </w:r>
          </w:p>
        </w:tc>
        <w:tc>
          <w:tcPr>
            <w:gridSpan w:val="4"/>
            <w:tcW w:w="9097" w:type="dxa"/>
          </w:tcPr>
          <w:p>
            <w:pPr>
              <w:pStyle w:val="0"/>
            </w:pPr>
            <w:r>
              <w:rPr>
                <w:sz w:val="24"/>
              </w:rPr>
              <w:t xml:space="preserve">Ведомственный проект "Развитие инновационной, научно-технической деятельности и повышение производительности труда"</w:t>
            </w:r>
          </w:p>
        </w:tc>
      </w:tr>
      <w:tr>
        <w:tc>
          <w:tcPr>
            <w:tcW w:w="454" w:type="dxa"/>
          </w:tcPr>
          <w:p>
            <w:pPr>
              <w:pStyle w:val="0"/>
            </w:pPr>
            <w:r>
              <w:rPr>
                <w:sz w:val="24"/>
              </w:rPr>
              <w:t xml:space="preserve">4.1</w:t>
            </w:r>
          </w:p>
        </w:tc>
        <w:tc>
          <w:tcPr>
            <w:tcW w:w="2464" w:type="dxa"/>
          </w:tcPr>
          <w:p>
            <w:pPr>
              <w:pStyle w:val="0"/>
            </w:pPr>
            <w:r>
              <w:rPr>
                <w:sz w:val="24"/>
              </w:rPr>
              <w:t xml:space="preserve">Приказ агентства развития малого и среднего предпринимательства Красноярского края "Об утверждении Порядка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субъектов малого и среднего предпринимательства"</w:t>
            </w:r>
          </w:p>
        </w:tc>
        <w:tc>
          <w:tcPr>
            <w:tcW w:w="2665" w:type="dxa"/>
          </w:tcPr>
          <w:p>
            <w:pPr>
              <w:pStyle w:val="0"/>
            </w:pPr>
            <w:r>
              <w:rPr>
                <w:sz w:val="24"/>
              </w:rPr>
              <w:t xml:space="preserve">определяет порядок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повышению производительности труда субъектов малого и среднего предпринимательства</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1-й квартал 2025 года</w:t>
            </w:r>
          </w:p>
        </w:tc>
      </w:tr>
      <w:tr>
        <w:tc>
          <w:tcPr>
            <w:tcW w:w="454" w:type="dxa"/>
          </w:tcPr>
          <w:p>
            <w:pPr>
              <w:pStyle w:val="0"/>
              <w:outlineLvl w:val="2"/>
            </w:pPr>
            <w:r>
              <w:rPr>
                <w:sz w:val="24"/>
              </w:rPr>
              <w:t xml:space="preserve">5</w:t>
            </w:r>
          </w:p>
        </w:tc>
        <w:tc>
          <w:tcPr>
            <w:gridSpan w:val="4"/>
            <w:tcW w:w="9097" w:type="dxa"/>
          </w:tcPr>
          <w:p>
            <w:pPr>
              <w:pStyle w:val="0"/>
            </w:pPr>
            <w:r>
              <w:rPr>
                <w:sz w:val="24"/>
              </w:rPr>
              <w:t xml:space="preserve">Ведомственный проект "Развитие субъектов малого и среднего предпринимательства"</w:t>
            </w:r>
          </w:p>
        </w:tc>
      </w:tr>
      <w:tr>
        <w:tc>
          <w:tcPr>
            <w:tcW w:w="454" w:type="dxa"/>
          </w:tcPr>
          <w:p>
            <w:pPr>
              <w:pStyle w:val="0"/>
            </w:pPr>
            <w:r>
              <w:rPr>
                <w:sz w:val="24"/>
              </w:rPr>
              <w:t xml:space="preserve">5.1</w:t>
            </w:r>
          </w:p>
        </w:tc>
        <w:tc>
          <w:tcPr>
            <w:tcW w:w="2464" w:type="dxa"/>
          </w:tcPr>
          <w:p>
            <w:pPr>
              <w:pStyle w:val="0"/>
            </w:pPr>
            <w:r>
              <w:rPr>
                <w:sz w:val="24"/>
              </w:rPr>
              <w:t xml:space="preserve">Постановление Правительства Красноярского края "О внесении изменений в Постановление Правительства Красноярского края от 25.11.2021 N 819-п "Об утверждении Порядка предоставления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 и проведения отбора получателей указанных грантов в форме субсидий"</w:t>
            </w:r>
          </w:p>
        </w:tc>
        <w:tc>
          <w:tcPr>
            <w:tcW w:w="2665" w:type="dxa"/>
          </w:tcPr>
          <w:p>
            <w:pPr>
              <w:pStyle w:val="0"/>
            </w:pPr>
            <w:r>
              <w:rPr>
                <w:sz w:val="24"/>
              </w:rPr>
              <w:t xml:space="preserve">определяет порядок предоставления грантов в форме субсидий некоммерческим организациям (за исключением государственных (муниципальных) учреждений) на поддержку общественных инициатив, направленных на популяризацию предпринимательской деятельности, и проведения отбора получателей указанных грантов в форме субсидий</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5.2</w:t>
            </w:r>
          </w:p>
        </w:tc>
        <w:tc>
          <w:tcPr>
            <w:tcW w:w="2464" w:type="dxa"/>
          </w:tcPr>
          <w:p>
            <w:pPr>
              <w:pStyle w:val="0"/>
            </w:pPr>
            <w:r>
              <w:rPr>
                <w:sz w:val="24"/>
              </w:rPr>
              <w:t xml:space="preserve">Приказ агентства развития малого и среднего предпринимательства Красноярского края "Об утверждении Порядка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поддержке субъектов малого и среднего предпринимательства, самозанятых граждан, а также физических лиц, планирующих начать предпринимательскую деятельность"</w:t>
            </w:r>
          </w:p>
        </w:tc>
        <w:tc>
          <w:tcPr>
            <w:tcW w:w="2665" w:type="dxa"/>
          </w:tcPr>
          <w:p>
            <w:pPr>
              <w:pStyle w:val="0"/>
            </w:pPr>
            <w:r>
              <w:rPr>
                <w:sz w:val="24"/>
              </w:rPr>
              <w:t xml:space="preserve">определяет порядок предоставления субсидии автономной некоммерческой организации "Красноярский краевой центр развития бизнеса и микрокредитная компания" на реализацию мероприятий по поддержке субъектов малого и среднего предпринимательства, самозанятых граждан, а также физических лиц, планирующих начать предпринимательскую деятельность</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1-й квартал 2025 года</w:t>
            </w:r>
          </w:p>
        </w:tc>
      </w:tr>
      <w:tr>
        <w:tc>
          <w:tcPr>
            <w:tcW w:w="454" w:type="dxa"/>
          </w:tcPr>
          <w:p>
            <w:pPr>
              <w:pStyle w:val="0"/>
              <w:outlineLvl w:val="2"/>
            </w:pPr>
            <w:r>
              <w:rPr>
                <w:sz w:val="24"/>
              </w:rPr>
              <w:t xml:space="preserve">6</w:t>
            </w:r>
          </w:p>
        </w:tc>
        <w:tc>
          <w:tcPr>
            <w:gridSpan w:val="4"/>
            <w:tcW w:w="9097" w:type="dxa"/>
          </w:tcPr>
          <w:p>
            <w:pPr>
              <w:pStyle w:val="0"/>
            </w:pPr>
            <w:r>
              <w:rPr>
                <w:sz w:val="24"/>
              </w:rPr>
              <w:t xml:space="preserve">Ведомственный проект "Обеспечение эффективной промышленной политики в Красноярском крае"</w:t>
            </w:r>
          </w:p>
        </w:tc>
      </w:tr>
      <w:tr>
        <w:tc>
          <w:tcPr>
            <w:tcW w:w="454" w:type="dxa"/>
          </w:tcPr>
          <w:p>
            <w:pPr>
              <w:pStyle w:val="0"/>
            </w:pPr>
            <w:r>
              <w:rPr>
                <w:sz w:val="24"/>
              </w:rPr>
              <w:t xml:space="preserve">6.1</w:t>
            </w:r>
          </w:p>
        </w:tc>
        <w:tc>
          <w:tcPr>
            <w:tcW w:w="2464" w:type="dxa"/>
          </w:tcPr>
          <w:p>
            <w:pPr>
              <w:pStyle w:val="0"/>
            </w:pPr>
            <w:r>
              <w:rPr>
                <w:sz w:val="24"/>
              </w:rPr>
              <w:t xml:space="preserve">Постановление Правительства Красноярского края "О внесении изменений в Постановление Правительства Красноярского края от 23.12.2021 N 936-п "Об утверждении Порядка предоставления из краевого бюджета субсидий некоммерческим организациям (за исключением государственных (муниципальных) учреждений) в целях финансового обеспечения затрат, связанных с оказанием услуг по организации и проведению Красноярского экономического форума, и проведения отбора получателей указанных субсидий"</w:t>
            </w:r>
          </w:p>
        </w:tc>
        <w:tc>
          <w:tcPr>
            <w:tcW w:w="2665" w:type="dxa"/>
          </w:tcPr>
          <w:p>
            <w:pPr>
              <w:pStyle w:val="0"/>
            </w:pPr>
            <w:r>
              <w:rPr>
                <w:sz w:val="24"/>
              </w:rPr>
              <w:t xml:space="preserve">определяет порядок предоставления из краевого бюджета субсидий некоммерческим организациям (за исключением государственных (муниципальных) учреждений) в целях финансового обеспечения затрат, связанных с оказанием услуг по организации и проведению Красноярского экономического форума, и проведения отбора получателей указанных субсидий</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6.2</w:t>
            </w:r>
          </w:p>
        </w:tc>
        <w:tc>
          <w:tcPr>
            <w:tcW w:w="2464" w:type="dxa"/>
          </w:tcPr>
          <w:p>
            <w:pPr>
              <w:pStyle w:val="0"/>
            </w:pPr>
            <w:r>
              <w:rPr>
                <w:sz w:val="24"/>
              </w:rPr>
              <w:t xml:space="preserve">Постановление Правительства Красноярского края "О внесении изменений в Постановление Правительства Красноярского края от 22.03.2023 N 206-п "Об утверждении Порядка предоставления субсидии автономной некоммерческой организации "Корпорация развития Енисейской Сибири" на осуществление деятельности специализированной организации по привлечению инвестиций и работе с инвесторами"</w:t>
            </w:r>
          </w:p>
        </w:tc>
        <w:tc>
          <w:tcPr>
            <w:tcW w:w="2665" w:type="dxa"/>
          </w:tcPr>
          <w:p>
            <w:pPr>
              <w:pStyle w:val="0"/>
            </w:pPr>
            <w:r>
              <w:rPr>
                <w:sz w:val="24"/>
              </w:rPr>
              <w:t xml:space="preserve">определяет порядок предоставления субсидии автономной некоммерческой организации "Корпорация развития Енисейской Сибири" на осуществление деятельности специализированной организации по привлечению инвестиций и работе с инвесторами</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6.3</w:t>
            </w:r>
          </w:p>
        </w:tc>
        <w:tc>
          <w:tcPr>
            <w:tcW w:w="2464" w:type="dxa"/>
          </w:tcPr>
          <w:p>
            <w:pPr>
              <w:pStyle w:val="0"/>
            </w:pPr>
            <w:r>
              <w:rPr>
                <w:sz w:val="24"/>
              </w:rPr>
              <w:t xml:space="preserve">Постановление Правительства Красноярского края "О внесении изменений в Постановление Правительства Красноярского края от 26.04.2023 N 335-п "Об утверждении Порядка предоставления субсидий некоммерческим организациям (за исключением государственных (муниципальных) учреждений) в целях содействия развитию экономического и инвестиционного потенциала Красноярского края и проведения отбора получателей указанных субсидий"</w:t>
            </w:r>
          </w:p>
        </w:tc>
        <w:tc>
          <w:tcPr>
            <w:tcW w:w="2665" w:type="dxa"/>
          </w:tcPr>
          <w:p>
            <w:pPr>
              <w:pStyle w:val="0"/>
            </w:pPr>
            <w:r>
              <w:rPr>
                <w:sz w:val="24"/>
              </w:rPr>
              <w:t xml:space="preserve">определяет порядок предоставления субсидий некоммерческим организациям (за исключением государственных (муниципальных) учреждений) в целях содействия развитию экономического и инвестиционного потенциала Красноярского края и проведения отбора получателей указанных субсидий</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6.4</w:t>
            </w:r>
          </w:p>
        </w:tc>
        <w:tc>
          <w:tcPr>
            <w:tcW w:w="2464" w:type="dxa"/>
          </w:tcPr>
          <w:p>
            <w:pPr>
              <w:pStyle w:val="0"/>
            </w:pPr>
            <w:r>
              <w:rPr>
                <w:sz w:val="24"/>
              </w:rPr>
              <w:t xml:space="preserve">Постановление Правительства Красноярского края, принятое на основании </w:t>
            </w:r>
            <w:hyperlink w:history="0" r:id="rId208"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статьи 78</w:t>
              </w:r>
            </w:hyperlink>
            <w:r>
              <w:rPr>
                <w:sz w:val="24"/>
              </w:rPr>
              <w:t xml:space="preserve"> Бюджетного кодекса Российской Федерации</w:t>
            </w:r>
          </w:p>
        </w:tc>
        <w:tc>
          <w:tcPr>
            <w:tcW w:w="2665" w:type="dxa"/>
          </w:tcPr>
          <w:p>
            <w:pPr>
              <w:pStyle w:val="0"/>
            </w:pPr>
            <w:r>
              <w:rPr>
                <w:sz w:val="24"/>
              </w:rPr>
              <w:t xml:space="preserve">определяет порядок предоставления субсидии управляющей компании особой экономической зоны промышленно-производственного типа "Красноярская технологическая долина" на финансирование расходов, связанных с обеспечением выполнения функций управляющей компании особой экономической зоны</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6.5</w:t>
            </w:r>
          </w:p>
        </w:tc>
        <w:tc>
          <w:tcPr>
            <w:tcW w:w="2464" w:type="dxa"/>
          </w:tcPr>
          <w:p>
            <w:pPr>
              <w:pStyle w:val="0"/>
            </w:pPr>
            <w:r>
              <w:rPr>
                <w:sz w:val="24"/>
              </w:rPr>
              <w:t xml:space="preserve">Приказ министерства промышленности и торговли Красноярского края "О внесении изменений в Приказ министерства промышленности и торговли Красноярского края от 08.05.2024 N 9-н "Об утверждении Порядка предоставления субсидии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в форме займов субъектам деятельности в сфере промышленности в 2024 году"</w:t>
            </w:r>
          </w:p>
        </w:tc>
        <w:tc>
          <w:tcPr>
            <w:tcW w:w="2665" w:type="dxa"/>
          </w:tcPr>
          <w:p>
            <w:pPr>
              <w:pStyle w:val="0"/>
            </w:pPr>
            <w:r>
              <w:rPr>
                <w:sz w:val="24"/>
              </w:rPr>
              <w:t xml:space="preserve">определяет порядок предоставления субсидии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в форме займов субъектам деятельности в сфере промышленности</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6.6</w:t>
            </w:r>
          </w:p>
        </w:tc>
        <w:tc>
          <w:tcPr>
            <w:tcW w:w="2464" w:type="dxa"/>
          </w:tcPr>
          <w:p>
            <w:pPr>
              <w:pStyle w:val="0"/>
            </w:pPr>
            <w:r>
              <w:rPr>
                <w:sz w:val="24"/>
              </w:rPr>
              <w:t xml:space="preserve">Приказ министерства промышленности и торговли Красноярского края "О внесении изменений в Приказ министерства промышленности и торговли Красноярского края от 28.05.2024 N 11-н "Об утверждении Порядка предоставления субсидии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субъектам деятельности в сфере промышленности"</w:t>
            </w:r>
          </w:p>
        </w:tc>
        <w:tc>
          <w:tcPr>
            <w:tcW w:w="2665" w:type="dxa"/>
          </w:tcPr>
          <w:p>
            <w:pPr>
              <w:pStyle w:val="0"/>
            </w:pPr>
            <w:r>
              <w:rPr>
                <w:sz w:val="24"/>
              </w:rPr>
              <w:t xml:space="preserve">определяет порядок предоставления субсидии Государственному фонду развития промышленности Красноярского края на финансовое обеспечение деятельности (докапитализации) в целях предоставления финансовой поддержки субъектам деятельности в сфере промышленности</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outlineLvl w:val="2"/>
            </w:pPr>
            <w:r>
              <w:rPr>
                <w:sz w:val="24"/>
              </w:rPr>
              <w:t xml:space="preserve">7</w:t>
            </w:r>
          </w:p>
        </w:tc>
        <w:tc>
          <w:tcPr>
            <w:gridSpan w:val="4"/>
            <w:tcW w:w="9097" w:type="dxa"/>
          </w:tcPr>
          <w:p>
            <w:pPr>
              <w:pStyle w:val="0"/>
            </w:pPr>
            <w:r>
              <w:rPr>
                <w:sz w:val="24"/>
              </w:rPr>
              <w:t xml:space="preserve">Комплекс процессных мероприятий "Обеспечение деятельности подведомственных учреждений и иных некоммерческих организаций Красноярского края"</w:t>
            </w:r>
          </w:p>
        </w:tc>
      </w:tr>
      <w:tr>
        <w:tc>
          <w:tcPr>
            <w:tcW w:w="454" w:type="dxa"/>
          </w:tcPr>
          <w:p>
            <w:pPr>
              <w:pStyle w:val="0"/>
            </w:pPr>
            <w:r>
              <w:rPr>
                <w:sz w:val="24"/>
              </w:rPr>
              <w:t xml:space="preserve">7.1</w:t>
            </w:r>
          </w:p>
        </w:tc>
        <w:tc>
          <w:tcPr>
            <w:tcW w:w="2464" w:type="dxa"/>
          </w:tcPr>
          <w:p>
            <w:pPr>
              <w:pStyle w:val="0"/>
            </w:pPr>
            <w:r>
              <w:rPr>
                <w:sz w:val="24"/>
              </w:rPr>
              <w:t xml:space="preserve">Приказ агентства развития малого и среднего предпринимательства Красноярского края "Об утверждении Порядка предоставления 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tc>
        <w:tc>
          <w:tcPr>
            <w:tcW w:w="2665" w:type="dxa"/>
          </w:tcPr>
          <w:p>
            <w:pPr>
              <w:pStyle w:val="0"/>
            </w:pPr>
            <w:r>
              <w:rPr>
                <w:sz w:val="24"/>
              </w:rPr>
              <w:t xml:space="preserve">определяет порядок предоставления субсидии автономной некоммерческой организации "Красноярский краевой центр развития бизнеса и микрокредитная компания" в виде имущественного взноса для осуществления уставной деятельности</w:t>
            </w:r>
          </w:p>
        </w:tc>
        <w:tc>
          <w:tcPr>
            <w:tcW w:w="2389" w:type="dxa"/>
          </w:tcPr>
          <w:p>
            <w:pPr>
              <w:pStyle w:val="0"/>
            </w:pPr>
            <w:r>
              <w:rPr>
                <w:sz w:val="24"/>
              </w:rPr>
              <w:t xml:space="preserve">агентство развития малого и среднего предпринимательства Красноярского края</w:t>
            </w:r>
          </w:p>
        </w:tc>
        <w:tc>
          <w:tcPr>
            <w:tcW w:w="1579" w:type="dxa"/>
          </w:tcPr>
          <w:p>
            <w:pPr>
              <w:pStyle w:val="0"/>
            </w:pPr>
            <w:r>
              <w:rPr>
                <w:sz w:val="24"/>
              </w:rPr>
              <w:t xml:space="preserve">1-й квартал 2025 года</w:t>
            </w:r>
          </w:p>
        </w:tc>
      </w:tr>
      <w:tr>
        <w:tc>
          <w:tcPr>
            <w:tcW w:w="454" w:type="dxa"/>
          </w:tcPr>
          <w:p>
            <w:pPr>
              <w:pStyle w:val="0"/>
            </w:pPr>
            <w:r>
              <w:rPr>
                <w:sz w:val="24"/>
              </w:rPr>
              <w:t xml:space="preserve">7.2</w:t>
            </w:r>
          </w:p>
        </w:tc>
        <w:tc>
          <w:tcPr>
            <w:tcW w:w="2464" w:type="dxa"/>
          </w:tcPr>
          <w:p>
            <w:pPr>
              <w:pStyle w:val="0"/>
            </w:pPr>
            <w:r>
              <w:rPr>
                <w:sz w:val="24"/>
              </w:rPr>
              <w:t xml:space="preserve">Приказ министерства промышленности и торговли Красноярского края "О внесении изменений в Приказ министерства промышленности и торговли Красноярского края от 08.07.2024 N 15-н "Об утверждении Порядка предоставления субсидии Государственному фонду развития промышленности Красноярского края на обеспечение уставной деятельности"</w:t>
            </w:r>
          </w:p>
        </w:tc>
        <w:tc>
          <w:tcPr>
            <w:tcW w:w="2665" w:type="dxa"/>
          </w:tcPr>
          <w:p>
            <w:pPr>
              <w:pStyle w:val="0"/>
            </w:pPr>
            <w:r>
              <w:rPr>
                <w:sz w:val="24"/>
              </w:rPr>
              <w:t xml:space="preserve">определяет порядок предоставления субсидии Государственному фонду развития промышленности Красноярского края на обеспечение уставной деятельности</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outlineLvl w:val="2"/>
            </w:pPr>
            <w:r>
              <w:rPr>
                <w:sz w:val="24"/>
              </w:rPr>
              <w:t xml:space="preserve">8</w:t>
            </w:r>
          </w:p>
        </w:tc>
        <w:tc>
          <w:tcPr>
            <w:gridSpan w:val="4"/>
            <w:tcW w:w="9097" w:type="dxa"/>
          </w:tcPr>
          <w:p>
            <w:pPr>
              <w:pStyle w:val="0"/>
            </w:pPr>
            <w:r>
              <w:rPr>
                <w:sz w:val="24"/>
              </w:rPr>
              <w:t xml:space="preserve">Комплекс процессных мероприятий "Обеспечение реализации мероприятий в сфере энергетики"</w:t>
            </w:r>
          </w:p>
        </w:tc>
      </w:tr>
      <w:tr>
        <w:tc>
          <w:tcPr>
            <w:tcW w:w="454" w:type="dxa"/>
          </w:tcPr>
          <w:p>
            <w:pPr>
              <w:pStyle w:val="0"/>
            </w:pPr>
            <w:r>
              <w:rPr>
                <w:sz w:val="24"/>
              </w:rPr>
              <w:t xml:space="preserve">8.1</w:t>
            </w:r>
          </w:p>
        </w:tc>
        <w:tc>
          <w:tcPr>
            <w:tcW w:w="2464" w:type="dxa"/>
          </w:tcPr>
          <w:p>
            <w:pPr>
              <w:pStyle w:val="0"/>
            </w:pPr>
            <w:r>
              <w:rPr>
                <w:sz w:val="24"/>
              </w:rPr>
              <w:t xml:space="preserve">Постановление Правительства Красноярского края "О внесении изменений в Постановление Правительства Красноярского края от 20.02.2013 N 47-п "Об утверждении Порядка предоставления субвенций бюджетам муниципальных районов края на осуществление органами местного самоуправления края отдельных государственных полномочий по компенсации энергоснабжающим организациям выпадающих доходов, возникающих в результате поставки населению по регулируемым ценам (тарифам) электрической энергии, вырабатываемой дизельными электростанциями на территории Красноярского края"</w:t>
            </w:r>
          </w:p>
        </w:tc>
        <w:tc>
          <w:tcPr>
            <w:tcW w:w="2665" w:type="dxa"/>
          </w:tcPr>
          <w:p>
            <w:pPr>
              <w:pStyle w:val="0"/>
            </w:pPr>
            <w:r>
              <w:rPr>
                <w:sz w:val="24"/>
              </w:rPr>
              <w:t xml:space="preserve">определяет порядок предоставления субвенций бюджетам муниципальных районов края на осуществление органами местного самоуправления края отдельных государственных полномочий по компенсации энергоснабжающим организациям выпадающих доходов, возникающих в результате поставки населению по регулируемым ценам (тарифам) электрической энергии, вырабатываемой дизельными электростанциями на территории Красноярского края</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r>
        <w:tc>
          <w:tcPr>
            <w:tcW w:w="454" w:type="dxa"/>
          </w:tcPr>
          <w:p>
            <w:pPr>
              <w:pStyle w:val="0"/>
            </w:pPr>
            <w:r>
              <w:rPr>
                <w:sz w:val="24"/>
              </w:rPr>
              <w:t xml:space="preserve">8.2</w:t>
            </w:r>
          </w:p>
        </w:tc>
        <w:tc>
          <w:tcPr>
            <w:tcW w:w="2464" w:type="dxa"/>
          </w:tcPr>
          <w:p>
            <w:pPr>
              <w:pStyle w:val="0"/>
            </w:pPr>
            <w:r>
              <w:rPr>
                <w:sz w:val="24"/>
              </w:rPr>
              <w:t xml:space="preserve">Постановление Правительства Красноярского края "О внесении изменений в Постановление Правительства Красноярского края от 13.09.2024 N 643-п "Об утверждении Порядка предоставления в 2024 году субсидий на возмещение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ими инвестициями в отношении объектов зарядной инфраструктуры для быстрой зарядки электрического автомобильного транспорта и проведения отбора получателей указанных субсидий"</w:t>
            </w:r>
          </w:p>
        </w:tc>
        <w:tc>
          <w:tcPr>
            <w:tcW w:w="2665" w:type="dxa"/>
          </w:tcPr>
          <w:p>
            <w:pPr>
              <w:pStyle w:val="0"/>
            </w:pPr>
            <w:r>
              <w:rPr>
                <w:sz w:val="24"/>
              </w:rPr>
              <w:t xml:space="preserve">определяет порядок предоставления субсидии на возмещение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ими инвестициями в отношении объектов зарядной инфраструктуры для быстрой зарядки электрического автомобильного транспорта и проведения отбора получателей указанных субсидий</w:t>
            </w:r>
          </w:p>
        </w:tc>
        <w:tc>
          <w:tcPr>
            <w:tcW w:w="2389" w:type="dxa"/>
          </w:tcPr>
          <w:p>
            <w:pPr>
              <w:pStyle w:val="0"/>
            </w:pPr>
            <w:r>
              <w:rPr>
                <w:sz w:val="24"/>
              </w:rPr>
              <w:t xml:space="preserve">министерство промышленности и торговли Красноярского края</w:t>
            </w:r>
          </w:p>
        </w:tc>
        <w:tc>
          <w:tcPr>
            <w:tcW w:w="1579" w:type="dxa"/>
          </w:tcPr>
          <w:p>
            <w:pPr>
              <w:pStyle w:val="0"/>
            </w:pPr>
            <w:r>
              <w:rPr>
                <w:sz w:val="24"/>
              </w:rPr>
              <w:t xml:space="preserve">2-й квартал 2025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2228" w:name="P2228"/>
    <w:bookmarkEnd w:id="2228"/>
    <w:p>
      <w:pPr>
        <w:pStyle w:val="2"/>
        <w:jc w:val="center"/>
      </w:pPr>
      <w:r>
        <w:rPr>
          <w:sz w:val="24"/>
        </w:rPr>
        <w:t xml:space="preserve">ПАСПОРТ</w:t>
      </w:r>
    </w:p>
    <w:p>
      <w:pPr>
        <w:pStyle w:val="2"/>
        <w:jc w:val="center"/>
      </w:pPr>
      <w:r>
        <w:rPr>
          <w:sz w:val="24"/>
        </w:rPr>
        <w:t xml:space="preserve">КОМПЛЕКСА ПРОЦЕССНЫХ МЕРОПРИЯТИЙ, РЕАЛИЗУЕМОГО В РАМКАХ</w:t>
      </w:r>
    </w:p>
    <w:p>
      <w:pPr>
        <w:pStyle w:val="2"/>
        <w:jc w:val="center"/>
      </w:pPr>
      <w:r>
        <w:rPr>
          <w:sz w:val="24"/>
        </w:rPr>
        <w:t xml:space="preserve">ГОСУДАРСТВЕННОЙ ПРОГРАММЫ КРАСНОЯРСКОГО КРАЯ</w:t>
      </w:r>
    </w:p>
    <w:p>
      <w:pPr>
        <w:pStyle w:val="0"/>
        <w:jc w:val="both"/>
      </w:pPr>
      <w:r>
        <w:rPr>
          <w:sz w:val="24"/>
        </w:rPr>
      </w:r>
    </w:p>
    <w:p>
      <w:pPr>
        <w:pStyle w:val="0"/>
        <w:jc w:val="center"/>
      </w:pPr>
      <w:r>
        <w:rPr>
          <w:sz w:val="24"/>
        </w:rPr>
        <w:t xml:space="preserve">1. ОБЩИЕ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6350"/>
      </w:tblGrid>
      <w:tr>
        <w:tc>
          <w:tcPr>
            <w:gridSpan w:val="2"/>
            <w:tcW w:w="9071" w:type="dxa"/>
          </w:tcPr>
          <w:p>
            <w:pPr>
              <w:pStyle w:val="0"/>
            </w:pPr>
            <w:r>
              <w:rPr>
                <w:sz w:val="24"/>
              </w:rPr>
              <w:t xml:space="preserve">Комплекс процессных мероприятий "Обеспечение деятельности подведомственных учреждений и иных некоммерческих организаций Красноярского края"</w:t>
            </w:r>
          </w:p>
        </w:tc>
      </w:tr>
      <w:tr>
        <w:tc>
          <w:tcPr>
            <w:tcW w:w="2721" w:type="dxa"/>
          </w:tcPr>
          <w:p>
            <w:pPr>
              <w:pStyle w:val="0"/>
            </w:pPr>
            <w:r>
              <w:rPr>
                <w:sz w:val="24"/>
              </w:rPr>
              <w:t xml:space="preserve">Соисполнитель программы</w:t>
            </w:r>
          </w:p>
        </w:tc>
        <w:tc>
          <w:tcPr>
            <w:tcW w:w="6350" w:type="dxa"/>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 РЕАЛИЗУЕМОГО В РАМКАХ</w:t>
      </w:r>
    </w:p>
    <w:p>
      <w:pPr>
        <w:pStyle w:val="2"/>
        <w:jc w:val="center"/>
      </w:pPr>
      <w:r>
        <w:rPr>
          <w:sz w:val="24"/>
        </w:rPr>
        <w:t xml:space="preserve">ГОСУДАРСТВЕННОЙ ПРОГРАММЫ КРАСНОЯРСКОГО КРАЯ</w:t>
      </w:r>
    </w:p>
    <w:p>
      <w:pPr>
        <w:pStyle w:val="0"/>
        <w:jc w:val="both"/>
      </w:pPr>
      <w:r>
        <w:rPr>
          <w:sz w:val="24"/>
        </w:rPr>
      </w:r>
    </w:p>
    <w:p>
      <w:pPr>
        <w:pStyle w:val="0"/>
        <w:jc w:val="center"/>
      </w:pPr>
      <w:r>
        <w:rPr>
          <w:sz w:val="24"/>
        </w:rPr>
        <w:t xml:space="preserve">1. ОБЩИЕ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6350"/>
      </w:tblGrid>
      <w:tr>
        <w:tc>
          <w:tcPr>
            <w:gridSpan w:val="2"/>
            <w:tcW w:w="9071" w:type="dxa"/>
          </w:tcPr>
          <w:p>
            <w:pPr>
              <w:pStyle w:val="0"/>
            </w:pPr>
            <w:r>
              <w:rPr>
                <w:sz w:val="24"/>
              </w:rPr>
              <w:t xml:space="preserve">Комплекс процессных мероприятий "Информационное обеспечение предпринимательской деятельности, в том числе в молодежной среде"</w:t>
            </w:r>
          </w:p>
        </w:tc>
      </w:tr>
      <w:tr>
        <w:tc>
          <w:tcPr>
            <w:tcW w:w="2721" w:type="dxa"/>
          </w:tcPr>
          <w:p>
            <w:pPr>
              <w:pStyle w:val="0"/>
            </w:pPr>
            <w:r>
              <w:rPr>
                <w:sz w:val="24"/>
              </w:rPr>
              <w:t xml:space="preserve">Соисполнитель программы</w:t>
            </w:r>
          </w:p>
        </w:tc>
        <w:tc>
          <w:tcPr>
            <w:tcW w:w="6350" w:type="dxa"/>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p>
      <w:pPr>
        <w:pStyle w:val="2"/>
        <w:jc w:val="center"/>
      </w:pPr>
      <w:r>
        <w:rPr>
          <w:sz w:val="24"/>
        </w:rPr>
        <w:t xml:space="preserve">ПАСПОРТ</w:t>
      </w:r>
    </w:p>
    <w:p>
      <w:pPr>
        <w:pStyle w:val="2"/>
        <w:jc w:val="center"/>
      </w:pPr>
      <w:r>
        <w:rPr>
          <w:sz w:val="24"/>
        </w:rPr>
        <w:t xml:space="preserve">КОМПЛЕКСА ПРОЦЕССНЫХ МЕРОПРИЯТИЙ, РЕАЛИЗУЕМОГО В РАМКАХ</w:t>
      </w:r>
    </w:p>
    <w:p>
      <w:pPr>
        <w:pStyle w:val="2"/>
        <w:jc w:val="center"/>
      </w:pPr>
      <w:r>
        <w:rPr>
          <w:sz w:val="24"/>
        </w:rPr>
        <w:t xml:space="preserve">ГОСУДАРСТВЕННОЙ ПРОГРАММЫ КРАСНОЯРСКОГО КРАЯ</w:t>
      </w:r>
    </w:p>
    <w:p>
      <w:pPr>
        <w:pStyle w:val="0"/>
        <w:jc w:val="both"/>
      </w:pPr>
      <w:r>
        <w:rPr>
          <w:sz w:val="24"/>
        </w:rPr>
      </w:r>
    </w:p>
    <w:p>
      <w:pPr>
        <w:pStyle w:val="2"/>
        <w:outlineLvl w:val="2"/>
        <w:jc w:val="center"/>
      </w:pPr>
      <w:r>
        <w:rPr>
          <w:sz w:val="24"/>
        </w:rPr>
        <w:t xml:space="preserve">1. ОБЩИЕ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6350"/>
      </w:tblGrid>
      <w:tr>
        <w:tc>
          <w:tcPr>
            <w:gridSpan w:val="2"/>
            <w:tcW w:w="9071" w:type="dxa"/>
          </w:tcPr>
          <w:p>
            <w:pPr>
              <w:pStyle w:val="0"/>
            </w:pPr>
            <w:r>
              <w:rPr>
                <w:sz w:val="24"/>
              </w:rPr>
              <w:t xml:space="preserve">Комплекс процессных мероприятий "Обеспечение реализации мероприятий в сфере энергетики" (далее - комплекс процессных мероприятий)</w:t>
            </w:r>
          </w:p>
        </w:tc>
      </w:tr>
      <w:tr>
        <w:tc>
          <w:tcPr>
            <w:tcW w:w="2721" w:type="dxa"/>
          </w:tcPr>
          <w:p>
            <w:pPr>
              <w:pStyle w:val="0"/>
            </w:pPr>
            <w:r>
              <w:rPr>
                <w:sz w:val="24"/>
              </w:rPr>
              <w:t xml:space="preserve">Соисполнитель программы</w:t>
            </w:r>
          </w:p>
        </w:tc>
        <w:tc>
          <w:tcPr>
            <w:tcW w:w="6350" w:type="dxa"/>
          </w:tcPr>
          <w:p>
            <w:pPr>
              <w:pStyle w:val="0"/>
              <w:jc w:val="center"/>
            </w:pPr>
            <w:r>
              <w:rPr>
                <w:sz w:val="24"/>
              </w:rPr>
              <w:t xml:space="preserve">-</w:t>
            </w:r>
          </w:p>
        </w:tc>
      </w:tr>
    </w:tbl>
    <w:p>
      <w:pPr>
        <w:pStyle w:val="0"/>
        <w:jc w:val="both"/>
      </w:pPr>
      <w:r>
        <w:rPr>
          <w:sz w:val="24"/>
        </w:rPr>
      </w:r>
    </w:p>
    <w:p>
      <w:pPr>
        <w:pStyle w:val="2"/>
        <w:outlineLvl w:val="2"/>
        <w:jc w:val="center"/>
      </w:pPr>
      <w:r>
        <w:rPr>
          <w:sz w:val="24"/>
        </w:rPr>
        <w:t xml:space="preserve">2. ПЕРЕЧЕНЬ И ЗНАЧЕНИЯ ПОКАЗАТЕЛЕЙ КОМПЛЕКСА ПРОЦЕССНЫХ</w:t>
      </w:r>
    </w:p>
    <w:p>
      <w:pPr>
        <w:pStyle w:val="2"/>
        <w:jc w:val="center"/>
      </w:pPr>
      <w:r>
        <w:rPr>
          <w:sz w:val="24"/>
        </w:rPr>
        <w:t xml:space="preserve">МЕРОПРИЯТИЙ (ДАЛЕЕ - ПОКАЗАТЕЛИ)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1757"/>
        <w:gridCol w:w="1204"/>
        <w:gridCol w:w="1639"/>
        <w:gridCol w:w="947"/>
        <w:gridCol w:w="947"/>
        <w:gridCol w:w="1414"/>
        <w:gridCol w:w="1189"/>
        <w:gridCol w:w="1189"/>
        <w:gridCol w:w="1939"/>
        <w:gridCol w:w="1924"/>
      </w:tblGrid>
      <w:tr>
        <w:tc>
          <w:tcPr>
            <w:tcW w:w="454"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показателя</w:t>
            </w:r>
          </w:p>
        </w:tc>
        <w:tc>
          <w:tcPr>
            <w:tcW w:w="1757" w:type="dxa"/>
            <w:vMerge w:val="restart"/>
          </w:tcPr>
          <w:p>
            <w:pPr>
              <w:pStyle w:val="0"/>
              <w:jc w:val="center"/>
            </w:pPr>
            <w:r>
              <w:rPr>
                <w:sz w:val="24"/>
              </w:rPr>
              <w:t xml:space="preserve">Признак возрастания/убывания</w:t>
            </w:r>
          </w:p>
        </w:tc>
        <w:tc>
          <w:tcPr>
            <w:tcW w:w="1204" w:type="dxa"/>
            <w:vMerge w:val="restart"/>
          </w:tcPr>
          <w:p>
            <w:pPr>
              <w:pStyle w:val="0"/>
              <w:jc w:val="center"/>
            </w:pPr>
            <w:r>
              <w:rPr>
                <w:sz w:val="24"/>
              </w:rPr>
              <w:t xml:space="preserve">Единица измерения (по </w:t>
            </w:r>
            <w:hyperlink w:history="0" r:id="rId20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639" w:type="dxa"/>
            <w:vMerge w:val="restart"/>
          </w:tcPr>
          <w:p>
            <w:pPr>
              <w:pStyle w:val="0"/>
              <w:jc w:val="center"/>
            </w:pPr>
            <w:r>
              <w:rPr>
                <w:sz w:val="24"/>
              </w:rPr>
              <w:t xml:space="preserve">Наименование показателя</w:t>
            </w:r>
          </w:p>
        </w:tc>
        <w:tc>
          <w:tcPr>
            <w:gridSpan w:val="2"/>
            <w:tcW w:w="1894" w:type="dxa"/>
          </w:tcPr>
          <w:p>
            <w:pPr>
              <w:pStyle w:val="0"/>
              <w:jc w:val="center"/>
            </w:pPr>
            <w:r>
              <w:rPr>
                <w:sz w:val="24"/>
              </w:rPr>
              <w:t xml:space="preserve">Базовое значение показателя за два года, предшествующих году начала реализации программы</w:t>
            </w:r>
          </w:p>
        </w:tc>
        <w:tc>
          <w:tcPr>
            <w:gridSpan w:val="3"/>
            <w:tcW w:w="3792" w:type="dxa"/>
          </w:tcPr>
          <w:p>
            <w:pPr>
              <w:pStyle w:val="0"/>
              <w:jc w:val="center"/>
            </w:pPr>
            <w:r>
              <w:rPr>
                <w:sz w:val="24"/>
              </w:rPr>
              <w:t xml:space="preserve">Значения показателя по годам реализации комплекса процессных мероприятий</w:t>
            </w:r>
          </w:p>
        </w:tc>
        <w:tc>
          <w:tcPr>
            <w:tcW w:w="1939" w:type="dxa"/>
            <w:vMerge w:val="restart"/>
          </w:tcPr>
          <w:p>
            <w:pPr>
              <w:pStyle w:val="0"/>
              <w:jc w:val="center"/>
            </w:pPr>
            <w:r>
              <w:rPr>
                <w:sz w:val="24"/>
              </w:rPr>
              <w:t xml:space="preserve">Ответственный за достижение показателя</w:t>
            </w:r>
          </w:p>
        </w:tc>
        <w:tc>
          <w:tcPr>
            <w:tcW w:w="1924" w:type="dxa"/>
            <w:vMerge w:val="restart"/>
          </w:tcPr>
          <w:p>
            <w:pPr>
              <w:pStyle w:val="0"/>
              <w:jc w:val="center"/>
            </w:pPr>
            <w:r>
              <w:rPr>
                <w:sz w:val="24"/>
              </w:rPr>
              <w:t xml:space="preserve">Информационная система (источник информации)</w:t>
            </w:r>
          </w:p>
        </w:tc>
      </w:tr>
      <w:tr>
        <w:tc>
          <w:tcPr>
            <w:vMerge w:val="continue"/>
          </w:tcPr>
          <w:p/>
        </w:tc>
        <w:tc>
          <w:tcPr>
            <w:vMerge w:val="continue"/>
          </w:tcPr>
          <w:p/>
        </w:tc>
        <w:tc>
          <w:tcPr>
            <w:vMerge w:val="continue"/>
          </w:tcPr>
          <w:p/>
        </w:tc>
        <w:tc>
          <w:tcPr>
            <w:vMerge w:val="continue"/>
          </w:tcPr>
          <w:p/>
        </w:tc>
        <w:tc>
          <w:tcPr>
            <w:vMerge w:val="continue"/>
          </w:tcPr>
          <w:p/>
        </w:tc>
        <w:tc>
          <w:tcPr>
            <w:tcW w:w="947" w:type="dxa"/>
          </w:tcPr>
          <w:p>
            <w:pPr>
              <w:pStyle w:val="0"/>
              <w:jc w:val="center"/>
            </w:pPr>
            <w:r>
              <w:rPr>
                <w:sz w:val="24"/>
              </w:rPr>
              <w:t xml:space="preserve">2023</w:t>
            </w:r>
          </w:p>
        </w:tc>
        <w:tc>
          <w:tcPr>
            <w:tcW w:w="947" w:type="dxa"/>
          </w:tcPr>
          <w:p>
            <w:pPr>
              <w:pStyle w:val="0"/>
              <w:jc w:val="center"/>
            </w:pPr>
            <w:r>
              <w:rPr>
                <w:sz w:val="24"/>
              </w:rPr>
              <w:t xml:space="preserve">2024</w:t>
            </w:r>
          </w:p>
        </w:tc>
        <w:tc>
          <w:tcPr>
            <w:tcW w:w="1414" w:type="dxa"/>
          </w:tcPr>
          <w:p>
            <w:pPr>
              <w:pStyle w:val="0"/>
              <w:jc w:val="center"/>
            </w:pPr>
            <w:r>
              <w:rPr>
                <w:sz w:val="24"/>
              </w:rPr>
              <w:t xml:space="preserve">очередной финансовый год - 2025</w:t>
            </w:r>
          </w:p>
        </w:tc>
        <w:tc>
          <w:tcPr>
            <w:tcW w:w="1189" w:type="dxa"/>
          </w:tcPr>
          <w:p>
            <w:pPr>
              <w:pStyle w:val="0"/>
              <w:jc w:val="center"/>
            </w:pPr>
            <w:r>
              <w:rPr>
                <w:sz w:val="24"/>
              </w:rPr>
              <w:t xml:space="preserve">первый год планового периода - 2026</w:t>
            </w:r>
          </w:p>
        </w:tc>
        <w:tc>
          <w:tcPr>
            <w:tcW w:w="1189" w:type="dxa"/>
          </w:tcPr>
          <w:p>
            <w:pPr>
              <w:pStyle w:val="0"/>
              <w:jc w:val="center"/>
            </w:pPr>
            <w:r>
              <w:rPr>
                <w:sz w:val="24"/>
              </w:rPr>
              <w:t xml:space="preserve">второй год планового периода - 2027</w:t>
            </w:r>
          </w:p>
        </w:tc>
        <w:tc>
          <w:tcPr>
            <w:vMerge w:val="continue"/>
          </w:tcPr>
          <w:p/>
        </w:tc>
        <w:tc>
          <w:tcPr>
            <w:vMerge w:val="continue"/>
          </w:tcPr>
          <w:p/>
        </w:tc>
      </w:tr>
      <w:tr>
        <w:tc>
          <w:tcPr>
            <w:tcW w:w="454" w:type="dxa"/>
          </w:tcPr>
          <w:p>
            <w:pPr>
              <w:pStyle w:val="0"/>
              <w:jc w:val="center"/>
            </w:pPr>
            <w:r>
              <w:rPr>
                <w:sz w:val="24"/>
              </w:rPr>
              <w:t xml:space="preserve">1</w:t>
            </w:r>
          </w:p>
        </w:tc>
        <w:tc>
          <w:tcPr>
            <w:tcW w:w="2551" w:type="dxa"/>
          </w:tcPr>
          <w:p>
            <w:pPr>
              <w:pStyle w:val="0"/>
              <w:jc w:val="center"/>
            </w:pPr>
            <w:r>
              <w:rPr>
                <w:sz w:val="24"/>
              </w:rPr>
              <w:t xml:space="preserve">2</w:t>
            </w:r>
          </w:p>
        </w:tc>
        <w:tc>
          <w:tcPr>
            <w:tcW w:w="1757" w:type="dxa"/>
          </w:tcPr>
          <w:p>
            <w:pPr>
              <w:pStyle w:val="0"/>
              <w:jc w:val="center"/>
            </w:pPr>
            <w:r>
              <w:rPr>
                <w:sz w:val="24"/>
              </w:rPr>
              <w:t xml:space="preserve">3</w:t>
            </w:r>
          </w:p>
        </w:tc>
        <w:tc>
          <w:tcPr>
            <w:tcW w:w="1204" w:type="dxa"/>
          </w:tcPr>
          <w:p>
            <w:pPr>
              <w:pStyle w:val="0"/>
              <w:jc w:val="center"/>
            </w:pPr>
            <w:r>
              <w:rPr>
                <w:sz w:val="24"/>
              </w:rPr>
              <w:t xml:space="preserve">4</w:t>
            </w:r>
          </w:p>
        </w:tc>
        <w:tc>
          <w:tcPr>
            <w:tcW w:w="1639" w:type="dxa"/>
          </w:tcPr>
          <w:p>
            <w:pPr>
              <w:pStyle w:val="0"/>
              <w:jc w:val="center"/>
            </w:pPr>
            <w:r>
              <w:rPr>
                <w:sz w:val="24"/>
              </w:rPr>
              <w:t xml:space="preserve">5</w:t>
            </w:r>
          </w:p>
        </w:tc>
        <w:tc>
          <w:tcPr>
            <w:tcW w:w="947" w:type="dxa"/>
          </w:tcPr>
          <w:p>
            <w:pPr>
              <w:pStyle w:val="0"/>
              <w:jc w:val="center"/>
            </w:pPr>
            <w:r>
              <w:rPr>
                <w:sz w:val="24"/>
              </w:rPr>
              <w:t xml:space="preserve">6</w:t>
            </w:r>
          </w:p>
        </w:tc>
        <w:tc>
          <w:tcPr>
            <w:tcW w:w="947"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1939" w:type="dxa"/>
          </w:tcPr>
          <w:p>
            <w:pPr>
              <w:pStyle w:val="0"/>
              <w:jc w:val="center"/>
            </w:pPr>
            <w:r>
              <w:rPr>
                <w:sz w:val="24"/>
              </w:rPr>
              <w:t xml:space="preserve">11</w:t>
            </w:r>
          </w:p>
        </w:tc>
        <w:tc>
          <w:tcPr>
            <w:tcW w:w="1924" w:type="dxa"/>
          </w:tcPr>
          <w:p>
            <w:pPr>
              <w:pStyle w:val="0"/>
              <w:jc w:val="center"/>
            </w:pPr>
            <w:r>
              <w:rPr>
                <w:sz w:val="24"/>
              </w:rPr>
              <w:t xml:space="preserve">12</w:t>
            </w:r>
          </w:p>
        </w:tc>
      </w:tr>
      <w:tr>
        <w:tc>
          <w:tcPr>
            <w:tcW w:w="454" w:type="dxa"/>
          </w:tcPr>
          <w:p>
            <w:pPr>
              <w:pStyle w:val="0"/>
            </w:pPr>
            <w:r>
              <w:rPr>
                <w:sz w:val="24"/>
              </w:rPr>
              <w:t xml:space="preserve">1</w:t>
            </w:r>
          </w:p>
        </w:tc>
        <w:tc>
          <w:tcPr>
            <w:gridSpan w:val="11"/>
            <w:tcW w:w="16700" w:type="dxa"/>
          </w:tcPr>
          <w:p>
            <w:pPr>
              <w:pStyle w:val="0"/>
            </w:pPr>
            <w:r>
              <w:rPr>
                <w:sz w:val="24"/>
              </w:rPr>
              <w:t xml:space="preserve">Задача 1. Обеспечение комфортных условий проживания и предоставления по доступным ценам услуги электроснабжения гражданам в зонах децентрализованного электроснабжения</w:t>
            </w:r>
          </w:p>
        </w:tc>
      </w:tr>
      <w:tr>
        <w:tc>
          <w:tcPr>
            <w:tcW w:w="454" w:type="dxa"/>
          </w:tcPr>
          <w:p>
            <w:pPr>
              <w:pStyle w:val="0"/>
            </w:pPr>
            <w:r>
              <w:rPr>
                <w:sz w:val="24"/>
              </w:rPr>
              <w:t xml:space="preserve">1.1</w:t>
            </w:r>
          </w:p>
        </w:tc>
        <w:tc>
          <w:tcPr>
            <w:tcW w:w="2551" w:type="dxa"/>
          </w:tcPr>
          <w:p>
            <w:pPr>
              <w:pStyle w:val="0"/>
            </w:pPr>
            <w:r>
              <w:rPr>
                <w:sz w:val="24"/>
              </w:rPr>
              <w:t xml:space="preserve">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w:t>
            </w:r>
          </w:p>
        </w:tc>
        <w:tc>
          <w:tcPr>
            <w:tcW w:w="1757"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процент</w:t>
            </w:r>
          </w:p>
        </w:tc>
        <w:tc>
          <w:tcPr>
            <w:tcW w:w="947" w:type="dxa"/>
          </w:tcPr>
          <w:p>
            <w:pPr>
              <w:pStyle w:val="0"/>
              <w:jc w:val="center"/>
            </w:pPr>
            <w:r>
              <w:rPr>
                <w:sz w:val="24"/>
              </w:rPr>
              <w:t xml:space="preserve">100,0</w:t>
            </w:r>
          </w:p>
        </w:tc>
        <w:tc>
          <w:tcPr>
            <w:tcW w:w="947" w:type="dxa"/>
          </w:tcPr>
          <w:p>
            <w:pPr>
              <w:pStyle w:val="0"/>
              <w:jc w:val="center"/>
            </w:pPr>
            <w:r>
              <w:rPr>
                <w:sz w:val="24"/>
              </w:rPr>
              <w:t xml:space="preserve">100,0</w:t>
            </w:r>
          </w:p>
        </w:tc>
        <w:tc>
          <w:tcPr>
            <w:tcW w:w="1414" w:type="dxa"/>
          </w:tcPr>
          <w:p>
            <w:pPr>
              <w:pStyle w:val="0"/>
              <w:jc w:val="center"/>
            </w:pPr>
            <w:r>
              <w:rPr>
                <w:sz w:val="24"/>
              </w:rPr>
              <w:t xml:space="preserve">100,0</w:t>
            </w:r>
          </w:p>
        </w:tc>
        <w:tc>
          <w:tcPr>
            <w:tcW w:w="1189" w:type="dxa"/>
          </w:tcPr>
          <w:p>
            <w:pPr>
              <w:pStyle w:val="0"/>
              <w:jc w:val="center"/>
            </w:pPr>
            <w:r>
              <w:rPr>
                <w:sz w:val="24"/>
              </w:rPr>
              <w:t xml:space="preserve">100,0</w:t>
            </w:r>
          </w:p>
        </w:tc>
        <w:tc>
          <w:tcPr>
            <w:tcW w:w="1189" w:type="dxa"/>
          </w:tcPr>
          <w:p>
            <w:pPr>
              <w:pStyle w:val="0"/>
              <w:jc w:val="center"/>
            </w:pPr>
            <w:r>
              <w:rPr>
                <w:sz w:val="24"/>
              </w:rPr>
              <w:t xml:space="preserve">100</w:t>
            </w:r>
          </w:p>
        </w:tc>
        <w:tc>
          <w:tcPr>
            <w:tcW w:w="1939" w:type="dxa"/>
          </w:tcPr>
          <w:p>
            <w:pPr>
              <w:pStyle w:val="0"/>
            </w:pPr>
            <w:r>
              <w:rPr>
                <w:sz w:val="24"/>
              </w:rPr>
              <w:t xml:space="preserve">министерство промышленности и торговли Красноярского края</w:t>
            </w:r>
          </w:p>
        </w:tc>
        <w:tc>
          <w:tcPr>
            <w:tcW w:w="1924" w:type="dxa"/>
          </w:tcPr>
          <w:p>
            <w:pPr>
              <w:pStyle w:val="0"/>
            </w:pPr>
            <w:r>
              <w:rPr>
                <w:sz w:val="24"/>
              </w:rPr>
              <w:t xml:space="preserve">отраслевой мониторинг</w:t>
            </w:r>
          </w:p>
        </w:tc>
      </w:tr>
      <w:tr>
        <w:tc>
          <w:tcPr>
            <w:tcW w:w="454" w:type="dxa"/>
          </w:tcPr>
          <w:p>
            <w:pPr>
              <w:pStyle w:val="0"/>
            </w:pPr>
            <w:r>
              <w:rPr>
                <w:sz w:val="24"/>
              </w:rPr>
              <w:t xml:space="preserve">2</w:t>
            </w:r>
          </w:p>
        </w:tc>
        <w:tc>
          <w:tcPr>
            <w:gridSpan w:val="11"/>
            <w:tcW w:w="16700" w:type="dxa"/>
          </w:tcPr>
          <w:p>
            <w:pPr>
              <w:pStyle w:val="0"/>
            </w:pPr>
            <w:r>
              <w:rPr>
                <w:sz w:val="24"/>
              </w:rPr>
              <w:t xml:space="preserve">Задача 2. Обеспечение свободного доступа для заявителей к информации о расположении объектов электросетевого хозяйства уровнем напряжения выше 10 кВ</w:t>
            </w:r>
          </w:p>
        </w:tc>
      </w:tr>
      <w:tr>
        <w:tc>
          <w:tcPr>
            <w:tcW w:w="454" w:type="dxa"/>
          </w:tcPr>
          <w:p>
            <w:pPr>
              <w:pStyle w:val="0"/>
            </w:pPr>
            <w:r>
              <w:rPr>
                <w:sz w:val="24"/>
              </w:rPr>
              <w:t xml:space="preserve">2.1</w:t>
            </w:r>
          </w:p>
        </w:tc>
        <w:tc>
          <w:tcPr>
            <w:tcW w:w="2551" w:type="dxa"/>
          </w:tcPr>
          <w:p>
            <w:pPr>
              <w:pStyle w:val="0"/>
            </w:pPr>
            <w:r>
              <w:rPr>
                <w:sz w:val="24"/>
              </w:rPr>
              <w:t xml:space="preserve">Доля трансформаторных подстанций уровнем напряжения 35 - 110 кВ, отображенных на портале</w:t>
            </w:r>
          </w:p>
        </w:tc>
        <w:tc>
          <w:tcPr>
            <w:tcW w:w="1757"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процент</w:t>
            </w:r>
          </w:p>
        </w:tc>
        <w:tc>
          <w:tcPr>
            <w:tcW w:w="947" w:type="dxa"/>
          </w:tcPr>
          <w:p>
            <w:pPr>
              <w:pStyle w:val="0"/>
              <w:jc w:val="center"/>
            </w:pPr>
            <w:r>
              <w:rPr>
                <w:sz w:val="24"/>
              </w:rPr>
              <w:t xml:space="preserve">60,0</w:t>
            </w:r>
          </w:p>
        </w:tc>
        <w:tc>
          <w:tcPr>
            <w:tcW w:w="947" w:type="dxa"/>
          </w:tcPr>
          <w:p>
            <w:pPr>
              <w:pStyle w:val="0"/>
              <w:jc w:val="center"/>
            </w:pPr>
            <w:r>
              <w:rPr>
                <w:sz w:val="24"/>
              </w:rPr>
              <w:t xml:space="preserve">95,0</w:t>
            </w:r>
          </w:p>
        </w:tc>
        <w:tc>
          <w:tcPr>
            <w:tcW w:w="1414" w:type="dxa"/>
          </w:tcPr>
          <w:p>
            <w:pPr>
              <w:pStyle w:val="0"/>
              <w:jc w:val="center"/>
            </w:pPr>
            <w:r>
              <w:rPr>
                <w:sz w:val="24"/>
              </w:rPr>
              <w:t xml:space="preserve">95,0</w:t>
            </w:r>
          </w:p>
        </w:tc>
        <w:tc>
          <w:tcPr>
            <w:tcW w:w="1189" w:type="dxa"/>
          </w:tcPr>
          <w:p>
            <w:pPr>
              <w:pStyle w:val="0"/>
              <w:jc w:val="center"/>
            </w:pPr>
            <w:r>
              <w:rPr>
                <w:sz w:val="24"/>
              </w:rPr>
              <w:t xml:space="preserve">95,0</w:t>
            </w:r>
          </w:p>
        </w:tc>
        <w:tc>
          <w:tcPr>
            <w:tcW w:w="1189" w:type="dxa"/>
          </w:tcPr>
          <w:p>
            <w:pPr>
              <w:pStyle w:val="0"/>
              <w:jc w:val="center"/>
            </w:pPr>
            <w:r>
              <w:rPr>
                <w:sz w:val="24"/>
              </w:rPr>
              <w:t xml:space="preserve">95,0</w:t>
            </w:r>
          </w:p>
        </w:tc>
        <w:tc>
          <w:tcPr>
            <w:tcW w:w="1939" w:type="dxa"/>
          </w:tcPr>
          <w:p>
            <w:pPr>
              <w:pStyle w:val="0"/>
            </w:pPr>
            <w:r>
              <w:rPr>
                <w:sz w:val="24"/>
              </w:rPr>
              <w:t xml:space="preserve">министерство промышленности и торговли Красноярского края</w:t>
            </w:r>
          </w:p>
        </w:tc>
        <w:tc>
          <w:tcPr>
            <w:tcW w:w="1924" w:type="dxa"/>
          </w:tcPr>
          <w:p>
            <w:pPr>
              <w:pStyle w:val="0"/>
            </w:pPr>
            <w:r>
              <w:rPr>
                <w:sz w:val="24"/>
              </w:rPr>
              <w:t xml:space="preserve">отраслевой мониторинг</w:t>
            </w:r>
          </w:p>
        </w:tc>
      </w:tr>
      <w:tr>
        <w:tc>
          <w:tcPr>
            <w:tcW w:w="454" w:type="dxa"/>
          </w:tcPr>
          <w:p>
            <w:pPr>
              <w:pStyle w:val="0"/>
            </w:pPr>
            <w:r>
              <w:rPr>
                <w:sz w:val="24"/>
              </w:rPr>
              <w:t xml:space="preserve">3</w:t>
            </w:r>
          </w:p>
        </w:tc>
        <w:tc>
          <w:tcPr>
            <w:gridSpan w:val="11"/>
            <w:tcW w:w="16700" w:type="dxa"/>
          </w:tcPr>
          <w:p>
            <w:pPr>
              <w:pStyle w:val="0"/>
            </w:pPr>
            <w:r>
              <w:rPr>
                <w:sz w:val="24"/>
              </w:rPr>
              <w:t xml:space="preserve">Задача 3. Обеспечение заинтересованных лиц информационной базой потребления, распределения и использования энергетических ресурсов на территории Красноярского края</w:t>
            </w:r>
          </w:p>
        </w:tc>
      </w:tr>
      <w:tr>
        <w:tc>
          <w:tcPr>
            <w:tcW w:w="454" w:type="dxa"/>
          </w:tcPr>
          <w:p>
            <w:pPr>
              <w:pStyle w:val="0"/>
            </w:pPr>
            <w:r>
              <w:rPr>
                <w:sz w:val="24"/>
              </w:rPr>
              <w:t xml:space="preserve">3.1</w:t>
            </w:r>
          </w:p>
        </w:tc>
        <w:tc>
          <w:tcPr>
            <w:tcW w:w="2551" w:type="dxa"/>
          </w:tcPr>
          <w:p>
            <w:pPr>
              <w:pStyle w:val="0"/>
            </w:pPr>
            <w:r>
              <w:rPr>
                <w:sz w:val="24"/>
              </w:rPr>
              <w:t xml:space="preserve">Количество составленных топливно-энергетических балансов Красноярского края</w:t>
            </w:r>
          </w:p>
        </w:tc>
        <w:tc>
          <w:tcPr>
            <w:tcW w:w="1757"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штука</w:t>
            </w:r>
          </w:p>
        </w:tc>
        <w:tc>
          <w:tcPr>
            <w:tcW w:w="947" w:type="dxa"/>
          </w:tcPr>
          <w:p>
            <w:pPr>
              <w:pStyle w:val="0"/>
              <w:jc w:val="center"/>
            </w:pPr>
            <w:r>
              <w:rPr>
                <w:sz w:val="24"/>
              </w:rPr>
              <w:t xml:space="preserve">1</w:t>
            </w:r>
          </w:p>
        </w:tc>
        <w:tc>
          <w:tcPr>
            <w:tcW w:w="947" w:type="dxa"/>
          </w:tcPr>
          <w:p>
            <w:pPr>
              <w:pStyle w:val="0"/>
              <w:jc w:val="center"/>
            </w:pPr>
            <w:r>
              <w:rPr>
                <w:sz w:val="24"/>
              </w:rPr>
              <w:t xml:space="preserve">1</w:t>
            </w:r>
          </w:p>
        </w:tc>
        <w:tc>
          <w:tcPr>
            <w:tcW w:w="1414" w:type="dxa"/>
          </w:tcPr>
          <w:p>
            <w:pPr>
              <w:pStyle w:val="0"/>
              <w:jc w:val="center"/>
            </w:pPr>
            <w:r>
              <w:rPr>
                <w:sz w:val="24"/>
              </w:rPr>
              <w:t xml:space="preserve">1</w:t>
            </w:r>
          </w:p>
        </w:tc>
        <w:tc>
          <w:tcPr>
            <w:tcW w:w="1189" w:type="dxa"/>
          </w:tcPr>
          <w:p>
            <w:pPr>
              <w:pStyle w:val="0"/>
              <w:jc w:val="center"/>
            </w:pPr>
            <w:r>
              <w:rPr>
                <w:sz w:val="24"/>
              </w:rPr>
              <w:t xml:space="preserve">1</w:t>
            </w:r>
          </w:p>
        </w:tc>
        <w:tc>
          <w:tcPr>
            <w:tcW w:w="1189" w:type="dxa"/>
          </w:tcPr>
          <w:p>
            <w:pPr>
              <w:pStyle w:val="0"/>
              <w:jc w:val="center"/>
            </w:pPr>
            <w:r>
              <w:rPr>
                <w:sz w:val="24"/>
              </w:rPr>
              <w:t xml:space="preserve">1</w:t>
            </w:r>
          </w:p>
        </w:tc>
        <w:tc>
          <w:tcPr>
            <w:tcW w:w="1939" w:type="dxa"/>
          </w:tcPr>
          <w:p>
            <w:pPr>
              <w:pStyle w:val="0"/>
            </w:pPr>
            <w:r>
              <w:rPr>
                <w:sz w:val="24"/>
              </w:rPr>
              <w:t xml:space="preserve">министерство промышленности и торговли Красноярского края</w:t>
            </w:r>
          </w:p>
        </w:tc>
        <w:tc>
          <w:tcPr>
            <w:tcW w:w="1924" w:type="dxa"/>
          </w:tcPr>
          <w:p>
            <w:pPr>
              <w:pStyle w:val="0"/>
            </w:pPr>
            <w:r>
              <w:rPr>
                <w:sz w:val="24"/>
              </w:rPr>
              <w:t xml:space="preserve">отраслевой мониторинг</w:t>
            </w:r>
          </w:p>
        </w:tc>
      </w:tr>
      <w:tr>
        <w:tc>
          <w:tcPr>
            <w:tcW w:w="454" w:type="dxa"/>
          </w:tcPr>
          <w:p>
            <w:pPr>
              <w:pStyle w:val="0"/>
            </w:pPr>
            <w:r>
              <w:rPr>
                <w:sz w:val="24"/>
              </w:rPr>
              <w:t xml:space="preserve">4</w:t>
            </w:r>
          </w:p>
        </w:tc>
        <w:tc>
          <w:tcPr>
            <w:gridSpan w:val="11"/>
            <w:tcW w:w="16700" w:type="dxa"/>
          </w:tcPr>
          <w:p>
            <w:pPr>
              <w:pStyle w:val="0"/>
            </w:pPr>
            <w:r>
              <w:rPr>
                <w:sz w:val="24"/>
              </w:rPr>
              <w:t xml:space="preserve">Задача 4. Популяризация энергоэффективного образа жизни на территории Красноярского края</w:t>
            </w:r>
          </w:p>
        </w:tc>
      </w:tr>
      <w:tr>
        <w:tc>
          <w:tcPr>
            <w:tcW w:w="454" w:type="dxa"/>
          </w:tcPr>
          <w:p>
            <w:pPr>
              <w:pStyle w:val="0"/>
            </w:pPr>
            <w:r>
              <w:rPr>
                <w:sz w:val="24"/>
              </w:rPr>
              <w:t xml:space="preserve">4.1</w:t>
            </w:r>
          </w:p>
        </w:tc>
        <w:tc>
          <w:tcPr>
            <w:tcW w:w="2551" w:type="dxa"/>
          </w:tcPr>
          <w:p>
            <w:pPr>
              <w:pStyle w:val="0"/>
            </w:pPr>
            <w:r>
              <w:rPr>
                <w:sz w:val="24"/>
              </w:rPr>
              <w:t xml:space="preserve">Количество мероприятий по организации, проведению и участию в краевых, межрегиональных (зональных) и российских конкурсах, фестивалях в области промышленности и энергетики</w:t>
            </w:r>
          </w:p>
        </w:tc>
        <w:tc>
          <w:tcPr>
            <w:tcW w:w="1757"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штука</w:t>
            </w:r>
          </w:p>
        </w:tc>
        <w:tc>
          <w:tcPr>
            <w:tcW w:w="947" w:type="dxa"/>
          </w:tcPr>
          <w:p>
            <w:pPr>
              <w:pStyle w:val="0"/>
              <w:jc w:val="center"/>
            </w:pPr>
            <w:r>
              <w:rPr>
                <w:sz w:val="24"/>
              </w:rPr>
              <w:t xml:space="preserve">1</w:t>
            </w:r>
          </w:p>
        </w:tc>
        <w:tc>
          <w:tcPr>
            <w:tcW w:w="947" w:type="dxa"/>
          </w:tcPr>
          <w:p>
            <w:pPr>
              <w:pStyle w:val="0"/>
              <w:jc w:val="center"/>
            </w:pPr>
            <w:r>
              <w:rPr>
                <w:sz w:val="24"/>
              </w:rPr>
              <w:t xml:space="preserve">1</w:t>
            </w:r>
          </w:p>
        </w:tc>
        <w:tc>
          <w:tcPr>
            <w:tcW w:w="1414" w:type="dxa"/>
          </w:tcPr>
          <w:p>
            <w:pPr>
              <w:pStyle w:val="0"/>
              <w:jc w:val="center"/>
            </w:pPr>
            <w:r>
              <w:rPr>
                <w:sz w:val="24"/>
              </w:rPr>
              <w:t xml:space="preserve">1</w:t>
            </w:r>
          </w:p>
        </w:tc>
        <w:tc>
          <w:tcPr>
            <w:tcW w:w="1189" w:type="dxa"/>
          </w:tcPr>
          <w:p>
            <w:pPr>
              <w:pStyle w:val="0"/>
              <w:jc w:val="center"/>
            </w:pPr>
            <w:r>
              <w:rPr>
                <w:sz w:val="24"/>
              </w:rPr>
              <w:t xml:space="preserve">1</w:t>
            </w:r>
          </w:p>
        </w:tc>
        <w:tc>
          <w:tcPr>
            <w:tcW w:w="1189" w:type="dxa"/>
          </w:tcPr>
          <w:p>
            <w:pPr>
              <w:pStyle w:val="0"/>
              <w:jc w:val="center"/>
            </w:pPr>
            <w:r>
              <w:rPr>
                <w:sz w:val="24"/>
              </w:rPr>
              <w:t xml:space="preserve">1</w:t>
            </w:r>
          </w:p>
        </w:tc>
        <w:tc>
          <w:tcPr>
            <w:tcW w:w="1939" w:type="dxa"/>
          </w:tcPr>
          <w:p>
            <w:pPr>
              <w:pStyle w:val="0"/>
            </w:pPr>
            <w:r>
              <w:rPr>
                <w:sz w:val="24"/>
              </w:rPr>
              <w:t xml:space="preserve">министерство промышленности и торговли Красноярского края</w:t>
            </w:r>
          </w:p>
        </w:tc>
        <w:tc>
          <w:tcPr>
            <w:tcW w:w="1924" w:type="dxa"/>
          </w:tcPr>
          <w:p>
            <w:pPr>
              <w:pStyle w:val="0"/>
            </w:pPr>
            <w:r>
              <w:rPr>
                <w:sz w:val="24"/>
              </w:rPr>
              <w:t xml:space="preserve">отраслевой мониторинг</w:t>
            </w:r>
          </w:p>
        </w:tc>
      </w:tr>
      <w:tr>
        <w:tc>
          <w:tcPr>
            <w:tcW w:w="454" w:type="dxa"/>
          </w:tcPr>
          <w:p>
            <w:pPr>
              <w:pStyle w:val="0"/>
            </w:pPr>
            <w:r>
              <w:rPr>
                <w:sz w:val="24"/>
              </w:rPr>
              <w:t xml:space="preserve">5</w:t>
            </w:r>
          </w:p>
        </w:tc>
        <w:tc>
          <w:tcPr>
            <w:gridSpan w:val="10"/>
            <w:tcW w:w="14776" w:type="dxa"/>
          </w:tcPr>
          <w:p>
            <w:pPr>
              <w:pStyle w:val="0"/>
            </w:pPr>
            <w:r>
              <w:rPr>
                <w:sz w:val="24"/>
              </w:rPr>
              <w:t xml:space="preserve">Задача 5. Обеспечение развития зарядной инфраструктуры для электрического автомобильного транспорта на территории Красноярского края</w:t>
            </w:r>
          </w:p>
        </w:tc>
        <w:tc>
          <w:tcPr>
            <w:tcW w:w="1924" w:type="dxa"/>
          </w:tcPr>
          <w:p>
            <w:pPr>
              <w:pStyle w:val="0"/>
            </w:pPr>
            <w:r>
              <w:rPr>
                <w:sz w:val="24"/>
              </w:rPr>
            </w:r>
          </w:p>
        </w:tc>
      </w:tr>
      <w:tr>
        <w:tc>
          <w:tcPr>
            <w:tcW w:w="454" w:type="dxa"/>
          </w:tcPr>
          <w:p>
            <w:pPr>
              <w:pStyle w:val="0"/>
            </w:pPr>
            <w:r>
              <w:rPr>
                <w:sz w:val="24"/>
              </w:rPr>
              <w:t xml:space="preserve">5.1</w:t>
            </w:r>
          </w:p>
        </w:tc>
        <w:tc>
          <w:tcPr>
            <w:tcW w:w="2551" w:type="dxa"/>
          </w:tcPr>
          <w:p>
            <w:pPr>
              <w:pStyle w:val="0"/>
            </w:pPr>
            <w:r>
              <w:rPr>
                <w:sz w:val="24"/>
              </w:rPr>
              <w:t xml:space="preserve">Количество введенных в эксплуатацию объектов зарядной инфраструктуры для быстрой зарядки электрического автомобильного транспорта на территории Красноярского края, затраты на строительство и (или) технологическое присоединение которых возмещены получателям субсидий и для которых получатели субсидий обеспечили условия сервисного обслуживания и технической доступности</w:t>
            </w:r>
          </w:p>
        </w:tc>
        <w:tc>
          <w:tcPr>
            <w:tcW w:w="1757"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штука</w:t>
            </w:r>
          </w:p>
        </w:tc>
        <w:tc>
          <w:tcPr>
            <w:tcW w:w="947" w:type="dxa"/>
          </w:tcPr>
          <w:p>
            <w:pPr>
              <w:pStyle w:val="0"/>
              <w:jc w:val="center"/>
            </w:pPr>
            <w:r>
              <w:rPr>
                <w:sz w:val="24"/>
              </w:rPr>
              <w:t xml:space="preserve">1</w:t>
            </w:r>
          </w:p>
        </w:tc>
        <w:tc>
          <w:tcPr>
            <w:tcW w:w="947" w:type="dxa"/>
          </w:tcPr>
          <w:p>
            <w:pPr>
              <w:pStyle w:val="0"/>
              <w:jc w:val="center"/>
            </w:pPr>
            <w:r>
              <w:rPr>
                <w:sz w:val="24"/>
              </w:rPr>
              <w:t xml:space="preserve">25</w:t>
            </w:r>
          </w:p>
        </w:tc>
        <w:tc>
          <w:tcPr>
            <w:tcW w:w="1414" w:type="dxa"/>
          </w:tcPr>
          <w:p>
            <w:pPr>
              <w:pStyle w:val="0"/>
              <w:jc w:val="center"/>
            </w:pPr>
            <w:r>
              <w:rPr>
                <w:sz w:val="24"/>
              </w:rPr>
              <w:t xml:space="preserve">20</w:t>
            </w:r>
          </w:p>
        </w:tc>
        <w:tc>
          <w:tcPr>
            <w:tcW w:w="1189" w:type="dxa"/>
          </w:tcPr>
          <w:p>
            <w:pPr>
              <w:pStyle w:val="0"/>
              <w:jc w:val="center"/>
            </w:pPr>
            <w:r>
              <w:rPr>
                <w:sz w:val="24"/>
              </w:rPr>
              <w:t xml:space="preserve">0</w:t>
            </w:r>
          </w:p>
        </w:tc>
        <w:tc>
          <w:tcPr>
            <w:tcW w:w="1189" w:type="dxa"/>
          </w:tcPr>
          <w:p>
            <w:pPr>
              <w:pStyle w:val="0"/>
              <w:jc w:val="center"/>
            </w:pPr>
            <w:r>
              <w:rPr>
                <w:sz w:val="24"/>
              </w:rPr>
              <w:t xml:space="preserve">0</w:t>
            </w:r>
          </w:p>
        </w:tc>
        <w:tc>
          <w:tcPr>
            <w:tcW w:w="1939" w:type="dxa"/>
          </w:tcPr>
          <w:p>
            <w:pPr>
              <w:pStyle w:val="0"/>
            </w:pPr>
            <w:r>
              <w:rPr>
                <w:sz w:val="24"/>
              </w:rPr>
              <w:t xml:space="preserve">министерство промышленности и торговли Красноярского края</w:t>
            </w:r>
          </w:p>
        </w:tc>
        <w:tc>
          <w:tcPr>
            <w:tcW w:w="1924" w:type="dxa"/>
          </w:tcPr>
          <w:p>
            <w:pPr>
              <w:pStyle w:val="0"/>
            </w:pPr>
            <w:r>
              <w:rPr>
                <w:sz w:val="24"/>
              </w:rPr>
              <w:t xml:space="preserve">отраслевой мониторинг</w:t>
            </w:r>
          </w:p>
        </w:tc>
      </w:tr>
    </w:tbl>
    <w:p>
      <w:pPr>
        <w:sectPr>
          <w:headerReference w:type="default" r:id="rId106"/>
          <w:headerReference w:type="first" r:id="rId106"/>
          <w:footerReference w:type="default" r:id="rId107"/>
          <w:footerReference w:type="first" r:id="rId10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2395" w:name="P2395"/>
    <w:bookmarkEnd w:id="2395"/>
    <w:p>
      <w:pPr>
        <w:pStyle w:val="2"/>
        <w:jc w:val="center"/>
      </w:pPr>
      <w:r>
        <w:rPr>
          <w:sz w:val="24"/>
        </w:rPr>
        <w:t xml:space="preserve">ПАСПОРТ</w:t>
      </w:r>
    </w:p>
    <w:p>
      <w:pPr>
        <w:pStyle w:val="2"/>
        <w:jc w:val="center"/>
      </w:pPr>
      <w:r>
        <w:rPr>
          <w:sz w:val="24"/>
        </w:rPr>
        <w:t xml:space="preserve">КОМПЛЕКСА ПРОЦЕССНЫХ МЕРОПРИЯТИЙ, РЕАЛИЗУЕМОГО В РАМКАХ</w:t>
      </w:r>
    </w:p>
    <w:p>
      <w:pPr>
        <w:pStyle w:val="2"/>
        <w:jc w:val="center"/>
      </w:pPr>
      <w:r>
        <w:rPr>
          <w:sz w:val="24"/>
        </w:rPr>
        <w:t xml:space="preserve">ГОСУДАРСТВЕННОЙ ПРОГРАММЫ КРАСНОЯРСКОГО КРАЯ</w:t>
      </w:r>
    </w:p>
    <w:p>
      <w:pPr>
        <w:pStyle w:val="0"/>
        <w:jc w:val="both"/>
      </w:pPr>
      <w:r>
        <w:rPr>
          <w:sz w:val="24"/>
        </w:rPr>
      </w:r>
    </w:p>
    <w:p>
      <w:pPr>
        <w:pStyle w:val="2"/>
        <w:outlineLvl w:val="2"/>
        <w:jc w:val="center"/>
      </w:pPr>
      <w:r>
        <w:rPr>
          <w:sz w:val="24"/>
        </w:rPr>
        <w:t xml:space="preserve">1. ОБЩИЕ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6350"/>
      </w:tblGrid>
      <w:tr>
        <w:tc>
          <w:tcPr>
            <w:gridSpan w:val="2"/>
            <w:tcW w:w="9071" w:type="dxa"/>
          </w:tcPr>
          <w:p>
            <w:pPr>
              <w:pStyle w:val="0"/>
            </w:pPr>
            <w:r>
              <w:rPr>
                <w:sz w:val="24"/>
              </w:rPr>
              <w:t xml:space="preserve">Комплекс процессных мероприятий "Обеспечение реализации государственной программы и прочие мероприятия" (далее - комплекс процессных мероприятий)</w:t>
            </w:r>
          </w:p>
        </w:tc>
      </w:tr>
      <w:tr>
        <w:tc>
          <w:tcPr>
            <w:tcW w:w="2721" w:type="dxa"/>
          </w:tcPr>
          <w:p>
            <w:pPr>
              <w:pStyle w:val="0"/>
            </w:pPr>
            <w:r>
              <w:rPr>
                <w:sz w:val="24"/>
              </w:rPr>
              <w:t xml:space="preserve">Соисполнитель программы</w:t>
            </w:r>
          </w:p>
        </w:tc>
        <w:tc>
          <w:tcPr>
            <w:tcW w:w="6350" w:type="dxa"/>
          </w:tcPr>
          <w:p>
            <w:pPr>
              <w:pStyle w:val="0"/>
              <w:jc w:val="center"/>
            </w:pPr>
            <w:r>
              <w:rPr>
                <w:sz w:val="24"/>
              </w:rPr>
              <w:t xml:space="preserve">-</w:t>
            </w:r>
          </w:p>
        </w:tc>
      </w:tr>
    </w:tbl>
    <w:p>
      <w:pPr>
        <w:pStyle w:val="0"/>
        <w:jc w:val="both"/>
      </w:pPr>
      <w:r>
        <w:rPr>
          <w:sz w:val="24"/>
        </w:rPr>
      </w:r>
    </w:p>
    <w:p>
      <w:pPr>
        <w:pStyle w:val="2"/>
        <w:outlineLvl w:val="2"/>
        <w:jc w:val="center"/>
      </w:pPr>
      <w:r>
        <w:rPr>
          <w:sz w:val="24"/>
        </w:rPr>
        <w:t xml:space="preserve">2. ПЕРЕЧЕНЬ И ЗНАЧЕНИЯ ПОКАЗАТЕЛЕЙ КОМПЛЕКСА ПРОЦЕССНЫХ</w:t>
      </w:r>
    </w:p>
    <w:p>
      <w:pPr>
        <w:pStyle w:val="2"/>
        <w:jc w:val="center"/>
      </w:pPr>
      <w:r>
        <w:rPr>
          <w:sz w:val="24"/>
        </w:rPr>
        <w:t xml:space="preserve">МЕРОПРИЯТИЙ (ДАЛЕЕ - ПОКАЗАТЕЛИ)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34"/>
        <w:gridCol w:w="2419"/>
        <w:gridCol w:w="1204"/>
        <w:gridCol w:w="1639"/>
        <w:gridCol w:w="947"/>
        <w:gridCol w:w="947"/>
        <w:gridCol w:w="1414"/>
        <w:gridCol w:w="1189"/>
        <w:gridCol w:w="1189"/>
        <w:gridCol w:w="2389"/>
        <w:gridCol w:w="2389"/>
      </w:tblGrid>
      <w:tr>
        <w:tc>
          <w:tcPr>
            <w:tcW w:w="454" w:type="dxa"/>
            <w:vMerge w:val="restart"/>
          </w:tcPr>
          <w:p>
            <w:pPr>
              <w:pStyle w:val="0"/>
              <w:jc w:val="center"/>
            </w:pPr>
            <w:r>
              <w:rPr>
                <w:sz w:val="24"/>
              </w:rPr>
              <w:t xml:space="preserve">N п/п</w:t>
            </w:r>
          </w:p>
        </w:tc>
        <w:tc>
          <w:tcPr>
            <w:tcW w:w="1834" w:type="dxa"/>
            <w:vMerge w:val="restart"/>
          </w:tcPr>
          <w:p>
            <w:pPr>
              <w:pStyle w:val="0"/>
              <w:jc w:val="center"/>
            </w:pPr>
            <w:r>
              <w:rPr>
                <w:sz w:val="24"/>
              </w:rPr>
              <w:t xml:space="preserve">Наименование показателя</w:t>
            </w:r>
          </w:p>
        </w:tc>
        <w:tc>
          <w:tcPr>
            <w:tcW w:w="2419" w:type="dxa"/>
            <w:vMerge w:val="restart"/>
          </w:tcPr>
          <w:p>
            <w:pPr>
              <w:pStyle w:val="0"/>
              <w:jc w:val="center"/>
            </w:pPr>
            <w:r>
              <w:rPr>
                <w:sz w:val="24"/>
              </w:rPr>
              <w:t xml:space="preserve">Признак возрастания/убывания</w:t>
            </w:r>
          </w:p>
        </w:tc>
        <w:tc>
          <w:tcPr>
            <w:tcW w:w="1204" w:type="dxa"/>
            <w:vMerge w:val="restart"/>
          </w:tcPr>
          <w:p>
            <w:pPr>
              <w:pStyle w:val="0"/>
              <w:jc w:val="center"/>
            </w:pPr>
            <w:r>
              <w:rPr>
                <w:sz w:val="24"/>
              </w:rPr>
              <w:t xml:space="preserve">Единица измерения (по </w:t>
            </w:r>
            <w:hyperlink w:history="0" r:id="rId21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639" w:type="dxa"/>
            <w:vMerge w:val="restart"/>
          </w:tcPr>
          <w:p>
            <w:pPr>
              <w:pStyle w:val="0"/>
              <w:jc w:val="center"/>
            </w:pPr>
            <w:r>
              <w:rPr>
                <w:sz w:val="24"/>
              </w:rPr>
              <w:t xml:space="preserve">Наименование показателя</w:t>
            </w:r>
          </w:p>
        </w:tc>
        <w:tc>
          <w:tcPr>
            <w:gridSpan w:val="2"/>
            <w:tcW w:w="1894" w:type="dxa"/>
          </w:tcPr>
          <w:p>
            <w:pPr>
              <w:pStyle w:val="0"/>
              <w:jc w:val="center"/>
            </w:pPr>
            <w:r>
              <w:rPr>
                <w:sz w:val="24"/>
              </w:rPr>
              <w:t xml:space="preserve">Базовое значение показателя за два года, предшествующих году начала реализации программы</w:t>
            </w:r>
          </w:p>
        </w:tc>
        <w:tc>
          <w:tcPr>
            <w:gridSpan w:val="3"/>
            <w:tcW w:w="3792" w:type="dxa"/>
          </w:tcPr>
          <w:p>
            <w:pPr>
              <w:pStyle w:val="0"/>
              <w:jc w:val="center"/>
            </w:pPr>
            <w:r>
              <w:rPr>
                <w:sz w:val="24"/>
              </w:rPr>
              <w:t xml:space="preserve">Значения показателя по годам реализации комплекса процессных мероприятий</w:t>
            </w:r>
          </w:p>
        </w:tc>
        <w:tc>
          <w:tcPr>
            <w:tcW w:w="2389" w:type="dxa"/>
            <w:vMerge w:val="restart"/>
          </w:tcPr>
          <w:p>
            <w:pPr>
              <w:pStyle w:val="0"/>
              <w:jc w:val="center"/>
            </w:pPr>
            <w:r>
              <w:rPr>
                <w:sz w:val="24"/>
              </w:rPr>
              <w:t xml:space="preserve">Ответственный за достижение показателя</w:t>
            </w:r>
          </w:p>
        </w:tc>
        <w:tc>
          <w:tcPr>
            <w:tcW w:w="2389" w:type="dxa"/>
            <w:vMerge w:val="restart"/>
          </w:tcPr>
          <w:p>
            <w:pPr>
              <w:pStyle w:val="0"/>
              <w:jc w:val="center"/>
            </w:pPr>
            <w:r>
              <w:rPr>
                <w:sz w:val="24"/>
              </w:rPr>
              <w:t xml:space="preserve">Информационная система (источник информации)</w:t>
            </w:r>
          </w:p>
        </w:tc>
      </w:tr>
      <w:tr>
        <w:tc>
          <w:tcPr>
            <w:vMerge w:val="continue"/>
          </w:tcPr>
          <w:p/>
        </w:tc>
        <w:tc>
          <w:tcPr>
            <w:vMerge w:val="continue"/>
          </w:tcPr>
          <w:p/>
        </w:tc>
        <w:tc>
          <w:tcPr>
            <w:vMerge w:val="continue"/>
          </w:tcPr>
          <w:p/>
        </w:tc>
        <w:tc>
          <w:tcPr>
            <w:vMerge w:val="continue"/>
          </w:tcPr>
          <w:p/>
        </w:tc>
        <w:tc>
          <w:tcPr>
            <w:vMerge w:val="continue"/>
          </w:tcPr>
          <w:p/>
        </w:tc>
        <w:tc>
          <w:tcPr>
            <w:tcW w:w="947" w:type="dxa"/>
          </w:tcPr>
          <w:p>
            <w:pPr>
              <w:pStyle w:val="0"/>
              <w:jc w:val="center"/>
            </w:pPr>
            <w:r>
              <w:rPr>
                <w:sz w:val="24"/>
              </w:rPr>
              <w:t xml:space="preserve">2023</w:t>
            </w:r>
          </w:p>
        </w:tc>
        <w:tc>
          <w:tcPr>
            <w:tcW w:w="947" w:type="dxa"/>
          </w:tcPr>
          <w:p>
            <w:pPr>
              <w:pStyle w:val="0"/>
              <w:jc w:val="center"/>
            </w:pPr>
            <w:r>
              <w:rPr>
                <w:sz w:val="24"/>
              </w:rPr>
              <w:t xml:space="preserve">2024</w:t>
            </w:r>
          </w:p>
        </w:tc>
        <w:tc>
          <w:tcPr>
            <w:tcW w:w="1414" w:type="dxa"/>
          </w:tcPr>
          <w:p>
            <w:pPr>
              <w:pStyle w:val="0"/>
              <w:jc w:val="center"/>
            </w:pPr>
            <w:r>
              <w:rPr>
                <w:sz w:val="24"/>
              </w:rPr>
              <w:t xml:space="preserve">очередной финансовый год - 2025</w:t>
            </w:r>
          </w:p>
        </w:tc>
        <w:tc>
          <w:tcPr>
            <w:tcW w:w="1189" w:type="dxa"/>
          </w:tcPr>
          <w:p>
            <w:pPr>
              <w:pStyle w:val="0"/>
              <w:jc w:val="center"/>
            </w:pPr>
            <w:r>
              <w:rPr>
                <w:sz w:val="24"/>
              </w:rPr>
              <w:t xml:space="preserve">первый год планового периода - 2026</w:t>
            </w:r>
          </w:p>
        </w:tc>
        <w:tc>
          <w:tcPr>
            <w:tcW w:w="1189" w:type="dxa"/>
          </w:tcPr>
          <w:p>
            <w:pPr>
              <w:pStyle w:val="0"/>
              <w:jc w:val="center"/>
            </w:pPr>
            <w:r>
              <w:rPr>
                <w:sz w:val="24"/>
              </w:rPr>
              <w:t xml:space="preserve">второй год планового периода - 2027</w:t>
            </w:r>
          </w:p>
        </w:tc>
        <w:tc>
          <w:tcPr>
            <w:vMerge w:val="continue"/>
          </w:tcPr>
          <w:p/>
        </w:tc>
        <w:tc>
          <w:tcPr>
            <w:vMerge w:val="continue"/>
          </w:tcPr>
          <w:p/>
        </w:tc>
      </w:tr>
      <w:tr>
        <w:tc>
          <w:tcPr>
            <w:tcW w:w="454" w:type="dxa"/>
          </w:tcPr>
          <w:p>
            <w:pPr>
              <w:pStyle w:val="0"/>
              <w:jc w:val="center"/>
            </w:pPr>
            <w:r>
              <w:rPr>
                <w:sz w:val="24"/>
              </w:rPr>
              <w:t xml:space="preserve">1</w:t>
            </w:r>
          </w:p>
        </w:tc>
        <w:tc>
          <w:tcPr>
            <w:tcW w:w="1834" w:type="dxa"/>
          </w:tcPr>
          <w:p>
            <w:pPr>
              <w:pStyle w:val="0"/>
              <w:jc w:val="center"/>
            </w:pPr>
            <w:r>
              <w:rPr>
                <w:sz w:val="24"/>
              </w:rPr>
              <w:t xml:space="preserve">2</w:t>
            </w:r>
          </w:p>
        </w:tc>
        <w:tc>
          <w:tcPr>
            <w:tcW w:w="2419" w:type="dxa"/>
          </w:tcPr>
          <w:p>
            <w:pPr>
              <w:pStyle w:val="0"/>
              <w:jc w:val="center"/>
            </w:pPr>
            <w:r>
              <w:rPr>
                <w:sz w:val="24"/>
              </w:rPr>
              <w:t xml:space="preserve">3</w:t>
            </w:r>
          </w:p>
        </w:tc>
        <w:tc>
          <w:tcPr>
            <w:tcW w:w="1204" w:type="dxa"/>
          </w:tcPr>
          <w:p>
            <w:pPr>
              <w:pStyle w:val="0"/>
              <w:jc w:val="center"/>
            </w:pPr>
            <w:r>
              <w:rPr>
                <w:sz w:val="24"/>
              </w:rPr>
              <w:t xml:space="preserve">4</w:t>
            </w:r>
          </w:p>
        </w:tc>
        <w:tc>
          <w:tcPr>
            <w:tcW w:w="1639" w:type="dxa"/>
          </w:tcPr>
          <w:p>
            <w:pPr>
              <w:pStyle w:val="0"/>
              <w:jc w:val="center"/>
            </w:pPr>
            <w:r>
              <w:rPr>
                <w:sz w:val="24"/>
              </w:rPr>
              <w:t xml:space="preserve">5</w:t>
            </w:r>
          </w:p>
        </w:tc>
        <w:tc>
          <w:tcPr>
            <w:tcW w:w="947" w:type="dxa"/>
          </w:tcPr>
          <w:p>
            <w:pPr>
              <w:pStyle w:val="0"/>
              <w:jc w:val="center"/>
            </w:pPr>
            <w:r>
              <w:rPr>
                <w:sz w:val="24"/>
              </w:rPr>
              <w:t xml:space="preserve">6</w:t>
            </w:r>
          </w:p>
        </w:tc>
        <w:tc>
          <w:tcPr>
            <w:tcW w:w="947" w:type="dxa"/>
          </w:tcPr>
          <w:p>
            <w:pPr>
              <w:pStyle w:val="0"/>
              <w:jc w:val="center"/>
            </w:pPr>
            <w:r>
              <w:rPr>
                <w:sz w:val="24"/>
              </w:rPr>
              <w:t xml:space="preserve">7</w:t>
            </w:r>
          </w:p>
        </w:tc>
        <w:tc>
          <w:tcPr>
            <w:tcW w:w="1414" w:type="dxa"/>
          </w:tcPr>
          <w:p>
            <w:pPr>
              <w:pStyle w:val="0"/>
              <w:jc w:val="center"/>
            </w:pPr>
            <w:r>
              <w:rPr>
                <w:sz w:val="24"/>
              </w:rPr>
              <w:t xml:space="preserve">8</w:t>
            </w:r>
          </w:p>
        </w:tc>
        <w:tc>
          <w:tcPr>
            <w:tcW w:w="1189" w:type="dxa"/>
          </w:tcPr>
          <w:p>
            <w:pPr>
              <w:pStyle w:val="0"/>
              <w:jc w:val="center"/>
            </w:pPr>
            <w:r>
              <w:rPr>
                <w:sz w:val="24"/>
              </w:rPr>
              <w:t xml:space="preserve">9</w:t>
            </w:r>
          </w:p>
        </w:tc>
        <w:tc>
          <w:tcPr>
            <w:tcW w:w="1189" w:type="dxa"/>
          </w:tcPr>
          <w:p>
            <w:pPr>
              <w:pStyle w:val="0"/>
              <w:jc w:val="center"/>
            </w:pPr>
            <w:r>
              <w:rPr>
                <w:sz w:val="24"/>
              </w:rPr>
              <w:t xml:space="preserve">10</w:t>
            </w:r>
          </w:p>
        </w:tc>
        <w:tc>
          <w:tcPr>
            <w:tcW w:w="2389" w:type="dxa"/>
          </w:tcPr>
          <w:p>
            <w:pPr>
              <w:pStyle w:val="0"/>
              <w:jc w:val="center"/>
            </w:pPr>
            <w:r>
              <w:rPr>
                <w:sz w:val="24"/>
              </w:rPr>
              <w:t xml:space="preserve">11</w:t>
            </w:r>
          </w:p>
        </w:tc>
        <w:tc>
          <w:tcPr>
            <w:tcW w:w="2389" w:type="dxa"/>
          </w:tcPr>
          <w:p>
            <w:pPr>
              <w:pStyle w:val="0"/>
              <w:jc w:val="center"/>
            </w:pPr>
            <w:r>
              <w:rPr>
                <w:sz w:val="24"/>
              </w:rPr>
              <w:t xml:space="preserve">12</w:t>
            </w:r>
          </w:p>
        </w:tc>
      </w:tr>
      <w:tr>
        <w:tc>
          <w:tcPr>
            <w:tcW w:w="454" w:type="dxa"/>
          </w:tcPr>
          <w:p>
            <w:pPr>
              <w:pStyle w:val="0"/>
            </w:pPr>
            <w:r>
              <w:rPr>
                <w:sz w:val="24"/>
              </w:rPr>
              <w:t xml:space="preserve">1</w:t>
            </w:r>
          </w:p>
        </w:tc>
        <w:tc>
          <w:tcPr>
            <w:gridSpan w:val="11"/>
            <w:tcW w:w="17560" w:type="dxa"/>
          </w:tcPr>
          <w:p>
            <w:pPr>
              <w:pStyle w:val="0"/>
            </w:pPr>
            <w:r>
              <w:rPr>
                <w:sz w:val="24"/>
              </w:rPr>
              <w:t xml:space="preserve">Задача 1. Повышение качества планирования и управления ресурсами, развитие программно-целевых принципов формирования бюджетных обязательств агентства развития малого и среднего предпринимательства Красноярского края и министерства промышленности и торговли Красноярского края.</w:t>
            </w:r>
          </w:p>
          <w:p>
            <w:pPr>
              <w:pStyle w:val="0"/>
            </w:pPr>
            <w:r>
              <w:rPr>
                <w:sz w:val="24"/>
              </w:rPr>
              <w:t xml:space="preserve">Задача 2. Повышение уровня правовой грамотности в сфере защиты прав потребителей.</w:t>
            </w:r>
          </w:p>
          <w:p>
            <w:pPr>
              <w:pStyle w:val="0"/>
            </w:pPr>
            <w:r>
              <w:rPr>
                <w:sz w:val="24"/>
              </w:rPr>
              <w:t xml:space="preserve">Задача 3. Поощрение заслуженных работников отраслей промышленности, энергетики и торговли Красноярского края</w:t>
            </w:r>
          </w:p>
        </w:tc>
      </w:tr>
      <w:tr>
        <w:tc>
          <w:tcPr>
            <w:tcW w:w="454" w:type="dxa"/>
          </w:tcPr>
          <w:p>
            <w:pPr>
              <w:pStyle w:val="0"/>
            </w:pPr>
            <w:r>
              <w:rPr>
                <w:sz w:val="24"/>
              </w:rPr>
              <w:t xml:space="preserve">1.1</w:t>
            </w:r>
          </w:p>
        </w:tc>
        <w:tc>
          <w:tcPr>
            <w:tcW w:w="1834" w:type="dxa"/>
          </w:tcPr>
          <w:p>
            <w:pPr>
              <w:pStyle w:val="0"/>
            </w:pPr>
            <w:r>
              <w:rPr>
                <w:sz w:val="24"/>
              </w:rPr>
              <w:t xml:space="preserve">Уровень исполнения расходов главного распорядителя бюджетных средств за счет средств краевого бюджета</w:t>
            </w:r>
          </w:p>
        </w:tc>
        <w:tc>
          <w:tcPr>
            <w:tcW w:w="2419"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процент</w:t>
            </w:r>
          </w:p>
        </w:tc>
        <w:tc>
          <w:tcPr>
            <w:tcW w:w="947" w:type="dxa"/>
          </w:tcPr>
          <w:p>
            <w:pPr>
              <w:pStyle w:val="0"/>
              <w:jc w:val="center"/>
            </w:pPr>
            <w:r>
              <w:rPr>
                <w:sz w:val="24"/>
              </w:rPr>
              <w:t xml:space="preserve">99,2</w:t>
            </w:r>
          </w:p>
        </w:tc>
        <w:tc>
          <w:tcPr>
            <w:tcW w:w="947" w:type="dxa"/>
          </w:tcPr>
          <w:p>
            <w:pPr>
              <w:pStyle w:val="0"/>
              <w:jc w:val="center"/>
            </w:pPr>
            <w:r>
              <w:rPr>
                <w:sz w:val="24"/>
              </w:rPr>
              <w:t xml:space="preserve">95,0</w:t>
            </w:r>
          </w:p>
        </w:tc>
        <w:tc>
          <w:tcPr>
            <w:tcW w:w="1414" w:type="dxa"/>
          </w:tcPr>
          <w:p>
            <w:pPr>
              <w:pStyle w:val="0"/>
              <w:jc w:val="center"/>
            </w:pPr>
            <w:r>
              <w:rPr>
                <w:sz w:val="24"/>
              </w:rPr>
              <w:t xml:space="preserve">97,0</w:t>
            </w:r>
          </w:p>
        </w:tc>
        <w:tc>
          <w:tcPr>
            <w:tcW w:w="1189" w:type="dxa"/>
          </w:tcPr>
          <w:p>
            <w:pPr>
              <w:pStyle w:val="0"/>
              <w:jc w:val="center"/>
            </w:pPr>
            <w:r>
              <w:rPr>
                <w:sz w:val="24"/>
              </w:rPr>
              <w:t xml:space="preserve">97,0</w:t>
            </w:r>
          </w:p>
        </w:tc>
        <w:tc>
          <w:tcPr>
            <w:tcW w:w="1189" w:type="dxa"/>
          </w:tcPr>
          <w:p>
            <w:pPr>
              <w:pStyle w:val="0"/>
              <w:jc w:val="center"/>
            </w:pPr>
            <w:r>
              <w:rPr>
                <w:sz w:val="24"/>
              </w:rPr>
              <w:t xml:space="preserve">97,0</w:t>
            </w:r>
          </w:p>
        </w:tc>
        <w:tc>
          <w:tcPr>
            <w:tcW w:w="2389" w:type="dxa"/>
          </w:tcPr>
          <w:p>
            <w:pPr>
              <w:pStyle w:val="0"/>
            </w:pPr>
            <w:r>
              <w:rPr>
                <w:sz w:val="24"/>
              </w:rPr>
              <w:t xml:space="preserve">министерство промышленности и торговли Красноярского края; агентство развития малого и среднего предпринимательства Красноярского края</w:t>
            </w:r>
          </w:p>
        </w:tc>
        <w:tc>
          <w:tcPr>
            <w:tcW w:w="2389" w:type="dxa"/>
          </w:tcPr>
          <w:p>
            <w:pPr>
              <w:pStyle w:val="0"/>
            </w:pPr>
            <w:r>
              <w:rPr>
                <w:sz w:val="24"/>
              </w:rPr>
              <w:t xml:space="preserve">отчетные данные министерства промышленности и торговли Красноярского края; агентства развития малого и среднего предпринимательства Красноярского края</w:t>
            </w:r>
          </w:p>
        </w:tc>
      </w:tr>
      <w:tr>
        <w:tc>
          <w:tcPr>
            <w:tcW w:w="454" w:type="dxa"/>
          </w:tcPr>
          <w:p>
            <w:pPr>
              <w:pStyle w:val="0"/>
            </w:pPr>
            <w:r>
              <w:rPr>
                <w:sz w:val="24"/>
              </w:rPr>
              <w:t xml:space="preserve">1.2</w:t>
            </w:r>
          </w:p>
        </w:tc>
        <w:tc>
          <w:tcPr>
            <w:tcW w:w="1834" w:type="dxa"/>
          </w:tcPr>
          <w:p>
            <w:pPr>
              <w:pStyle w:val="0"/>
            </w:pPr>
            <w:r>
              <w:rPr>
                <w:sz w:val="24"/>
              </w:rPr>
              <w:t xml:space="preserve">Уровень соблюдения сроков представления главным распорядителем бюджетных средств годовой бюджетной отчетности</w:t>
            </w:r>
          </w:p>
        </w:tc>
        <w:tc>
          <w:tcPr>
            <w:tcW w:w="2419"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процент</w:t>
            </w:r>
          </w:p>
        </w:tc>
        <w:tc>
          <w:tcPr>
            <w:tcW w:w="947" w:type="dxa"/>
          </w:tcPr>
          <w:p>
            <w:pPr>
              <w:pStyle w:val="0"/>
              <w:jc w:val="center"/>
            </w:pPr>
            <w:r>
              <w:rPr>
                <w:sz w:val="24"/>
              </w:rPr>
              <w:t xml:space="preserve">100,0</w:t>
            </w:r>
          </w:p>
        </w:tc>
        <w:tc>
          <w:tcPr>
            <w:tcW w:w="947" w:type="dxa"/>
          </w:tcPr>
          <w:p>
            <w:pPr>
              <w:pStyle w:val="0"/>
              <w:jc w:val="center"/>
            </w:pPr>
            <w:r>
              <w:rPr>
                <w:sz w:val="24"/>
              </w:rPr>
              <w:t xml:space="preserve">100,0</w:t>
            </w:r>
          </w:p>
        </w:tc>
        <w:tc>
          <w:tcPr>
            <w:tcW w:w="1414" w:type="dxa"/>
          </w:tcPr>
          <w:p>
            <w:pPr>
              <w:pStyle w:val="0"/>
              <w:jc w:val="center"/>
            </w:pPr>
            <w:r>
              <w:rPr>
                <w:sz w:val="24"/>
              </w:rPr>
              <w:t xml:space="preserve">100,0</w:t>
            </w:r>
          </w:p>
        </w:tc>
        <w:tc>
          <w:tcPr>
            <w:tcW w:w="1189" w:type="dxa"/>
          </w:tcPr>
          <w:p>
            <w:pPr>
              <w:pStyle w:val="0"/>
              <w:jc w:val="center"/>
            </w:pPr>
            <w:r>
              <w:rPr>
                <w:sz w:val="24"/>
              </w:rPr>
              <w:t xml:space="preserve">100,0</w:t>
            </w:r>
          </w:p>
        </w:tc>
        <w:tc>
          <w:tcPr>
            <w:tcW w:w="1189" w:type="dxa"/>
          </w:tcPr>
          <w:p>
            <w:pPr>
              <w:pStyle w:val="0"/>
              <w:jc w:val="center"/>
            </w:pPr>
            <w:r>
              <w:rPr>
                <w:sz w:val="24"/>
              </w:rPr>
              <w:t xml:space="preserve">100,0</w:t>
            </w:r>
          </w:p>
        </w:tc>
        <w:tc>
          <w:tcPr>
            <w:tcW w:w="2389" w:type="dxa"/>
          </w:tcPr>
          <w:p>
            <w:pPr>
              <w:pStyle w:val="0"/>
            </w:pPr>
            <w:r>
              <w:rPr>
                <w:sz w:val="24"/>
              </w:rPr>
              <w:t xml:space="preserve">министерство промышленности и торговли Красноярского края; агентство развития малого и среднего предпринимательства Красноярского края</w:t>
            </w:r>
          </w:p>
        </w:tc>
        <w:tc>
          <w:tcPr>
            <w:tcW w:w="2389" w:type="dxa"/>
          </w:tcPr>
          <w:p>
            <w:pPr>
              <w:pStyle w:val="0"/>
            </w:pPr>
            <w:r>
              <w:rPr>
                <w:sz w:val="24"/>
              </w:rPr>
              <w:t xml:space="preserve">отчетные данные министерства промышленности и торговли Красноярского края;</w:t>
            </w:r>
          </w:p>
          <w:p>
            <w:pPr>
              <w:pStyle w:val="0"/>
            </w:pPr>
            <w:r>
              <w:rPr>
                <w:sz w:val="24"/>
              </w:rPr>
              <w:t xml:space="preserve">отчетные данные агентства развития малого и среднего предпринимательства Красноярского края</w:t>
            </w:r>
          </w:p>
        </w:tc>
      </w:tr>
      <w:tr>
        <w:tc>
          <w:tcPr>
            <w:tcW w:w="454" w:type="dxa"/>
          </w:tcPr>
          <w:p>
            <w:pPr>
              <w:pStyle w:val="0"/>
            </w:pPr>
            <w:r>
              <w:rPr>
                <w:sz w:val="24"/>
              </w:rPr>
              <w:t xml:space="preserve">1.3</w:t>
            </w:r>
          </w:p>
        </w:tc>
        <w:tc>
          <w:tcPr>
            <w:tcW w:w="1834" w:type="dxa"/>
          </w:tcPr>
          <w:p>
            <w:pPr>
              <w:pStyle w:val="0"/>
            </w:pPr>
            <w:r>
              <w:rPr>
                <w:sz w:val="24"/>
              </w:rPr>
              <w:t xml:space="preserve">Количество граждан, получивших единовременное материальное вознаграждение</w:t>
            </w:r>
          </w:p>
        </w:tc>
        <w:tc>
          <w:tcPr>
            <w:tcW w:w="2419" w:type="dxa"/>
          </w:tcPr>
          <w:p>
            <w:pPr>
              <w:pStyle w:val="0"/>
            </w:pPr>
            <w:r>
              <w:rPr>
                <w:sz w:val="24"/>
              </w:rPr>
              <w:t xml:space="preserve">возрастание</w:t>
            </w:r>
          </w:p>
        </w:tc>
        <w:tc>
          <w:tcPr>
            <w:tcW w:w="1204" w:type="dxa"/>
          </w:tcPr>
          <w:p>
            <w:pPr>
              <w:pStyle w:val="0"/>
            </w:pPr>
            <w:r>
              <w:rPr>
                <w:sz w:val="24"/>
              </w:rPr>
              <w:t xml:space="preserve">КПМ</w:t>
            </w:r>
          </w:p>
        </w:tc>
        <w:tc>
          <w:tcPr>
            <w:tcW w:w="1639" w:type="dxa"/>
          </w:tcPr>
          <w:p>
            <w:pPr>
              <w:pStyle w:val="0"/>
            </w:pPr>
            <w:r>
              <w:rPr>
                <w:sz w:val="24"/>
              </w:rPr>
              <w:t xml:space="preserve">человек</w:t>
            </w:r>
          </w:p>
        </w:tc>
        <w:tc>
          <w:tcPr>
            <w:tcW w:w="947" w:type="dxa"/>
          </w:tcPr>
          <w:p>
            <w:pPr>
              <w:pStyle w:val="0"/>
              <w:jc w:val="center"/>
            </w:pPr>
            <w:r>
              <w:rPr>
                <w:sz w:val="24"/>
              </w:rPr>
              <w:t xml:space="preserve">90</w:t>
            </w:r>
          </w:p>
        </w:tc>
        <w:tc>
          <w:tcPr>
            <w:tcW w:w="947" w:type="dxa"/>
          </w:tcPr>
          <w:p>
            <w:pPr>
              <w:pStyle w:val="0"/>
              <w:jc w:val="center"/>
            </w:pPr>
            <w:r>
              <w:rPr>
                <w:sz w:val="24"/>
              </w:rPr>
              <w:t xml:space="preserve">90</w:t>
            </w:r>
          </w:p>
        </w:tc>
        <w:tc>
          <w:tcPr>
            <w:tcW w:w="1414" w:type="dxa"/>
          </w:tcPr>
          <w:p>
            <w:pPr>
              <w:pStyle w:val="0"/>
              <w:jc w:val="center"/>
            </w:pPr>
            <w:r>
              <w:rPr>
                <w:sz w:val="24"/>
              </w:rPr>
              <w:t xml:space="preserve">90</w:t>
            </w:r>
          </w:p>
        </w:tc>
        <w:tc>
          <w:tcPr>
            <w:tcW w:w="1189" w:type="dxa"/>
          </w:tcPr>
          <w:p>
            <w:pPr>
              <w:pStyle w:val="0"/>
              <w:jc w:val="center"/>
            </w:pPr>
            <w:r>
              <w:rPr>
                <w:sz w:val="24"/>
              </w:rPr>
              <w:t xml:space="preserve">90</w:t>
            </w:r>
          </w:p>
        </w:tc>
        <w:tc>
          <w:tcPr>
            <w:tcW w:w="1189" w:type="dxa"/>
          </w:tcPr>
          <w:p>
            <w:pPr>
              <w:pStyle w:val="0"/>
              <w:jc w:val="center"/>
            </w:pPr>
            <w:r>
              <w:rPr>
                <w:sz w:val="24"/>
              </w:rPr>
              <w:t xml:space="preserve">90</w:t>
            </w:r>
          </w:p>
        </w:tc>
        <w:tc>
          <w:tcPr>
            <w:tcW w:w="2389" w:type="dxa"/>
          </w:tcPr>
          <w:p>
            <w:pPr>
              <w:pStyle w:val="0"/>
            </w:pPr>
            <w:r>
              <w:rPr>
                <w:sz w:val="24"/>
              </w:rPr>
              <w:t xml:space="preserve">министерство промышленности и торговли Красноярского края</w:t>
            </w:r>
          </w:p>
        </w:tc>
        <w:tc>
          <w:tcPr>
            <w:tcW w:w="2389" w:type="dxa"/>
          </w:tcPr>
          <w:p>
            <w:pPr>
              <w:pStyle w:val="0"/>
            </w:pPr>
            <w:r>
              <w:rPr>
                <w:sz w:val="24"/>
              </w:rPr>
              <w:t xml:space="preserve">отчетные данные министерства промышленности и торговли Красноярского края</w:t>
            </w:r>
          </w:p>
        </w:tc>
      </w:tr>
    </w:tbl>
    <w:p>
      <w:pPr>
        <w:sectPr>
          <w:headerReference w:type="default" r:id="rId106"/>
          <w:headerReference w:type="first" r:id="rId106"/>
          <w:footerReference w:type="default" r:id="rId107"/>
          <w:footerReference w:type="first" r:id="rId10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2488" w:name="P2488"/>
    <w:bookmarkEnd w:id="2488"/>
    <w:p>
      <w:pPr>
        <w:pStyle w:val="2"/>
        <w:jc w:val="center"/>
      </w:pPr>
      <w:r>
        <w:rPr>
          <w:sz w:val="24"/>
        </w:rPr>
        <w:t xml:space="preserve">ПЛАН</w:t>
      </w:r>
    </w:p>
    <w:p>
      <w:pPr>
        <w:pStyle w:val="2"/>
        <w:jc w:val="center"/>
      </w:pPr>
      <w:r>
        <w:rPr>
          <w:sz w:val="24"/>
        </w:rPr>
        <w:t xml:space="preserve">ПРЕДОСТАВЛЕНИЯ СУБСИДИИ УПРАВЛЯЮЩЕЙ КОМПАНИИ ОСОБОЙ</w:t>
      </w:r>
    </w:p>
    <w:p>
      <w:pPr>
        <w:pStyle w:val="2"/>
        <w:jc w:val="center"/>
      </w:pPr>
      <w:r>
        <w:rPr>
          <w:sz w:val="24"/>
        </w:rPr>
        <w:t xml:space="preserve">ЭКОНОМИЧЕСКОЙ ЗОНЫ ПРОМЫШЛЕННО-ПРОИЗВОДСТВЕННОГО ТИПА</w:t>
      </w:r>
    </w:p>
    <w:p>
      <w:pPr>
        <w:pStyle w:val="2"/>
        <w:jc w:val="center"/>
      </w:pPr>
      <w:r>
        <w:rPr>
          <w:sz w:val="24"/>
        </w:rPr>
        <w:t xml:space="preserve">"КРАСНОЯРСКАЯ ТЕХНОЛОГИЧЕСКАЯ ДОЛИНА" НА СОЗДАНИЕ ОБЪЕКТОВ</w:t>
      </w:r>
    </w:p>
    <w:p>
      <w:pPr>
        <w:pStyle w:val="2"/>
        <w:jc w:val="center"/>
      </w:pPr>
      <w:r>
        <w:rPr>
          <w:sz w:val="24"/>
        </w:rPr>
        <w:t xml:space="preserve">ИНЖЕНЕРНОЙ, ТРАНСПОРТНОЙ И ИНОЙ ИНФРАСТРУКТУРЫ ОСОБОЙ</w:t>
      </w:r>
    </w:p>
    <w:p>
      <w:pPr>
        <w:pStyle w:val="2"/>
        <w:jc w:val="center"/>
      </w:pPr>
      <w:r>
        <w:rPr>
          <w:sz w:val="24"/>
        </w:rPr>
        <w:t xml:space="preserve">ЭКОНОМИЧЕСКОЙ ЗОНЫ ПРОМЫШЛЕННО-ПРОИЗВОДСТВЕННОГО ТИПА</w:t>
      </w:r>
    </w:p>
    <w:p>
      <w:pPr>
        <w:pStyle w:val="2"/>
        <w:jc w:val="center"/>
      </w:pPr>
      <w:r>
        <w:rPr>
          <w:sz w:val="24"/>
        </w:rPr>
        <w:t xml:space="preserve">"КРАСНОЯРСКАЯ ТЕХНОЛОГИЧЕСКАЯ ДОЛИНА"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1304"/>
        <w:gridCol w:w="1134"/>
        <w:gridCol w:w="1024"/>
      </w:tblGrid>
      <w:tr>
        <w:tc>
          <w:tcPr>
            <w:tcW w:w="5613" w:type="dxa"/>
            <w:vMerge w:val="restart"/>
          </w:tcPr>
          <w:p>
            <w:pPr>
              <w:pStyle w:val="0"/>
              <w:jc w:val="center"/>
            </w:pPr>
            <w:r>
              <w:rPr>
                <w:sz w:val="24"/>
              </w:rPr>
              <w:t xml:space="preserve">Источники финансового обеспечения</w:t>
            </w:r>
          </w:p>
        </w:tc>
        <w:tc>
          <w:tcPr>
            <w:tcW w:w="1304" w:type="dxa"/>
            <w:vMerge w:val="restart"/>
          </w:tcPr>
          <w:p>
            <w:pPr>
              <w:pStyle w:val="0"/>
              <w:jc w:val="center"/>
            </w:pPr>
            <w:r>
              <w:rPr>
                <w:sz w:val="24"/>
              </w:rPr>
              <w:t xml:space="preserve">Всего, стоимость объекта</w:t>
            </w:r>
          </w:p>
        </w:tc>
        <w:tc>
          <w:tcPr>
            <w:gridSpan w:val="2"/>
            <w:tcW w:w="2158" w:type="dxa"/>
          </w:tcPr>
          <w:p>
            <w:pPr>
              <w:pStyle w:val="0"/>
              <w:jc w:val="center"/>
            </w:pPr>
            <w:r>
              <w:rPr>
                <w:sz w:val="24"/>
              </w:rPr>
              <w:t xml:space="preserve">В том числе по годам строительства</w:t>
            </w:r>
          </w:p>
        </w:tc>
      </w:tr>
      <w:tr>
        <w:tc>
          <w:tcPr>
            <w:vMerge w:val="continue"/>
          </w:tcPr>
          <w:p/>
        </w:tc>
        <w:tc>
          <w:tcPr>
            <w:vMerge w:val="continue"/>
          </w:tcPr>
          <w:p/>
        </w:tc>
        <w:tc>
          <w:tcPr>
            <w:tcW w:w="1134" w:type="dxa"/>
          </w:tcPr>
          <w:p>
            <w:pPr>
              <w:pStyle w:val="0"/>
              <w:jc w:val="center"/>
            </w:pPr>
            <w:r>
              <w:rPr>
                <w:sz w:val="24"/>
              </w:rPr>
              <w:t xml:space="preserve">2024</w:t>
            </w:r>
          </w:p>
        </w:tc>
        <w:tc>
          <w:tcPr>
            <w:tcW w:w="1024" w:type="dxa"/>
          </w:tcPr>
          <w:p>
            <w:pPr>
              <w:pStyle w:val="0"/>
              <w:jc w:val="center"/>
            </w:pPr>
            <w:r>
              <w:rPr>
                <w:sz w:val="24"/>
              </w:rPr>
              <w:t xml:space="preserve">2025</w:t>
            </w:r>
          </w:p>
        </w:tc>
      </w:tr>
      <w:tr>
        <w:tc>
          <w:tcPr>
            <w:tcW w:w="5613" w:type="dxa"/>
          </w:tcPr>
          <w:p>
            <w:pPr>
              <w:pStyle w:val="0"/>
              <w:jc w:val="center"/>
            </w:pPr>
            <w:r>
              <w:rPr>
                <w:sz w:val="24"/>
              </w:rPr>
              <w:t xml:space="preserve">1</w:t>
            </w:r>
          </w:p>
        </w:tc>
        <w:tc>
          <w:tcPr>
            <w:tcW w:w="1304" w:type="dxa"/>
          </w:tcPr>
          <w:p>
            <w:pPr>
              <w:pStyle w:val="0"/>
              <w:jc w:val="center"/>
            </w:pPr>
            <w:r>
              <w:rPr>
                <w:sz w:val="24"/>
              </w:rPr>
              <w:t xml:space="preserve">2</w:t>
            </w:r>
          </w:p>
        </w:tc>
        <w:tc>
          <w:tcPr>
            <w:tcW w:w="1134" w:type="dxa"/>
          </w:tcPr>
          <w:p>
            <w:pPr>
              <w:pStyle w:val="0"/>
              <w:jc w:val="center"/>
            </w:pPr>
            <w:r>
              <w:rPr>
                <w:sz w:val="24"/>
              </w:rPr>
              <w:t xml:space="preserve">3</w:t>
            </w:r>
          </w:p>
        </w:tc>
        <w:tc>
          <w:tcPr>
            <w:tcW w:w="1024" w:type="dxa"/>
          </w:tcPr>
          <w:p>
            <w:pPr>
              <w:pStyle w:val="0"/>
              <w:jc w:val="center"/>
            </w:pPr>
            <w:r>
              <w:rPr>
                <w:sz w:val="24"/>
              </w:rPr>
              <w:t xml:space="preserve">4</w:t>
            </w:r>
          </w:p>
        </w:tc>
      </w:tr>
      <w:tr>
        <w:tc>
          <w:tcPr>
            <w:gridSpan w:val="4"/>
            <w:tcW w:w="9075" w:type="dxa"/>
          </w:tcPr>
          <w:p>
            <w:pPr>
              <w:pStyle w:val="0"/>
            </w:pPr>
            <w:r>
              <w:rPr>
                <w:sz w:val="24"/>
              </w:rPr>
              <w:t xml:space="preserve">Обустройство и благоустройство территории особой экономической зоны производственно-промышленного типа "Красноярская технологическая долина"</w:t>
            </w:r>
          </w:p>
        </w:tc>
      </w:tr>
      <w:tr>
        <w:tc>
          <w:tcPr>
            <w:gridSpan w:val="4"/>
            <w:tcW w:w="9075" w:type="dxa"/>
          </w:tcPr>
          <w:p>
            <w:pPr>
              <w:pStyle w:val="0"/>
            </w:pPr>
            <w:r>
              <w:rPr>
                <w:sz w:val="24"/>
              </w:rPr>
              <w:t xml:space="preserve">Параметры объекта капитального строительства: технологические проезды - 1000 м, пешеходные тротуары - 1000 м, озеленение - 5000 кв. м, малые архитектурные формы - 50 ед., наружное освещение - 1000 м</w:t>
            </w:r>
          </w:p>
        </w:tc>
      </w:tr>
      <w:tr>
        <w:tc>
          <w:tcPr>
            <w:tcW w:w="5613" w:type="dxa"/>
          </w:tcPr>
          <w:p>
            <w:pPr>
              <w:pStyle w:val="0"/>
            </w:pPr>
            <w:r>
              <w:rPr>
                <w:sz w:val="24"/>
              </w:rPr>
              <w:t xml:space="preserve">Всего, стоимость строительства объекта (стоимость строительства, реконструкции, технического перевооружения) или стоимость приобретения объекта недвижимого имущества</w:t>
            </w:r>
          </w:p>
        </w:tc>
        <w:tc>
          <w:tcPr>
            <w:tcW w:w="1304" w:type="dxa"/>
          </w:tcPr>
          <w:p>
            <w:pPr>
              <w:pStyle w:val="0"/>
              <w:jc w:val="center"/>
            </w:pPr>
            <w:r>
              <w:rPr>
                <w:sz w:val="24"/>
              </w:rPr>
              <w:t xml:space="preserve">175210,0</w:t>
            </w:r>
          </w:p>
        </w:tc>
        <w:tc>
          <w:tcPr>
            <w:tcW w:w="1134" w:type="dxa"/>
          </w:tcPr>
          <w:p>
            <w:pPr>
              <w:pStyle w:val="0"/>
            </w:pPr>
            <w:r>
              <w:rPr>
                <w:sz w:val="24"/>
              </w:rPr>
            </w:r>
          </w:p>
        </w:tc>
        <w:tc>
          <w:tcPr>
            <w:tcW w:w="1024" w:type="dxa"/>
          </w:tcPr>
          <w:p>
            <w:pPr>
              <w:pStyle w:val="0"/>
              <w:jc w:val="center"/>
            </w:pPr>
            <w:r>
              <w:rPr>
                <w:sz w:val="24"/>
              </w:rPr>
              <w:t xml:space="preserve">175210,0</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175210,0</w:t>
            </w:r>
          </w:p>
        </w:tc>
        <w:tc>
          <w:tcPr>
            <w:tcW w:w="1134" w:type="dxa"/>
          </w:tcPr>
          <w:p>
            <w:pPr>
              <w:pStyle w:val="0"/>
            </w:pPr>
            <w:r>
              <w:rPr>
                <w:sz w:val="24"/>
              </w:rPr>
            </w:r>
          </w:p>
        </w:tc>
        <w:tc>
          <w:tcPr>
            <w:tcW w:w="1024" w:type="dxa"/>
          </w:tcPr>
          <w:p>
            <w:pPr>
              <w:pStyle w:val="0"/>
              <w:jc w:val="center"/>
            </w:pPr>
            <w:r>
              <w:rPr>
                <w:sz w:val="24"/>
              </w:rPr>
              <w:t xml:space="preserve">175210,0</w:t>
            </w:r>
          </w:p>
        </w:tc>
      </w:tr>
      <w:tr>
        <w:tc>
          <w:tcPr>
            <w:tcW w:w="5613" w:type="dxa"/>
          </w:tcPr>
          <w:p>
            <w:pPr>
              <w:pStyle w:val="0"/>
            </w:pPr>
            <w:r>
              <w:rPr>
                <w:sz w:val="24"/>
              </w:rPr>
              <w:t xml:space="preserve">из них:</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Разработка проектной документации</w:t>
            </w:r>
          </w:p>
        </w:tc>
        <w:tc>
          <w:tcPr>
            <w:tcW w:w="1304" w:type="dxa"/>
          </w:tcPr>
          <w:p>
            <w:pPr>
              <w:pStyle w:val="0"/>
              <w:jc w:val="center"/>
            </w:pPr>
            <w:r>
              <w:rPr>
                <w:sz w:val="24"/>
              </w:rPr>
              <w:t xml:space="preserve">15356,4</w:t>
            </w:r>
          </w:p>
        </w:tc>
        <w:tc>
          <w:tcPr>
            <w:tcW w:w="1134" w:type="dxa"/>
          </w:tcPr>
          <w:p>
            <w:pPr>
              <w:pStyle w:val="0"/>
            </w:pPr>
            <w:r>
              <w:rPr>
                <w:sz w:val="24"/>
              </w:rPr>
            </w:r>
          </w:p>
        </w:tc>
        <w:tc>
          <w:tcPr>
            <w:tcW w:w="1024" w:type="dxa"/>
          </w:tcPr>
          <w:p>
            <w:pPr>
              <w:pStyle w:val="0"/>
              <w:jc w:val="center"/>
            </w:pPr>
            <w:r>
              <w:rPr>
                <w:sz w:val="24"/>
              </w:rPr>
              <w:t xml:space="preserve">15356,4</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15356,4</w:t>
            </w:r>
          </w:p>
        </w:tc>
        <w:tc>
          <w:tcPr>
            <w:tcW w:w="1134" w:type="dxa"/>
          </w:tcPr>
          <w:p>
            <w:pPr>
              <w:pStyle w:val="0"/>
            </w:pPr>
            <w:r>
              <w:rPr>
                <w:sz w:val="24"/>
              </w:rPr>
            </w:r>
          </w:p>
        </w:tc>
        <w:tc>
          <w:tcPr>
            <w:tcW w:w="1024" w:type="dxa"/>
          </w:tcPr>
          <w:p>
            <w:pPr>
              <w:pStyle w:val="0"/>
              <w:jc w:val="center"/>
            </w:pPr>
            <w:r>
              <w:rPr>
                <w:sz w:val="24"/>
              </w:rPr>
              <w:t xml:space="preserve">15356,4</w:t>
            </w:r>
          </w:p>
        </w:tc>
      </w:tr>
      <w:tr>
        <w:tc>
          <w:tcPr>
            <w:tcW w:w="5613" w:type="dxa"/>
          </w:tcPr>
          <w:p>
            <w:pPr>
              <w:pStyle w:val="0"/>
            </w:pPr>
            <w:r>
              <w:rPr>
                <w:sz w:val="24"/>
              </w:rPr>
              <w:t xml:space="preserve">Выполнение строительно-монтажных работ</w:t>
            </w:r>
          </w:p>
        </w:tc>
        <w:tc>
          <w:tcPr>
            <w:tcW w:w="1304" w:type="dxa"/>
          </w:tcPr>
          <w:p>
            <w:pPr>
              <w:pStyle w:val="0"/>
              <w:jc w:val="center"/>
            </w:pPr>
            <w:r>
              <w:rPr>
                <w:sz w:val="24"/>
              </w:rPr>
              <w:t xml:space="preserve">159853,6</w:t>
            </w:r>
          </w:p>
        </w:tc>
        <w:tc>
          <w:tcPr>
            <w:tcW w:w="1134" w:type="dxa"/>
          </w:tcPr>
          <w:p>
            <w:pPr>
              <w:pStyle w:val="0"/>
            </w:pPr>
            <w:r>
              <w:rPr>
                <w:sz w:val="24"/>
              </w:rPr>
            </w:r>
          </w:p>
        </w:tc>
        <w:tc>
          <w:tcPr>
            <w:tcW w:w="1024" w:type="dxa"/>
          </w:tcPr>
          <w:p>
            <w:pPr>
              <w:pStyle w:val="0"/>
              <w:jc w:val="center"/>
            </w:pPr>
            <w:r>
              <w:rPr>
                <w:sz w:val="24"/>
              </w:rPr>
              <w:t xml:space="preserve">159853,6</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159853,6</w:t>
            </w:r>
          </w:p>
        </w:tc>
        <w:tc>
          <w:tcPr>
            <w:tcW w:w="1134" w:type="dxa"/>
          </w:tcPr>
          <w:p>
            <w:pPr>
              <w:pStyle w:val="0"/>
            </w:pPr>
            <w:r>
              <w:rPr>
                <w:sz w:val="24"/>
              </w:rPr>
            </w:r>
          </w:p>
        </w:tc>
        <w:tc>
          <w:tcPr>
            <w:tcW w:w="1024" w:type="dxa"/>
          </w:tcPr>
          <w:p>
            <w:pPr>
              <w:pStyle w:val="0"/>
              <w:jc w:val="center"/>
            </w:pPr>
            <w:r>
              <w:rPr>
                <w:sz w:val="24"/>
              </w:rPr>
              <w:t xml:space="preserve">159853,6</w:t>
            </w:r>
          </w:p>
        </w:tc>
      </w:tr>
      <w:tr>
        <w:tc>
          <w:tcPr>
            <w:gridSpan w:val="4"/>
            <w:tcW w:w="9075" w:type="dxa"/>
          </w:tcPr>
          <w:p>
            <w:pPr>
              <w:pStyle w:val="0"/>
            </w:pPr>
            <w:r>
              <w:rPr>
                <w:sz w:val="24"/>
              </w:rPr>
              <w:t xml:space="preserve">Строительство автодорожной инфраструктуры к границам участков резидентов АО "Спецтехномаш", ООО "Хенкон-Сибирь" с автопарковкой вдоль южной границы особой экономической зоны. 1 этап. Проезды к границам участка резидентов. 2 этап. Автопарковка</w:t>
            </w:r>
          </w:p>
        </w:tc>
      </w:tr>
      <w:tr>
        <w:tc>
          <w:tcPr>
            <w:gridSpan w:val="4"/>
            <w:tcW w:w="9075" w:type="dxa"/>
          </w:tcPr>
          <w:p>
            <w:pPr>
              <w:pStyle w:val="0"/>
            </w:pPr>
            <w:r>
              <w:rPr>
                <w:sz w:val="24"/>
              </w:rPr>
              <w:t xml:space="preserve">Параметры объекта капитального строительства: протяженность - 150 м, количество полос - 2, автопарковка - 786 машино-мест</w:t>
            </w:r>
          </w:p>
        </w:tc>
      </w:tr>
      <w:tr>
        <w:tc>
          <w:tcPr>
            <w:tcW w:w="5613" w:type="dxa"/>
          </w:tcPr>
          <w:p>
            <w:pPr>
              <w:pStyle w:val="0"/>
            </w:pPr>
            <w:r>
              <w:rPr>
                <w:sz w:val="24"/>
              </w:rPr>
              <w:t xml:space="preserve">Всего, стоимость строительства объекта (стоимость строительства, реконструкции, технического перевооружения) или стоимость приобретения объекта недвижимого имущества</w:t>
            </w:r>
          </w:p>
        </w:tc>
        <w:tc>
          <w:tcPr>
            <w:tcW w:w="1304" w:type="dxa"/>
          </w:tcPr>
          <w:p>
            <w:pPr>
              <w:pStyle w:val="0"/>
              <w:jc w:val="center"/>
            </w:pPr>
            <w:r>
              <w:rPr>
                <w:sz w:val="24"/>
              </w:rPr>
              <w:t xml:space="preserve">149525,9</w:t>
            </w:r>
          </w:p>
        </w:tc>
        <w:tc>
          <w:tcPr>
            <w:tcW w:w="1134" w:type="dxa"/>
          </w:tcPr>
          <w:p>
            <w:pPr>
              <w:pStyle w:val="0"/>
              <w:jc w:val="center"/>
            </w:pPr>
            <w:r>
              <w:rPr>
                <w:sz w:val="24"/>
              </w:rPr>
              <w:t xml:space="preserve">24194,7</w:t>
            </w:r>
          </w:p>
        </w:tc>
        <w:tc>
          <w:tcPr>
            <w:tcW w:w="1024" w:type="dxa"/>
          </w:tcPr>
          <w:p>
            <w:pPr>
              <w:pStyle w:val="0"/>
              <w:jc w:val="center"/>
            </w:pPr>
            <w:r>
              <w:rPr>
                <w:sz w:val="24"/>
              </w:rPr>
              <w:t xml:space="preserve">93282,2</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139631,2</w:t>
            </w:r>
          </w:p>
        </w:tc>
        <w:tc>
          <w:tcPr>
            <w:tcW w:w="1134" w:type="dxa"/>
          </w:tcPr>
          <w:p>
            <w:pPr>
              <w:pStyle w:val="0"/>
              <w:jc w:val="center"/>
            </w:pPr>
            <w:r>
              <w:rPr>
                <w:sz w:val="24"/>
              </w:rPr>
              <w:t xml:space="preserve">14300,0</w:t>
            </w:r>
          </w:p>
        </w:tc>
        <w:tc>
          <w:tcPr>
            <w:tcW w:w="1024" w:type="dxa"/>
          </w:tcPr>
          <w:p>
            <w:pPr>
              <w:pStyle w:val="0"/>
              <w:jc w:val="center"/>
            </w:pPr>
            <w:r>
              <w:rPr>
                <w:sz w:val="24"/>
              </w:rPr>
              <w:t xml:space="preserve">93282,2</w:t>
            </w:r>
          </w:p>
        </w:tc>
      </w:tr>
      <w:tr>
        <w:tc>
          <w:tcPr>
            <w:tcW w:w="5613" w:type="dxa"/>
          </w:tcPr>
          <w:p>
            <w:pPr>
              <w:pStyle w:val="0"/>
            </w:pPr>
            <w:r>
              <w:rPr>
                <w:sz w:val="24"/>
              </w:rPr>
              <w:t xml:space="preserve">за счет иных источников (средства получателя субсидии)</w:t>
            </w:r>
          </w:p>
        </w:tc>
        <w:tc>
          <w:tcPr>
            <w:tcW w:w="1304" w:type="dxa"/>
          </w:tcPr>
          <w:p>
            <w:pPr>
              <w:pStyle w:val="0"/>
              <w:jc w:val="center"/>
            </w:pPr>
            <w:r>
              <w:rPr>
                <w:sz w:val="24"/>
              </w:rPr>
              <w:t xml:space="preserve">9894,7</w:t>
            </w:r>
          </w:p>
        </w:tc>
        <w:tc>
          <w:tcPr>
            <w:tcW w:w="1134" w:type="dxa"/>
          </w:tcPr>
          <w:p>
            <w:pPr>
              <w:pStyle w:val="0"/>
              <w:jc w:val="center"/>
            </w:pPr>
            <w:r>
              <w:rPr>
                <w:sz w:val="24"/>
              </w:rPr>
              <w:t xml:space="preserve">9894,7</w:t>
            </w:r>
          </w:p>
        </w:tc>
        <w:tc>
          <w:tcPr>
            <w:tcW w:w="1024" w:type="dxa"/>
          </w:tcPr>
          <w:p>
            <w:pPr>
              <w:pStyle w:val="0"/>
            </w:pPr>
            <w:r>
              <w:rPr>
                <w:sz w:val="24"/>
              </w:rPr>
            </w:r>
          </w:p>
        </w:tc>
      </w:tr>
      <w:tr>
        <w:tc>
          <w:tcPr>
            <w:tcW w:w="5613" w:type="dxa"/>
          </w:tcPr>
          <w:p>
            <w:pPr>
              <w:pStyle w:val="0"/>
            </w:pPr>
            <w:r>
              <w:rPr>
                <w:sz w:val="24"/>
              </w:rPr>
              <w:t xml:space="preserve">из них:</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Разработка проектной документации</w:t>
            </w:r>
          </w:p>
        </w:tc>
        <w:tc>
          <w:tcPr>
            <w:tcW w:w="1304" w:type="dxa"/>
          </w:tcPr>
          <w:p>
            <w:pPr>
              <w:pStyle w:val="0"/>
              <w:jc w:val="center"/>
            </w:pPr>
            <w:r>
              <w:rPr>
                <w:sz w:val="24"/>
              </w:rPr>
              <w:t xml:space="preserve">9894,7</w:t>
            </w:r>
          </w:p>
        </w:tc>
        <w:tc>
          <w:tcPr>
            <w:tcW w:w="1134" w:type="dxa"/>
          </w:tcPr>
          <w:p>
            <w:pPr>
              <w:pStyle w:val="0"/>
              <w:jc w:val="center"/>
            </w:pPr>
            <w:r>
              <w:rPr>
                <w:sz w:val="24"/>
              </w:rPr>
              <w:t xml:space="preserve">9894,7</w:t>
            </w:r>
          </w:p>
        </w:tc>
        <w:tc>
          <w:tcPr>
            <w:tcW w:w="1024" w:type="dxa"/>
          </w:tcPr>
          <w:p>
            <w:pPr>
              <w:pStyle w:val="0"/>
            </w:pPr>
            <w:r>
              <w:rPr>
                <w:sz w:val="24"/>
              </w:rPr>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иных источников (средства получателя субсидии)</w:t>
            </w:r>
          </w:p>
        </w:tc>
        <w:tc>
          <w:tcPr>
            <w:tcW w:w="1304" w:type="dxa"/>
          </w:tcPr>
          <w:p>
            <w:pPr>
              <w:pStyle w:val="0"/>
              <w:jc w:val="center"/>
            </w:pPr>
            <w:r>
              <w:rPr>
                <w:sz w:val="24"/>
              </w:rPr>
              <w:t xml:space="preserve">9894,7</w:t>
            </w:r>
          </w:p>
        </w:tc>
        <w:tc>
          <w:tcPr>
            <w:tcW w:w="1134" w:type="dxa"/>
          </w:tcPr>
          <w:p>
            <w:pPr>
              <w:pStyle w:val="0"/>
              <w:jc w:val="center"/>
            </w:pPr>
            <w:r>
              <w:rPr>
                <w:sz w:val="24"/>
              </w:rPr>
              <w:t xml:space="preserve">9894,7</w:t>
            </w:r>
          </w:p>
        </w:tc>
        <w:tc>
          <w:tcPr>
            <w:tcW w:w="1024" w:type="dxa"/>
          </w:tcPr>
          <w:p>
            <w:pPr>
              <w:pStyle w:val="0"/>
            </w:pPr>
            <w:r>
              <w:rPr>
                <w:sz w:val="24"/>
              </w:rPr>
            </w:r>
          </w:p>
        </w:tc>
      </w:tr>
      <w:tr>
        <w:tc>
          <w:tcPr>
            <w:tcW w:w="5613" w:type="dxa"/>
          </w:tcPr>
          <w:p>
            <w:pPr>
              <w:pStyle w:val="0"/>
            </w:pPr>
            <w:r>
              <w:rPr>
                <w:sz w:val="24"/>
              </w:rPr>
              <w:t xml:space="preserve">Выполнение строительно-монтажных работ</w:t>
            </w:r>
          </w:p>
        </w:tc>
        <w:tc>
          <w:tcPr>
            <w:tcW w:w="1304" w:type="dxa"/>
          </w:tcPr>
          <w:p>
            <w:pPr>
              <w:pStyle w:val="0"/>
              <w:jc w:val="center"/>
            </w:pPr>
            <w:r>
              <w:rPr>
                <w:sz w:val="24"/>
              </w:rPr>
              <w:t xml:space="preserve">139631,2</w:t>
            </w:r>
          </w:p>
        </w:tc>
        <w:tc>
          <w:tcPr>
            <w:tcW w:w="1134" w:type="dxa"/>
          </w:tcPr>
          <w:p>
            <w:pPr>
              <w:pStyle w:val="0"/>
              <w:jc w:val="center"/>
            </w:pPr>
            <w:r>
              <w:rPr>
                <w:sz w:val="24"/>
              </w:rPr>
              <w:t xml:space="preserve">14300,0</w:t>
            </w:r>
          </w:p>
        </w:tc>
        <w:tc>
          <w:tcPr>
            <w:tcW w:w="1024" w:type="dxa"/>
          </w:tcPr>
          <w:p>
            <w:pPr>
              <w:pStyle w:val="0"/>
              <w:jc w:val="center"/>
            </w:pPr>
            <w:r>
              <w:rPr>
                <w:sz w:val="24"/>
              </w:rPr>
              <w:t xml:space="preserve">93282,2</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139631,2</w:t>
            </w:r>
          </w:p>
        </w:tc>
        <w:tc>
          <w:tcPr>
            <w:tcW w:w="1134" w:type="dxa"/>
          </w:tcPr>
          <w:p>
            <w:pPr>
              <w:pStyle w:val="0"/>
              <w:jc w:val="center"/>
            </w:pPr>
            <w:r>
              <w:rPr>
                <w:sz w:val="24"/>
              </w:rPr>
              <w:t xml:space="preserve">14300,0</w:t>
            </w:r>
          </w:p>
        </w:tc>
        <w:tc>
          <w:tcPr>
            <w:tcW w:w="1024" w:type="dxa"/>
          </w:tcPr>
          <w:p>
            <w:pPr>
              <w:pStyle w:val="0"/>
              <w:jc w:val="center"/>
            </w:pPr>
            <w:r>
              <w:rPr>
                <w:sz w:val="24"/>
              </w:rPr>
              <w:t xml:space="preserve">93282,2</w:t>
            </w:r>
          </w:p>
        </w:tc>
      </w:tr>
      <w:tr>
        <w:tc>
          <w:tcPr>
            <w:gridSpan w:val="4"/>
            <w:tcW w:w="9075" w:type="dxa"/>
          </w:tcPr>
          <w:p>
            <w:pPr>
              <w:pStyle w:val="0"/>
            </w:pPr>
            <w:r>
              <w:rPr>
                <w:sz w:val="24"/>
              </w:rPr>
              <w:t xml:space="preserve">Строительство автодорожной инфраструктуры к границам участков резидентов площадки N 5</w:t>
            </w:r>
          </w:p>
        </w:tc>
      </w:tr>
      <w:tr>
        <w:tc>
          <w:tcPr>
            <w:gridSpan w:val="3"/>
            <w:tcW w:w="8051" w:type="dxa"/>
          </w:tcPr>
          <w:p>
            <w:pPr>
              <w:pStyle w:val="0"/>
            </w:pPr>
            <w:r>
              <w:rPr>
                <w:sz w:val="24"/>
              </w:rPr>
              <w:t xml:space="preserve">Параметры объекта капитального строительства: протяженность - 1100 м</w:t>
            </w:r>
          </w:p>
        </w:tc>
        <w:tc>
          <w:tcPr>
            <w:tcW w:w="1024" w:type="dxa"/>
          </w:tcPr>
          <w:p>
            <w:pPr>
              <w:pStyle w:val="0"/>
            </w:pPr>
            <w:r>
              <w:rPr>
                <w:sz w:val="24"/>
              </w:rPr>
            </w:r>
          </w:p>
        </w:tc>
      </w:tr>
      <w:tr>
        <w:tc>
          <w:tcPr>
            <w:tcW w:w="5613" w:type="dxa"/>
          </w:tcPr>
          <w:p>
            <w:pPr>
              <w:pStyle w:val="0"/>
            </w:pPr>
            <w:r>
              <w:rPr>
                <w:sz w:val="24"/>
              </w:rPr>
              <w:t xml:space="preserve">Всего, стоимость строительства объекта (стоимость строительства, реконструкции, технического перевооружения) или стоимость приобретения объекта недвижимого имущества</w:t>
            </w:r>
          </w:p>
        </w:tc>
        <w:tc>
          <w:tcPr>
            <w:tcW w:w="1304" w:type="dxa"/>
          </w:tcPr>
          <w:p>
            <w:pPr>
              <w:pStyle w:val="0"/>
              <w:jc w:val="center"/>
            </w:pPr>
            <w:r>
              <w:rPr>
                <w:sz w:val="24"/>
              </w:rPr>
              <w:t xml:space="preserve">102861,1</w:t>
            </w:r>
          </w:p>
        </w:tc>
        <w:tc>
          <w:tcPr>
            <w:tcW w:w="1134" w:type="dxa"/>
          </w:tcPr>
          <w:p>
            <w:pPr>
              <w:pStyle w:val="0"/>
            </w:pPr>
            <w:r>
              <w:rPr>
                <w:sz w:val="24"/>
              </w:rPr>
            </w:r>
          </w:p>
        </w:tc>
        <w:tc>
          <w:tcPr>
            <w:tcW w:w="1024" w:type="dxa"/>
          </w:tcPr>
          <w:p>
            <w:pPr>
              <w:pStyle w:val="0"/>
              <w:jc w:val="center"/>
            </w:pPr>
            <w:r>
              <w:rPr>
                <w:sz w:val="24"/>
              </w:rPr>
              <w:t xml:space="preserve">92640,7</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92640,7</w:t>
            </w:r>
          </w:p>
        </w:tc>
        <w:tc>
          <w:tcPr>
            <w:tcW w:w="1134" w:type="dxa"/>
          </w:tcPr>
          <w:p>
            <w:pPr>
              <w:pStyle w:val="0"/>
            </w:pPr>
            <w:r>
              <w:rPr>
                <w:sz w:val="24"/>
              </w:rPr>
            </w:r>
          </w:p>
        </w:tc>
        <w:tc>
          <w:tcPr>
            <w:tcW w:w="1024" w:type="dxa"/>
          </w:tcPr>
          <w:p>
            <w:pPr>
              <w:pStyle w:val="0"/>
              <w:jc w:val="center"/>
            </w:pPr>
            <w:r>
              <w:rPr>
                <w:sz w:val="24"/>
              </w:rPr>
              <w:t xml:space="preserve">92640,7</w:t>
            </w:r>
          </w:p>
        </w:tc>
      </w:tr>
      <w:tr>
        <w:tc>
          <w:tcPr>
            <w:tcW w:w="5613" w:type="dxa"/>
          </w:tcPr>
          <w:p>
            <w:pPr>
              <w:pStyle w:val="0"/>
            </w:pPr>
            <w:r>
              <w:rPr>
                <w:sz w:val="24"/>
              </w:rPr>
              <w:t xml:space="preserve">за счет иных источников (средства получателя субсидии)</w:t>
            </w:r>
          </w:p>
        </w:tc>
        <w:tc>
          <w:tcPr>
            <w:tcW w:w="1304" w:type="dxa"/>
          </w:tcPr>
          <w:p>
            <w:pPr>
              <w:pStyle w:val="0"/>
              <w:jc w:val="center"/>
            </w:pPr>
            <w:r>
              <w:rPr>
                <w:sz w:val="24"/>
              </w:rPr>
              <w:t xml:space="preserve">10220,4</w:t>
            </w:r>
          </w:p>
        </w:tc>
        <w:tc>
          <w:tcPr>
            <w:tcW w:w="1134" w:type="dxa"/>
          </w:tcPr>
          <w:p>
            <w:pPr>
              <w:pStyle w:val="0"/>
              <w:jc w:val="center"/>
            </w:pPr>
            <w:r>
              <w:rPr>
                <w:sz w:val="24"/>
              </w:rPr>
              <w:t xml:space="preserve">10220,4</w:t>
            </w:r>
          </w:p>
        </w:tc>
        <w:tc>
          <w:tcPr>
            <w:tcW w:w="1024" w:type="dxa"/>
          </w:tcPr>
          <w:p>
            <w:pPr>
              <w:pStyle w:val="0"/>
            </w:pPr>
            <w:r>
              <w:rPr>
                <w:sz w:val="24"/>
              </w:rPr>
            </w:r>
          </w:p>
        </w:tc>
      </w:tr>
      <w:tr>
        <w:tc>
          <w:tcPr>
            <w:tcW w:w="5613" w:type="dxa"/>
          </w:tcPr>
          <w:p>
            <w:pPr>
              <w:pStyle w:val="0"/>
            </w:pPr>
            <w:r>
              <w:rPr>
                <w:sz w:val="24"/>
              </w:rPr>
              <w:t xml:space="preserve">из них:</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Разработка проектной документации</w:t>
            </w:r>
          </w:p>
        </w:tc>
        <w:tc>
          <w:tcPr>
            <w:tcW w:w="1304" w:type="dxa"/>
          </w:tcPr>
          <w:p>
            <w:pPr>
              <w:pStyle w:val="0"/>
              <w:jc w:val="center"/>
            </w:pPr>
            <w:r>
              <w:rPr>
                <w:sz w:val="24"/>
              </w:rPr>
              <w:t xml:space="preserve">10220,4</w:t>
            </w:r>
          </w:p>
        </w:tc>
        <w:tc>
          <w:tcPr>
            <w:tcW w:w="1134" w:type="dxa"/>
          </w:tcPr>
          <w:p>
            <w:pPr>
              <w:pStyle w:val="0"/>
              <w:jc w:val="center"/>
            </w:pPr>
            <w:r>
              <w:rPr>
                <w:sz w:val="24"/>
              </w:rPr>
              <w:t xml:space="preserve">10220,4</w:t>
            </w:r>
          </w:p>
        </w:tc>
        <w:tc>
          <w:tcPr>
            <w:tcW w:w="1024" w:type="dxa"/>
          </w:tcPr>
          <w:p>
            <w:pPr>
              <w:pStyle w:val="0"/>
            </w:pPr>
            <w:r>
              <w:rPr>
                <w:sz w:val="24"/>
              </w:rPr>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иных источников (средства получателя субсидии)</w:t>
            </w:r>
          </w:p>
        </w:tc>
        <w:tc>
          <w:tcPr>
            <w:tcW w:w="1304" w:type="dxa"/>
          </w:tcPr>
          <w:p>
            <w:pPr>
              <w:pStyle w:val="0"/>
              <w:jc w:val="center"/>
            </w:pPr>
            <w:r>
              <w:rPr>
                <w:sz w:val="24"/>
              </w:rPr>
              <w:t xml:space="preserve">10220,4</w:t>
            </w:r>
          </w:p>
        </w:tc>
        <w:tc>
          <w:tcPr>
            <w:tcW w:w="1134" w:type="dxa"/>
          </w:tcPr>
          <w:p>
            <w:pPr>
              <w:pStyle w:val="0"/>
              <w:jc w:val="center"/>
            </w:pPr>
            <w:r>
              <w:rPr>
                <w:sz w:val="24"/>
              </w:rPr>
              <w:t xml:space="preserve">10220,4</w:t>
            </w:r>
          </w:p>
        </w:tc>
        <w:tc>
          <w:tcPr>
            <w:tcW w:w="1024" w:type="dxa"/>
          </w:tcPr>
          <w:p>
            <w:pPr>
              <w:pStyle w:val="0"/>
            </w:pPr>
            <w:r>
              <w:rPr>
                <w:sz w:val="24"/>
              </w:rPr>
            </w:r>
          </w:p>
        </w:tc>
      </w:tr>
      <w:tr>
        <w:tc>
          <w:tcPr>
            <w:tcW w:w="5613" w:type="dxa"/>
          </w:tcPr>
          <w:p>
            <w:pPr>
              <w:pStyle w:val="0"/>
            </w:pPr>
            <w:r>
              <w:rPr>
                <w:sz w:val="24"/>
              </w:rPr>
              <w:t xml:space="preserve">Выполнение строительно-монтажных работ</w:t>
            </w:r>
          </w:p>
        </w:tc>
        <w:tc>
          <w:tcPr>
            <w:tcW w:w="1304" w:type="dxa"/>
          </w:tcPr>
          <w:p>
            <w:pPr>
              <w:pStyle w:val="0"/>
              <w:jc w:val="center"/>
            </w:pPr>
            <w:r>
              <w:rPr>
                <w:sz w:val="24"/>
              </w:rPr>
              <w:t xml:space="preserve">92640,7</w:t>
            </w:r>
          </w:p>
        </w:tc>
        <w:tc>
          <w:tcPr>
            <w:tcW w:w="1134" w:type="dxa"/>
          </w:tcPr>
          <w:p>
            <w:pPr>
              <w:pStyle w:val="0"/>
            </w:pPr>
            <w:r>
              <w:rPr>
                <w:sz w:val="24"/>
              </w:rPr>
            </w:r>
          </w:p>
        </w:tc>
        <w:tc>
          <w:tcPr>
            <w:tcW w:w="1024" w:type="dxa"/>
          </w:tcPr>
          <w:p>
            <w:pPr>
              <w:pStyle w:val="0"/>
              <w:jc w:val="center"/>
            </w:pPr>
            <w:r>
              <w:rPr>
                <w:sz w:val="24"/>
              </w:rPr>
              <w:t xml:space="preserve">92640,7</w:t>
            </w:r>
          </w:p>
        </w:tc>
      </w:tr>
      <w:tr>
        <w:tc>
          <w:tcPr>
            <w:tcW w:w="5613" w:type="dxa"/>
          </w:tcPr>
          <w:p>
            <w:pPr>
              <w:pStyle w:val="0"/>
            </w:pPr>
            <w:r>
              <w:rPr>
                <w:sz w:val="24"/>
              </w:rPr>
              <w:t xml:space="preserve">в том числе:</w:t>
            </w:r>
          </w:p>
        </w:tc>
        <w:tc>
          <w:tcPr>
            <w:tcW w:w="1304" w:type="dxa"/>
          </w:tcPr>
          <w:p>
            <w:pPr>
              <w:pStyle w:val="0"/>
            </w:pPr>
            <w:r>
              <w:rPr>
                <w:sz w:val="24"/>
              </w:rPr>
            </w:r>
          </w:p>
        </w:tc>
        <w:tc>
          <w:tcPr>
            <w:tcW w:w="1134" w:type="dxa"/>
          </w:tcPr>
          <w:p>
            <w:pPr>
              <w:pStyle w:val="0"/>
            </w:pPr>
            <w:r>
              <w:rPr>
                <w:sz w:val="24"/>
              </w:rPr>
            </w:r>
          </w:p>
        </w:tc>
        <w:tc>
          <w:tcPr>
            <w:tcW w:w="1024" w:type="dxa"/>
          </w:tcPr>
          <w:p>
            <w:pPr>
              <w:pStyle w:val="0"/>
            </w:pPr>
            <w:r>
              <w:rPr>
                <w:sz w:val="24"/>
              </w:rPr>
            </w:r>
          </w:p>
        </w:tc>
      </w:tr>
      <w:tr>
        <w:tc>
          <w:tcPr>
            <w:tcW w:w="5613" w:type="dxa"/>
          </w:tcPr>
          <w:p>
            <w:pPr>
              <w:pStyle w:val="0"/>
            </w:pPr>
            <w:r>
              <w:rPr>
                <w:sz w:val="24"/>
              </w:rPr>
              <w:t xml:space="preserve">за счет средств краевого бюджета (субсидия)</w:t>
            </w:r>
          </w:p>
        </w:tc>
        <w:tc>
          <w:tcPr>
            <w:tcW w:w="1304" w:type="dxa"/>
          </w:tcPr>
          <w:p>
            <w:pPr>
              <w:pStyle w:val="0"/>
              <w:jc w:val="center"/>
            </w:pPr>
            <w:r>
              <w:rPr>
                <w:sz w:val="24"/>
              </w:rPr>
              <w:t xml:space="preserve">92640,7</w:t>
            </w:r>
          </w:p>
        </w:tc>
        <w:tc>
          <w:tcPr>
            <w:tcW w:w="1134" w:type="dxa"/>
          </w:tcPr>
          <w:p>
            <w:pPr>
              <w:pStyle w:val="0"/>
            </w:pPr>
            <w:r>
              <w:rPr>
                <w:sz w:val="24"/>
              </w:rPr>
            </w:r>
          </w:p>
        </w:tc>
        <w:tc>
          <w:tcPr>
            <w:tcW w:w="1024" w:type="dxa"/>
          </w:tcPr>
          <w:p>
            <w:pPr>
              <w:pStyle w:val="0"/>
              <w:jc w:val="center"/>
            </w:pPr>
            <w:r>
              <w:rPr>
                <w:sz w:val="24"/>
              </w:rPr>
              <w:t xml:space="preserve">92640,7</w:t>
            </w:r>
          </w:p>
        </w:tc>
      </w:tr>
      <w:tr>
        <w:tc>
          <w:tcPr>
            <w:gridSpan w:val="3"/>
            <w:tcW w:w="8051" w:type="dxa"/>
          </w:tcPr>
          <w:p>
            <w:pPr>
              <w:pStyle w:val="0"/>
            </w:pPr>
            <w:r>
              <w:rPr>
                <w:sz w:val="24"/>
              </w:rPr>
              <w:t xml:space="preserve">Итого</w:t>
            </w:r>
          </w:p>
        </w:tc>
        <w:tc>
          <w:tcPr>
            <w:tcW w:w="1024" w:type="dxa"/>
          </w:tcPr>
          <w:p>
            <w:pPr>
              <w:pStyle w:val="0"/>
              <w:jc w:val="center"/>
            </w:pPr>
            <w:r>
              <w:rPr>
                <w:sz w:val="24"/>
              </w:rPr>
              <w:t xml:space="preserve">361132,9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2655" w:name="P2655"/>
    <w:bookmarkEnd w:id="2655"/>
    <w:p>
      <w:pPr>
        <w:pStyle w:val="2"/>
        <w:jc w:val="center"/>
      </w:pPr>
      <w:r>
        <w:rPr>
          <w:sz w:val="24"/>
        </w:rPr>
        <w:t xml:space="preserve">ПОРЯДОК</w:t>
      </w:r>
    </w:p>
    <w:p>
      <w:pPr>
        <w:pStyle w:val="2"/>
        <w:jc w:val="center"/>
      </w:pPr>
      <w:r>
        <w:rPr>
          <w:sz w:val="24"/>
        </w:rPr>
        <w:t xml:space="preserve">ПРЕДОСТАВЛЕНИЯ И РАСПРЕДЕЛЕНИЯ СУБСИДИЙ БЮДЖЕТАМ</w:t>
      </w:r>
    </w:p>
    <w:p>
      <w:pPr>
        <w:pStyle w:val="2"/>
        <w:jc w:val="center"/>
      </w:pPr>
      <w:r>
        <w:rPr>
          <w:sz w:val="24"/>
        </w:rPr>
        <w:t xml:space="preserve">МУНИЦИПАЛЬНЫХ ОБРАЗОВАНИЙ НА РЕАЛИЗАЦИЮ МУНИЦИПАЛЬНЫХ</w:t>
      </w:r>
    </w:p>
    <w:p>
      <w:pPr>
        <w:pStyle w:val="2"/>
        <w:jc w:val="center"/>
      </w:pPr>
      <w:r>
        <w:rPr>
          <w:sz w:val="24"/>
        </w:rPr>
        <w:t xml:space="preserve">ПРОГРАММ РАЗВИТИЯ СУБЪЕКТОВ МАЛОГО И СРЕДНЕГО</w:t>
      </w:r>
    </w:p>
    <w:p>
      <w:pPr>
        <w:pStyle w:val="2"/>
        <w:jc w:val="center"/>
      </w:pPr>
      <w:r>
        <w:rPr>
          <w:sz w:val="24"/>
        </w:rPr>
        <w:t xml:space="preserve">ПРЕДПРИНИМАТЕЛЬСТВА В ЦЕЛЯХ РЕАЛИЗАЦИИ ИНВЕСТИЦИОННЫХ</w:t>
      </w:r>
    </w:p>
    <w:p>
      <w:pPr>
        <w:pStyle w:val="2"/>
        <w:jc w:val="center"/>
      </w:pPr>
      <w:r>
        <w:rPr>
          <w:sz w:val="24"/>
        </w:rPr>
        <w:t xml:space="preserve">ПРОЕКТОВ СУБЪЕКТАМИ МАЛОГО И СРЕДНЕГО ПРЕДПРИНИМАТЕЛЬСТВА</w:t>
      </w:r>
    </w:p>
    <w:p>
      <w:pPr>
        <w:pStyle w:val="2"/>
        <w:jc w:val="center"/>
      </w:pPr>
      <w:r>
        <w:rPr>
          <w:sz w:val="24"/>
        </w:rPr>
        <w:t xml:space="preserve">В ПРИОРИТЕТНЫХ ОТРАСЛЯХ</w:t>
      </w:r>
    </w:p>
    <w:p>
      <w:pPr>
        <w:pStyle w:val="0"/>
        <w:jc w:val="both"/>
      </w:pPr>
      <w:r>
        <w:rPr>
          <w:sz w:val="24"/>
        </w:rPr>
      </w:r>
    </w:p>
    <w:p>
      <w:pPr>
        <w:pStyle w:val="2"/>
        <w:outlineLvl w:val="2"/>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 (далее - МСП) в целях предоставления субсидий на реализацию инвестиционных проектов субъектами МСП в приоритетных отраслях (далее - Порядок, субсидии) определяет целевое назначение субсидий, условия предоставления субсидий, критерии отбора муниципальных образований Красноярского края для предоставления субсидий, предельный уровень софинансирования (в процентах) объема расходного обязательства муниципального образования Красноярского края из краевого бюджета, методику распределения субсидий между муниципальными образованиями, перечень результатов использования субсидий, процедуру перечисления субсидий бюджетам муниципальных образований Красноярского края, сроки и порядок представления отчетности.</w:t>
      </w:r>
    </w:p>
    <w:p>
      <w:pPr>
        <w:pStyle w:val="0"/>
        <w:spacing w:before="240" w:line-rule="auto"/>
        <w:ind w:firstLine="540"/>
        <w:jc w:val="both"/>
      </w:pPr>
      <w:r>
        <w:rPr>
          <w:sz w:val="24"/>
        </w:rPr>
        <w:t xml:space="preserve">1.2. Используемые в Порядке понятия:</w:t>
      </w:r>
    </w:p>
    <w:p>
      <w:pPr>
        <w:pStyle w:val="0"/>
        <w:spacing w:before="240" w:line-rule="auto"/>
        <w:ind w:firstLine="540"/>
        <w:jc w:val="both"/>
      </w:pPr>
      <w:r>
        <w:rPr>
          <w:sz w:val="24"/>
        </w:rPr>
        <w:t xml:space="preserve">муниципальные образования - муниципальные районы, городские округа, муниципальные округа, входящие в состав Красноярского края;</w:t>
      </w:r>
    </w:p>
    <w:p>
      <w:pPr>
        <w:pStyle w:val="0"/>
        <w:spacing w:before="240" w:line-rule="auto"/>
        <w:ind w:firstLine="540"/>
        <w:jc w:val="both"/>
      </w:pPr>
      <w:r>
        <w:rPr>
          <w:sz w:val="24"/>
        </w:rPr>
        <w:t xml:space="preserve">инвестиционный проект (далее - проект) - комплексный план мероприятий субъекта МСП или физического лица, применяющего специальный налоговый режим "Налог на профессиональный доход" (далее - самозанятый гражданин),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pPr>
        <w:pStyle w:val="0"/>
        <w:spacing w:before="240" w:line-rule="auto"/>
        <w:ind w:firstLine="540"/>
        <w:jc w:val="both"/>
      </w:pPr>
      <w:r>
        <w:rPr>
          <w:sz w:val="24"/>
        </w:rPr>
        <w:t xml:space="preserve">оборудование - новые, не бывшие в эксплуатации, приобретенные в целях реализации субъектом МСП или самозанятым гражданином проекта: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pPr>
        <w:pStyle w:val="0"/>
        <w:spacing w:before="240" w:line-rule="auto"/>
        <w:ind w:firstLine="540"/>
        <w:jc w:val="both"/>
      </w:pPr>
      <w:r>
        <w:rPr>
          <w:sz w:val="24"/>
        </w:rPr>
        <w:t xml:space="preserve">приоритетные отрасли:</w:t>
      </w:r>
    </w:p>
    <w:p>
      <w:pPr>
        <w:pStyle w:val="0"/>
        <w:spacing w:before="240" w:line-rule="auto"/>
        <w:ind w:firstLine="540"/>
        <w:jc w:val="both"/>
      </w:pPr>
      <w:r>
        <w:rPr>
          <w:sz w:val="24"/>
        </w:rPr>
        <w:t xml:space="preserve">проекты в сфере развития предпринимательской деятельности по видам деятельности, включенным в </w:t>
      </w:r>
      <w:hyperlink w:history="0" r:id="rId21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А</w:t>
        </w:r>
      </w:hyperlink>
      <w:r>
        <w:rPr>
          <w:sz w:val="24"/>
        </w:rPr>
        <w:t xml:space="preserve">, </w:t>
      </w:r>
      <w:hyperlink w:history="0" r:id="rId2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С</w:t>
        </w:r>
      </w:hyperlink>
      <w:r>
        <w:rPr>
          <w:sz w:val="24"/>
        </w:rPr>
        <w:t xml:space="preserve"> (за исключением видов деятельности, включенных в </w:t>
      </w:r>
      <w:hyperlink w:history="0" r:id="rId21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w:t>
        </w:r>
      </w:hyperlink>
      <w:r>
        <w:rPr>
          <w:sz w:val="24"/>
        </w:rPr>
        <w:t xml:space="preserve">), в </w:t>
      </w:r>
      <w:hyperlink w:history="0" r:id="rId21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35.1 раздела D</w:t>
        </w:r>
      </w:hyperlink>
      <w:r>
        <w:rPr>
          <w:sz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w:history="0" r:id="rId215"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Красноярского края от 29.09.2005 N 16-3747 "О труднодоступных и отдаленных местностях Красноярского края" (далее - Закон края N 16-3747), и (или) включенных в </w:t>
      </w:r>
      <w:hyperlink w:history="0" r:id="rId216"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Правительства Красноярского края от 28.04.2020 N 286-п (далее - Постановление N 286-п), </w:t>
      </w:r>
      <w:hyperlink w:history="0" r:id="rId21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классы 38</w:t>
        </w:r>
      </w:hyperlink>
      <w:r>
        <w:rPr>
          <w:sz w:val="24"/>
        </w:rPr>
        <w:t xml:space="preserve">, </w:t>
      </w:r>
      <w:hyperlink w:history="0" r:id="rId21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 раздела Е</w:t>
        </w:r>
      </w:hyperlink>
      <w:r>
        <w:rPr>
          <w:sz w:val="24"/>
        </w:rPr>
        <w:t xml:space="preserve">, </w:t>
      </w:r>
      <w:hyperlink w:history="0" r:id="rId21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45.20</w:t>
        </w:r>
      </w:hyperlink>
      <w:r>
        <w:rPr>
          <w:sz w:val="24"/>
        </w:rPr>
        <w:t xml:space="preserve"> и </w:t>
      </w:r>
      <w:hyperlink w:history="0" r:id="rId22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47</w:t>
        </w:r>
      </w:hyperlink>
      <w:r>
        <w:rPr>
          <w:sz w:val="24"/>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w:history="0" r:id="rId221"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края N 16-3747, и (или) включенных в перечень удаленных и труднодоступных территорий Красноярского края, утвержденный Постановлением N 286-п) раздела G, </w:t>
      </w:r>
      <w:hyperlink w:history="0" r:id="rId22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F</w:t>
        </w:r>
      </w:hyperlink>
      <w:r>
        <w:rPr>
          <w:sz w:val="24"/>
        </w:rPr>
        <w:t xml:space="preserve">, </w:t>
      </w:r>
      <w:hyperlink w:history="0" r:id="rId22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H</w:t>
        </w:r>
      </w:hyperlink>
      <w:r>
        <w:rPr>
          <w:sz w:val="24"/>
        </w:rPr>
        <w:t xml:space="preserve">, </w:t>
      </w:r>
      <w:hyperlink w:history="0" r:id="rId22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I</w:t>
        </w:r>
      </w:hyperlink>
      <w:r>
        <w:rPr>
          <w:sz w:val="24"/>
        </w:rPr>
        <w:t xml:space="preserve">, </w:t>
      </w:r>
      <w:hyperlink w:history="0" r:id="rId22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J</w:t>
        </w:r>
      </w:hyperlink>
      <w:r>
        <w:rPr>
          <w:sz w:val="24"/>
        </w:rPr>
        <w:t xml:space="preserve">, </w:t>
      </w:r>
      <w:hyperlink w:history="0" r:id="rId22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70.21</w:t>
        </w:r>
      </w:hyperlink>
      <w:r>
        <w:rPr>
          <w:sz w:val="24"/>
        </w:rPr>
        <w:t xml:space="preserve">, </w:t>
      </w:r>
      <w:hyperlink w:history="0" r:id="rId22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71.11</w:t>
        </w:r>
      </w:hyperlink>
      <w:r>
        <w:rPr>
          <w:sz w:val="24"/>
        </w:rPr>
        <w:t xml:space="preserve">, </w:t>
      </w:r>
      <w:hyperlink w:history="0" r:id="rId22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71.12</w:t>
        </w:r>
      </w:hyperlink>
      <w:r>
        <w:rPr>
          <w:sz w:val="24"/>
        </w:rPr>
        <w:t xml:space="preserve">, </w:t>
      </w:r>
      <w:hyperlink w:history="0" r:id="rId22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73.11</w:t>
        </w:r>
      </w:hyperlink>
      <w:r>
        <w:rPr>
          <w:sz w:val="24"/>
        </w:rPr>
        <w:t xml:space="preserve">, </w:t>
      </w:r>
      <w:hyperlink w:history="0" r:id="rId23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74.10</w:t>
        </w:r>
      </w:hyperlink>
      <w:r>
        <w:rPr>
          <w:sz w:val="24"/>
        </w:rPr>
        <w:t xml:space="preserve">, </w:t>
      </w:r>
      <w:hyperlink w:history="0" r:id="rId2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74.20</w:t>
        </w:r>
      </w:hyperlink>
      <w:r>
        <w:rPr>
          <w:sz w:val="24"/>
        </w:rPr>
        <w:t xml:space="preserve">, </w:t>
      </w:r>
      <w:hyperlink w:history="0" r:id="rId23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74.30</w:t>
        </w:r>
      </w:hyperlink>
      <w:r>
        <w:rPr>
          <w:sz w:val="24"/>
        </w:rPr>
        <w:t xml:space="preserve"> и </w:t>
      </w:r>
      <w:hyperlink w:history="0" r:id="rId23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75 раздела М</w:t>
        </w:r>
      </w:hyperlink>
      <w:r>
        <w:rPr>
          <w:sz w:val="24"/>
        </w:rPr>
        <w:t xml:space="preserve">, </w:t>
      </w: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77.22 раздела N</w:t>
        </w:r>
      </w:hyperlink>
      <w:r>
        <w:rPr>
          <w:sz w:val="24"/>
        </w:rPr>
        <w:t xml:space="preserve">, </w:t>
      </w:r>
      <w:hyperlink w:history="0" r:id="rId23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Р</w:t>
        </w:r>
      </w:hyperlink>
      <w:r>
        <w:rPr>
          <w:sz w:val="24"/>
        </w:rPr>
        <w:t xml:space="preserve">, </w:t>
      </w: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Q</w:t>
        </w:r>
      </w:hyperlink>
      <w:r>
        <w:rPr>
          <w:sz w:val="24"/>
        </w:rPr>
        <w:t xml:space="preserve">; </w:t>
      </w:r>
      <w:hyperlink w:history="0" r:id="rId23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R</w:t>
        </w:r>
      </w:hyperlink>
      <w:r>
        <w:rPr>
          <w:sz w:val="24"/>
        </w:rPr>
        <w:t xml:space="preserve"> (за исключением </w:t>
      </w: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92</w:t>
        </w:r>
      </w:hyperlink>
      <w:r>
        <w:rPr>
          <w:sz w:val="24"/>
        </w:rPr>
        <w:t xml:space="preserve">), </w:t>
      </w:r>
      <w:hyperlink w:history="0" r:id="rId23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95</w:t>
        </w:r>
      </w:hyperlink>
      <w:r>
        <w:rPr>
          <w:sz w:val="24"/>
        </w:rPr>
        <w:t xml:space="preserve"> и </w:t>
      </w: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96.01</w:t>
        </w:r>
      </w:hyperlink>
      <w:r>
        <w:rPr>
          <w:sz w:val="24"/>
        </w:rPr>
        <w:t xml:space="preserve">, </w:t>
      </w: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96.02</w:t>
        </w:r>
      </w:hyperlink>
      <w:r>
        <w:rPr>
          <w:sz w:val="24"/>
        </w:rPr>
        <w:t xml:space="preserve">, </w:t>
      </w:r>
      <w:hyperlink w:history="0" r:id="rId24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96.04</w:t>
        </w:r>
      </w:hyperlink>
      <w:r>
        <w:rPr>
          <w:sz w:val="24"/>
        </w:rPr>
        <w:t xml:space="preserve">, </w:t>
      </w: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96.09 раздела S</w:t>
        </w:r>
      </w:hyperlink>
      <w:r>
        <w:rPr>
          <w:sz w:val="24"/>
        </w:rPr>
        <w:t xml:space="preserve"> Общероссийского классификатора видов экономической деятельности ОК 029-2014, утвержденного Приказом Росстандарта от 31.01.2014 N 14-ст (далее - ОКВЭД);</w:t>
      </w:r>
    </w:p>
    <w:p>
      <w:pPr>
        <w:pStyle w:val="0"/>
        <w:spacing w:before="240" w:line-rule="auto"/>
        <w:ind w:firstLine="540"/>
        <w:jc w:val="both"/>
      </w:pPr>
      <w:r>
        <w:rPr>
          <w:sz w:val="24"/>
        </w:rPr>
        <w:t xml:space="preserve">проекты по созданию и (или) благоустройству объектов дорожного сервиса по видам деятельности, включенным в </w:t>
      </w: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45.2</w:t>
        </w:r>
      </w:hyperlink>
      <w:r>
        <w:rPr>
          <w:sz w:val="24"/>
        </w:rPr>
        <w:t xml:space="preserve">, </w:t>
      </w:r>
      <w:hyperlink w:history="0" r:id="rId24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подгруппу 45.32</w:t>
        </w:r>
      </w:hyperlink>
      <w:r>
        <w:rPr>
          <w:sz w:val="24"/>
        </w:rPr>
        <w:t xml:space="preserve">, </w:t>
      </w:r>
      <w:hyperlink w:history="0" r:id="rId24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подгруппу 45.40.5</w:t>
        </w:r>
      </w:hyperlink>
      <w:r>
        <w:rPr>
          <w:sz w:val="24"/>
        </w:rPr>
        <w:t xml:space="preserve">, </w:t>
      </w:r>
      <w:hyperlink w:history="0" r:id="rId24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47 раздела G</w:t>
        </w:r>
      </w:hyperlink>
      <w:r>
        <w:rPr>
          <w:sz w:val="24"/>
        </w:rPr>
        <w:t xml:space="preserve">, а также по видам деятельности, включенным в </w:t>
      </w:r>
      <w:hyperlink w:history="0" r:id="rId24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I</w:t>
        </w:r>
      </w:hyperlink>
      <w:r>
        <w:rPr>
          <w:sz w:val="24"/>
        </w:rPr>
        <w:t xml:space="preserve"> ОКВЭД;</w:t>
      </w:r>
    </w:p>
    <w:p>
      <w:pPr>
        <w:pStyle w:val="0"/>
        <w:spacing w:before="240" w:line-rule="auto"/>
        <w:ind w:firstLine="540"/>
        <w:jc w:val="both"/>
      </w:pPr>
      <w:r>
        <w:rPr>
          <w:sz w:val="24"/>
        </w:rPr>
        <w:t xml:space="preserve">проекты в сфере производства товаров (работ, услуг), за исключением видов деятельности, включенных в </w:t>
      </w:r>
      <w:hyperlink w:history="0" r:id="rId24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 раздела C</w:t>
        </w:r>
      </w:hyperlink>
      <w:r>
        <w:rPr>
          <w:sz w:val="24"/>
        </w:rPr>
        <w:t xml:space="preserve">, </w:t>
      </w:r>
      <w:hyperlink w:history="0" r:id="rId25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92 раздела R</w:t>
        </w:r>
      </w:hyperlink>
      <w:r>
        <w:rPr>
          <w:sz w:val="24"/>
        </w:rPr>
        <w:t xml:space="preserve">, </w:t>
      </w:r>
      <w:hyperlink w:history="0" r:id="rId25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разделы A</w:t>
        </w:r>
      </w:hyperlink>
      <w:r>
        <w:rPr>
          <w:sz w:val="24"/>
        </w:rPr>
        <w:t xml:space="preserve"> (за исключением </w:t>
      </w:r>
      <w:hyperlink w:history="0" r:id="rId25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классов 02</w:t>
        </w:r>
      </w:hyperlink>
      <w:r>
        <w:rPr>
          <w:sz w:val="24"/>
        </w:rPr>
        <w:t xml:space="preserve">, </w:t>
      </w:r>
      <w:hyperlink w:history="0" r:id="rId25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03</w:t>
        </w:r>
      </w:hyperlink>
      <w:r>
        <w:rPr>
          <w:sz w:val="24"/>
        </w:rPr>
        <w:t xml:space="preserve">), </w:t>
      </w:r>
      <w:hyperlink w:history="0" r:id="rId25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B</w:t>
        </w:r>
      </w:hyperlink>
      <w:r>
        <w:rPr>
          <w:sz w:val="24"/>
        </w:rPr>
        <w:t xml:space="preserve">, </w:t>
      </w:r>
      <w:hyperlink w:history="0" r:id="rId25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D</w:t>
        </w:r>
      </w:hyperlink>
      <w:r>
        <w:rPr>
          <w:sz w:val="24"/>
        </w:rPr>
        <w:t xml:space="preserve"> (за исключением </w:t>
      </w:r>
      <w:hyperlink w:history="0" r:id="rId25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35.1</w:t>
        </w:r>
      </w:hyperlink>
      <w:r>
        <w:rPr>
          <w:sz w:val="24"/>
        </w:rPr>
        <w:t xml:space="preserve"> </w:t>
      </w:r>
      <w:hyperlink w:history="0" r:id="rId25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D</w:t>
        </w:r>
      </w:hyperlink>
      <w:r>
        <w:rPr>
          <w:sz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w:history="0" r:id="rId258"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края N 16-3747, и (или) включенных в </w:t>
      </w:r>
      <w:hyperlink w:history="0" r:id="rId259"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N 286-п), </w:t>
      </w:r>
      <w:hyperlink w:history="0" r:id="rId26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E</w:t>
        </w:r>
      </w:hyperlink>
      <w:r>
        <w:rPr>
          <w:sz w:val="24"/>
        </w:rPr>
        <w:t xml:space="preserve"> (за исключением </w:t>
      </w:r>
      <w:hyperlink w:history="0" r:id="rId26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38</w:t>
        </w:r>
      </w:hyperlink>
      <w:r>
        <w:rPr>
          <w:sz w:val="24"/>
        </w:rPr>
        <w:t xml:space="preserve">, </w:t>
      </w:r>
      <w:hyperlink w:history="0" r:id="rId26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w:t>
        </w:r>
      </w:hyperlink>
      <w:r>
        <w:rPr>
          <w:sz w:val="24"/>
        </w:rPr>
        <w:t xml:space="preserve">), </w:t>
      </w: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G</w:t>
        </w:r>
      </w:hyperlink>
      <w:r>
        <w:rPr>
          <w:sz w:val="24"/>
        </w:rPr>
        <w:t xml:space="preserve">, </w:t>
      </w:r>
      <w:hyperlink w:history="0" r:id="rId26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K</w:t>
        </w:r>
      </w:hyperlink>
      <w:r>
        <w:rPr>
          <w:sz w:val="24"/>
        </w:rPr>
        <w:t xml:space="preserve">, </w:t>
      </w:r>
      <w:hyperlink w:history="0" r:id="rId26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L</w:t>
        </w:r>
      </w:hyperlink>
      <w:r>
        <w:rPr>
          <w:sz w:val="24"/>
        </w:rPr>
        <w:t xml:space="preserve">, </w:t>
      </w:r>
      <w:hyperlink w:history="0" r:id="rId26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M</w:t>
        </w:r>
      </w:hyperlink>
      <w:r>
        <w:rPr>
          <w:sz w:val="24"/>
        </w:rPr>
        <w:t xml:space="preserve">, </w:t>
      </w: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N</w:t>
        </w:r>
      </w:hyperlink>
      <w:r>
        <w:rPr>
          <w:sz w:val="24"/>
        </w:rPr>
        <w:t xml:space="preserve">, </w:t>
      </w: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O</w:t>
        </w:r>
      </w:hyperlink>
      <w:r>
        <w:rPr>
          <w:sz w:val="24"/>
        </w:rPr>
        <w:t xml:space="preserve">, </w:t>
      </w:r>
      <w:hyperlink w:history="0" r:id="rId26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S</w:t>
        </w:r>
      </w:hyperlink>
      <w:r>
        <w:rPr>
          <w:sz w:val="24"/>
        </w:rPr>
        <w:t xml:space="preserve"> (за исключением </w:t>
      </w:r>
      <w:hyperlink w:history="0" r:id="rId27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96.04</w:t>
        </w:r>
      </w:hyperlink>
      <w:r>
        <w:rPr>
          <w:sz w:val="24"/>
        </w:rPr>
        <w:t xml:space="preserve">), </w:t>
      </w:r>
      <w:hyperlink w:history="0" r:id="rId27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T</w:t>
        </w:r>
      </w:hyperlink>
      <w:r>
        <w:rPr>
          <w:sz w:val="24"/>
        </w:rPr>
        <w:t xml:space="preserve">, </w:t>
      </w:r>
      <w:hyperlink w:history="0" r:id="rId27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U</w:t>
        </w:r>
      </w:hyperlink>
      <w:r>
        <w:rPr>
          <w:sz w:val="24"/>
        </w:rPr>
        <w:t xml:space="preserve"> ОКВЭД;</w:t>
      </w:r>
    </w:p>
    <w:p>
      <w:pPr>
        <w:pStyle w:val="0"/>
        <w:spacing w:before="240" w:line-rule="auto"/>
        <w:ind w:firstLine="540"/>
        <w:jc w:val="both"/>
      </w:pPr>
      <w:r>
        <w:rPr>
          <w:sz w:val="24"/>
        </w:rPr>
        <w:t xml:space="preserve">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pPr>
        <w:pStyle w:val="0"/>
        <w:spacing w:before="240" w:line-rule="auto"/>
        <w:ind w:firstLine="540"/>
        <w:jc w:val="both"/>
      </w:pPr>
      <w:r>
        <w:rPr>
          <w:sz w:val="24"/>
        </w:rPr>
        <w:t xml:space="preserve">полная стоимость проекта - суммарный объем всех затрат, понесенных субъектом МСП или самозанятым гражданином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pPr>
        <w:pStyle w:val="0"/>
        <w:spacing w:before="240" w:line-rule="auto"/>
        <w:ind w:firstLine="540"/>
        <w:jc w:val="both"/>
      </w:pPr>
      <w:r>
        <w:rPr>
          <w:sz w:val="24"/>
        </w:rPr>
        <w:t xml:space="preserve">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pPr>
        <w:pStyle w:val="0"/>
        <w:spacing w:before="240" w:line-rule="auto"/>
        <w:ind w:firstLine="540"/>
        <w:jc w:val="both"/>
      </w:pPr>
      <w:r>
        <w:rPr>
          <w:sz w:val="24"/>
        </w:rPr>
        <w:t xml:space="preserve">проект в сфере развития - проекты в сфере развития предпринимательской деятельности по видам деятельности, включенным в </w:t>
      </w:r>
      <w:hyperlink w:history="0" r:id="rId27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А</w:t>
        </w:r>
      </w:hyperlink>
      <w:r>
        <w:rPr>
          <w:sz w:val="24"/>
        </w:rPr>
        <w:t xml:space="preserve">,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С</w:t>
        </w:r>
      </w:hyperlink>
      <w:r>
        <w:rPr>
          <w:sz w:val="24"/>
        </w:rPr>
        <w:t xml:space="preserve"> (за исключением видов деятельности, включенных в </w:t>
      </w:r>
      <w:hyperlink w:history="0" r:id="rId27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w:t>
        </w:r>
      </w:hyperlink>
      <w:r>
        <w:rPr>
          <w:sz w:val="24"/>
        </w:rPr>
        <w:t xml:space="preserve">), в </w:t>
      </w:r>
      <w:hyperlink w:history="0" r:id="rId27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35.1 раздела D</w:t>
        </w:r>
      </w:hyperlink>
      <w:r>
        <w:rPr>
          <w:sz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w:history="0" r:id="rId277"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края N 16-3747, и (или) включенных в </w:t>
      </w:r>
      <w:hyperlink w:history="0" r:id="rId278"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N 286-п), </w:t>
      </w:r>
      <w:hyperlink w:history="0" r:id="rId27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классы 38</w:t>
        </w:r>
      </w:hyperlink>
      <w:r>
        <w:rPr>
          <w:sz w:val="24"/>
        </w:rPr>
        <w:t xml:space="preserve">, </w:t>
      </w:r>
      <w:hyperlink w:history="0" r:id="rId28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 раздела Е</w:t>
        </w:r>
      </w:hyperlink>
      <w:r>
        <w:rPr>
          <w:sz w:val="24"/>
        </w:rPr>
        <w:t xml:space="preserve">, </w:t>
      </w:r>
      <w:hyperlink w:history="0" r:id="rId28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45.20</w:t>
        </w:r>
      </w:hyperlink>
      <w:r>
        <w:rPr>
          <w:sz w:val="24"/>
        </w:rPr>
        <w:t xml:space="preserve"> и </w:t>
      </w:r>
      <w:hyperlink w:history="0" r:id="rId28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47</w:t>
        </w:r>
      </w:hyperlink>
      <w:r>
        <w:rPr>
          <w:sz w:val="24"/>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w:history="0" r:id="rId283"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края N 16-3747, и (или) включенных в перечень удаленных и труднодоступных территорий Красноярского края, утвержденный Постановлением N 286-п) раздела G, </w:t>
      </w:r>
      <w:hyperlink w:history="0" r:id="rId28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F</w:t>
        </w:r>
      </w:hyperlink>
      <w:r>
        <w:rPr>
          <w:sz w:val="24"/>
        </w:rPr>
        <w:t xml:space="preserve">, </w:t>
      </w:r>
      <w:hyperlink w:history="0" r:id="rId28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I</w:t>
        </w:r>
      </w:hyperlink>
      <w:r>
        <w:rPr>
          <w:sz w:val="24"/>
        </w:rPr>
        <w:t xml:space="preserve">, </w:t>
      </w:r>
      <w:hyperlink w:history="0" r:id="rId28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J</w:t>
        </w:r>
      </w:hyperlink>
      <w:r>
        <w:rPr>
          <w:sz w:val="24"/>
        </w:rPr>
        <w:t xml:space="preserve">, </w:t>
      </w:r>
      <w:hyperlink w:history="0" r:id="rId28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70.21</w:t>
        </w:r>
      </w:hyperlink>
      <w:r>
        <w:rPr>
          <w:sz w:val="24"/>
        </w:rPr>
        <w:t xml:space="preserve">, </w:t>
      </w:r>
      <w:hyperlink w:history="0" r:id="rId28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71.11</w:t>
        </w:r>
      </w:hyperlink>
      <w:r>
        <w:rPr>
          <w:sz w:val="24"/>
        </w:rPr>
        <w:t xml:space="preserve">, </w:t>
      </w:r>
      <w:hyperlink w:history="0" r:id="rId28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71.12</w:t>
        </w:r>
      </w:hyperlink>
      <w:r>
        <w:rPr>
          <w:sz w:val="24"/>
        </w:rPr>
        <w:t xml:space="preserve">, </w:t>
      </w:r>
      <w:hyperlink w:history="0" r:id="rId29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73.11</w:t>
        </w:r>
      </w:hyperlink>
      <w:r>
        <w:rPr>
          <w:sz w:val="24"/>
        </w:rPr>
        <w:t xml:space="preserve">, </w:t>
      </w:r>
      <w:hyperlink w:history="0" r:id="rId29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74.10</w:t>
        </w:r>
      </w:hyperlink>
      <w:r>
        <w:rPr>
          <w:sz w:val="24"/>
        </w:rPr>
        <w:t xml:space="preserve">, </w:t>
      </w:r>
      <w:hyperlink w:history="0" r:id="rId29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74.20</w:t>
        </w:r>
      </w:hyperlink>
      <w:r>
        <w:rPr>
          <w:sz w:val="24"/>
        </w:rPr>
        <w:t xml:space="preserve">, </w:t>
      </w:r>
      <w:hyperlink w:history="0" r:id="rId29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74.30</w:t>
        </w:r>
      </w:hyperlink>
      <w:r>
        <w:rPr>
          <w:sz w:val="24"/>
        </w:rPr>
        <w:t xml:space="preserve"> и </w:t>
      </w:r>
      <w:hyperlink w:history="0" r:id="rId29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75 раздела М</w:t>
        </w:r>
      </w:hyperlink>
      <w:r>
        <w:rPr>
          <w:sz w:val="24"/>
        </w:rPr>
        <w:t xml:space="preserve">, </w:t>
      </w:r>
      <w:hyperlink w:history="0" r:id="rId29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77.22 раздела N</w:t>
        </w:r>
      </w:hyperlink>
      <w:r>
        <w:rPr>
          <w:sz w:val="24"/>
        </w:rPr>
        <w:t xml:space="preserve">, </w:t>
      </w:r>
      <w:hyperlink w:history="0" r:id="rId29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Р</w:t>
        </w:r>
      </w:hyperlink>
      <w:r>
        <w:rPr>
          <w:sz w:val="24"/>
        </w:rPr>
        <w:t xml:space="preserve">, </w:t>
      </w:r>
      <w:hyperlink w:history="0" r:id="rId29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Q</w:t>
        </w:r>
      </w:hyperlink>
      <w:r>
        <w:rPr>
          <w:sz w:val="24"/>
        </w:rPr>
        <w:t xml:space="preserve">; </w:t>
      </w:r>
      <w:hyperlink w:history="0" r:id="rId29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R</w:t>
        </w:r>
      </w:hyperlink>
      <w:r>
        <w:rPr>
          <w:sz w:val="24"/>
        </w:rPr>
        <w:t xml:space="preserve"> (за исключением </w:t>
      </w:r>
      <w:hyperlink w:history="0" r:id="rId29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92</w:t>
        </w:r>
      </w:hyperlink>
      <w:r>
        <w:rPr>
          <w:sz w:val="24"/>
        </w:rPr>
        <w:t xml:space="preserve">), </w:t>
      </w:r>
      <w:hyperlink w:history="0" r:id="rId30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95</w:t>
        </w:r>
      </w:hyperlink>
      <w:r>
        <w:rPr>
          <w:sz w:val="24"/>
        </w:rPr>
        <w:t xml:space="preserve"> и </w:t>
      </w:r>
      <w:hyperlink w:history="0" r:id="rId30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96.01</w:t>
        </w:r>
      </w:hyperlink>
      <w:r>
        <w:rPr>
          <w:sz w:val="24"/>
        </w:rPr>
        <w:t xml:space="preserve">, </w:t>
      </w:r>
      <w:hyperlink w:history="0" r:id="rId30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96.02</w:t>
        </w:r>
      </w:hyperlink>
      <w:r>
        <w:rPr>
          <w:sz w:val="24"/>
        </w:rPr>
        <w:t xml:space="preserve">, </w:t>
      </w:r>
      <w:hyperlink w:history="0" r:id="rId30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96.04</w:t>
        </w:r>
      </w:hyperlink>
      <w:r>
        <w:rPr>
          <w:sz w:val="24"/>
        </w:rPr>
        <w:t xml:space="preserve">, </w:t>
      </w:r>
      <w:hyperlink w:history="0" r:id="rId30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96.09 раздела S</w:t>
        </w:r>
      </w:hyperlink>
      <w:r>
        <w:rPr>
          <w:sz w:val="24"/>
        </w:rPr>
        <w:t xml:space="preserve"> ОКВЭД;</w:t>
      </w:r>
    </w:p>
    <w:p>
      <w:pPr>
        <w:pStyle w:val="0"/>
        <w:spacing w:before="240" w:line-rule="auto"/>
        <w:ind w:firstLine="540"/>
        <w:jc w:val="both"/>
      </w:pPr>
      <w:r>
        <w:rPr>
          <w:sz w:val="24"/>
        </w:rPr>
        <w:t xml:space="preserve">проект в сфере дорожного сервиса - проекты по созданию и (или) благоустройству объектов дорожного сервиса по видам деятельности, включенным в </w:t>
      </w:r>
      <w:hyperlink w:history="0" r:id="rId30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45.2</w:t>
        </w:r>
      </w:hyperlink>
      <w:r>
        <w:rPr>
          <w:sz w:val="24"/>
        </w:rPr>
        <w:t xml:space="preserve">, </w:t>
      </w:r>
      <w:hyperlink w:history="0" r:id="rId30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подгруппу 45.32</w:t>
        </w:r>
      </w:hyperlink>
      <w:r>
        <w:rPr>
          <w:sz w:val="24"/>
        </w:rPr>
        <w:t xml:space="preserve">, </w:t>
      </w:r>
      <w:hyperlink w:history="0" r:id="rId30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подгруппу 45.40.5</w:t>
        </w:r>
      </w:hyperlink>
      <w:r>
        <w:rPr>
          <w:sz w:val="24"/>
        </w:rPr>
        <w:t xml:space="preserve">, </w:t>
      </w:r>
      <w:hyperlink w:history="0" r:id="rId30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47 раздела G</w:t>
        </w:r>
      </w:hyperlink>
      <w:r>
        <w:rPr>
          <w:sz w:val="24"/>
        </w:rPr>
        <w:t xml:space="preserve">, а также по видам деятельности, включенным в </w:t>
      </w:r>
      <w:hyperlink w:history="0" r:id="rId30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I</w:t>
        </w:r>
      </w:hyperlink>
      <w:r>
        <w:rPr>
          <w:sz w:val="24"/>
        </w:rPr>
        <w:t xml:space="preserve"> ОКВЭД;</w:t>
      </w:r>
    </w:p>
    <w:p>
      <w:pPr>
        <w:pStyle w:val="0"/>
        <w:spacing w:before="240" w:line-rule="auto"/>
        <w:ind w:firstLine="540"/>
        <w:jc w:val="both"/>
      </w:pPr>
      <w:r>
        <w:rPr>
          <w:sz w:val="24"/>
        </w:rPr>
        <w:t xml:space="preserve">проекты в сфере производства - проекты в сфере производства товаров (работ, услуг), за исключением видов деятельности, включенных в </w:t>
      </w:r>
      <w:hyperlink w:history="0" r:id="rId31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w:t>
        </w:r>
      </w:hyperlink>
      <w:r>
        <w:rPr>
          <w:sz w:val="24"/>
        </w:rPr>
        <w:t xml:space="preserve"> </w:t>
      </w:r>
      <w:hyperlink w:history="0" r:id="rId31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С</w:t>
        </w:r>
      </w:hyperlink>
      <w:r>
        <w:rPr>
          <w:sz w:val="24"/>
        </w:rPr>
        <w:t xml:space="preserve">, </w:t>
      </w:r>
      <w:hyperlink w:history="0" r:id="rId3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92</w:t>
        </w:r>
      </w:hyperlink>
      <w:r>
        <w:rPr>
          <w:sz w:val="24"/>
        </w:rPr>
        <w:t xml:space="preserve"> </w:t>
      </w:r>
      <w:hyperlink w:history="0" r:id="rId31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R</w:t>
        </w:r>
      </w:hyperlink>
      <w:r>
        <w:rPr>
          <w:sz w:val="24"/>
        </w:rPr>
        <w:t xml:space="preserve">, </w:t>
      </w:r>
      <w:hyperlink w:history="0" r:id="rId31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разделы A</w:t>
        </w:r>
      </w:hyperlink>
      <w:r>
        <w:rPr>
          <w:sz w:val="24"/>
        </w:rPr>
        <w:t xml:space="preserve"> (за исключением </w:t>
      </w:r>
      <w:hyperlink w:history="0" r:id="rId31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классов 02</w:t>
        </w:r>
      </w:hyperlink>
      <w:r>
        <w:rPr>
          <w:sz w:val="24"/>
        </w:rPr>
        <w:t xml:space="preserve">, </w:t>
      </w:r>
      <w:hyperlink w:history="0" r:id="rId31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03</w:t>
        </w:r>
      </w:hyperlink>
      <w:r>
        <w:rPr>
          <w:sz w:val="24"/>
        </w:rPr>
        <w:t xml:space="preserve">), </w:t>
      </w:r>
      <w:hyperlink w:history="0" r:id="rId31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B</w:t>
        </w:r>
      </w:hyperlink>
      <w:r>
        <w:rPr>
          <w:sz w:val="24"/>
        </w:rPr>
        <w:t xml:space="preserve">, </w:t>
      </w:r>
      <w:hyperlink w:history="0" r:id="rId31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D</w:t>
        </w:r>
      </w:hyperlink>
      <w:r>
        <w:rPr>
          <w:sz w:val="24"/>
        </w:rPr>
        <w:t xml:space="preserve"> (за исключением </w:t>
      </w:r>
      <w:hyperlink w:history="0" r:id="rId31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35.1</w:t>
        </w:r>
      </w:hyperlink>
      <w:r>
        <w:rPr>
          <w:sz w:val="24"/>
        </w:rPr>
        <w:t xml:space="preserve"> </w:t>
      </w:r>
      <w:hyperlink w:history="0" r:id="rId32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D</w:t>
        </w:r>
      </w:hyperlink>
      <w:r>
        <w:rPr>
          <w:sz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w:history="0" r:id="rId321"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края N 16-3747, и (или) включенных в </w:t>
      </w:r>
      <w:hyperlink w:history="0" r:id="rId322"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N 286-п), </w:t>
      </w:r>
      <w:hyperlink w:history="0" r:id="rId32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E</w:t>
        </w:r>
      </w:hyperlink>
      <w:r>
        <w:rPr>
          <w:sz w:val="24"/>
        </w:rPr>
        <w:t xml:space="preserve"> (за исключением </w:t>
      </w:r>
      <w:hyperlink w:history="0" r:id="rId32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38</w:t>
        </w:r>
      </w:hyperlink>
      <w:r>
        <w:rPr>
          <w:sz w:val="24"/>
        </w:rPr>
        <w:t xml:space="preserve">, </w:t>
      </w:r>
      <w:hyperlink w:history="0" r:id="rId32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w:t>
        </w:r>
      </w:hyperlink>
      <w:r>
        <w:rPr>
          <w:sz w:val="24"/>
        </w:rPr>
        <w:t xml:space="preserve">), </w:t>
      </w:r>
      <w:hyperlink w:history="0" r:id="rId32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G</w:t>
        </w:r>
      </w:hyperlink>
      <w:r>
        <w:rPr>
          <w:sz w:val="24"/>
        </w:rPr>
        <w:t xml:space="preserve">, </w:t>
      </w:r>
      <w:hyperlink w:history="0" r:id="rId32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K</w:t>
        </w:r>
      </w:hyperlink>
      <w:r>
        <w:rPr>
          <w:sz w:val="24"/>
        </w:rPr>
        <w:t xml:space="preserve">, </w:t>
      </w:r>
      <w:hyperlink w:history="0" r:id="rId32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L</w:t>
        </w:r>
      </w:hyperlink>
      <w:r>
        <w:rPr>
          <w:sz w:val="24"/>
        </w:rPr>
        <w:t xml:space="preserve">, </w:t>
      </w:r>
      <w:hyperlink w:history="0" r:id="rId32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M</w:t>
        </w:r>
      </w:hyperlink>
      <w:r>
        <w:rPr>
          <w:sz w:val="24"/>
        </w:rPr>
        <w:t xml:space="preserve">, </w:t>
      </w:r>
      <w:hyperlink w:history="0" r:id="rId33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N</w:t>
        </w:r>
      </w:hyperlink>
      <w:r>
        <w:rPr>
          <w:sz w:val="24"/>
        </w:rPr>
        <w:t xml:space="preserve">, </w:t>
      </w:r>
      <w:hyperlink w:history="0" r:id="rId3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O</w:t>
        </w:r>
      </w:hyperlink>
      <w:r>
        <w:rPr>
          <w:sz w:val="24"/>
        </w:rPr>
        <w:t xml:space="preserve">, </w:t>
      </w:r>
      <w:hyperlink w:history="0" r:id="rId33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S</w:t>
        </w:r>
      </w:hyperlink>
      <w:r>
        <w:rPr>
          <w:sz w:val="24"/>
        </w:rPr>
        <w:t xml:space="preserve"> (за исключением </w:t>
      </w:r>
      <w:hyperlink w:history="0" r:id="rId33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96.04</w:t>
        </w:r>
      </w:hyperlink>
      <w:r>
        <w:rPr>
          <w:sz w:val="24"/>
        </w:rPr>
        <w:t xml:space="preserve">), </w:t>
      </w:r>
      <w:hyperlink w:history="0" r:id="rId33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T</w:t>
        </w:r>
      </w:hyperlink>
      <w:r>
        <w:rPr>
          <w:sz w:val="24"/>
        </w:rPr>
        <w:t xml:space="preserve">, </w:t>
      </w:r>
      <w:hyperlink w:history="0" r:id="rId33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U</w:t>
        </w:r>
      </w:hyperlink>
      <w:r>
        <w:rPr>
          <w:sz w:val="24"/>
        </w:rPr>
        <w:t xml:space="preserve"> ОКВЭД.</w:t>
      </w:r>
    </w:p>
    <w:p>
      <w:pPr>
        <w:pStyle w:val="0"/>
        <w:spacing w:before="240" w:line-rule="auto"/>
        <w:ind w:firstLine="540"/>
        <w:jc w:val="both"/>
      </w:pPr>
      <w:r>
        <w:rPr>
          <w:sz w:val="24"/>
        </w:rPr>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w:history="0" r:id="rId33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законе</w:t>
        </w:r>
      </w:hyperlink>
      <w:r>
        <w:rPr>
          <w:sz w:val="24"/>
        </w:rPr>
        <w:t xml:space="preserve"> от 24.07.2007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Понятие "физические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w:t>
      </w:r>
      <w:hyperlink w:history="0" r:id="rId33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законе</w:t>
        </w:r>
      </w:hyperlink>
      <w:r>
        <w:rPr>
          <w:sz w:val="24"/>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240" w:line-rule="auto"/>
        <w:ind w:firstLine="540"/>
        <w:jc w:val="both"/>
      </w:pPr>
      <w:r>
        <w:rPr>
          <w:sz w:val="24"/>
        </w:rPr>
        <w:t xml:space="preserve">Понятие "объекты дорожного сервиса" понимается в том значении, в котором оно используется в Федеральном </w:t>
      </w:r>
      <w:hyperlink w:history="0" r:id="rId338"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законе</w:t>
        </w:r>
      </w:hyperlink>
      <w:r>
        <w:rPr>
          <w:sz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bookmarkStart w:id="2683" w:name="P2683"/>
    <w:bookmarkEnd w:id="2683"/>
    <w:p>
      <w:pPr>
        <w:pStyle w:val="0"/>
        <w:spacing w:before="240" w:line-rule="auto"/>
        <w:ind w:firstLine="540"/>
        <w:jc w:val="both"/>
      </w:pPr>
      <w:r>
        <w:rPr>
          <w:sz w:val="24"/>
        </w:rPr>
        <w:t xml:space="preserve">1.3. Предоставление субсидий бюджетам муниципальных образований осуществляется на основании результатов конкурсного отбора муниципальных образований (далее - Конкурсный отбор).</w:t>
      </w:r>
    </w:p>
    <w:p>
      <w:pPr>
        <w:pStyle w:val="0"/>
        <w:spacing w:before="240" w:line-rule="auto"/>
        <w:ind w:firstLine="540"/>
        <w:jc w:val="both"/>
      </w:pPr>
      <w:r>
        <w:rPr>
          <w:sz w:val="24"/>
        </w:rPr>
        <w:t xml:space="preserve">Конкурсный отбор проводится ежегодно в пределах сумм, предусмотренных государственной программой Красноярского края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 (далее - программа), и (или) законом Красноярского края о краевом бюджете на очередной финансовый год и плановый период, в соответствии с </w:t>
      </w:r>
      <w:hyperlink w:history="0" w:anchor="P2747" w:tooltip="3. ПРОВЕДЕНИЕ КОНКУРСНОГО ОТБОРА И МЕТОДИКА">
        <w:r>
          <w:rPr>
            <w:sz w:val="24"/>
            <w:color w:val="0000ff"/>
          </w:rPr>
          <w:t xml:space="preserve">разделом 3</w:t>
        </w:r>
      </w:hyperlink>
      <w:r>
        <w:rPr>
          <w:sz w:val="24"/>
        </w:rPr>
        <w:t xml:space="preserve"> Порядка.</w:t>
      </w:r>
    </w:p>
    <w:p>
      <w:pPr>
        <w:pStyle w:val="0"/>
        <w:spacing w:before="240" w:line-rule="auto"/>
        <w:ind w:firstLine="540"/>
        <w:jc w:val="both"/>
      </w:pPr>
      <w:r>
        <w:rPr>
          <w:sz w:val="24"/>
        </w:rPr>
        <w:t xml:space="preserve">Критерием отбора муниципальных образований является: наличие заявки на участие в отборе, предусмотренной </w:t>
      </w:r>
      <w:hyperlink w:history="0" w:anchor="P2753" w:tooltip="3.2. Для участия в Конкурсном отборе муниципальное образование (далее - заявитель) в срок, указанный в информации о проведении Конкурсного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
        <w:r>
          <w:rPr>
            <w:sz w:val="24"/>
            <w:color w:val="0000ff"/>
          </w:rPr>
          <w:t xml:space="preserve">пунктом 3.2</w:t>
        </w:r>
      </w:hyperlink>
      <w:r>
        <w:rPr>
          <w:sz w:val="24"/>
        </w:rPr>
        <w:t xml:space="preserve"> Порядка.</w:t>
      </w:r>
    </w:p>
    <w:p>
      <w:pPr>
        <w:pStyle w:val="0"/>
        <w:spacing w:before="240" w:line-rule="auto"/>
        <w:ind w:firstLine="540"/>
        <w:jc w:val="both"/>
      </w:pPr>
      <w:r>
        <w:rPr>
          <w:sz w:val="24"/>
        </w:rPr>
        <w:t xml:space="preserve">1.4. Главным распорядителем средств краевого бюджета, предусмотренных на предоставление субсидий, является агентство развития малого и среднего предпринимательства Красноярского края (далее - агентство).</w:t>
      </w:r>
    </w:p>
    <w:p>
      <w:pPr>
        <w:pStyle w:val="0"/>
        <w:spacing w:before="240" w:line-rule="auto"/>
        <w:ind w:firstLine="540"/>
        <w:jc w:val="both"/>
      </w:pPr>
      <w:r>
        <w:rPr>
          <w:sz w:val="24"/>
        </w:rPr>
        <w:t xml:space="preserve">1.5. Субсидии предоставляются в целях софинансирования расходных обязательств, возникающих у муниципальных образований при реализации мероприятий муниципальной программы развития субъектов МСП (далее - муниципальная программа) по предоставлению субсидий субъектам МСП и самозанятым гражданам, на реализацию проектов субъектами МСП и самозанятыми гражданами в приоритетных отраслях.</w:t>
      </w:r>
    </w:p>
    <w:p>
      <w:pPr>
        <w:pStyle w:val="0"/>
        <w:jc w:val="both"/>
      </w:pPr>
      <w:r>
        <w:rPr>
          <w:sz w:val="24"/>
        </w:rPr>
      </w:r>
    </w:p>
    <w:p>
      <w:pPr>
        <w:pStyle w:val="2"/>
        <w:outlineLvl w:val="2"/>
        <w:jc w:val="center"/>
      </w:pPr>
      <w:r>
        <w:rPr>
          <w:sz w:val="24"/>
        </w:rPr>
        <w:t xml:space="preserve">2. УСЛОВИЯ ПРЕДОСТАВЛЕНИЯ СУБСИДИЙ</w:t>
      </w:r>
    </w:p>
    <w:p>
      <w:pPr>
        <w:pStyle w:val="0"/>
        <w:jc w:val="both"/>
      </w:pPr>
      <w:r>
        <w:rPr>
          <w:sz w:val="24"/>
        </w:rPr>
      </w:r>
    </w:p>
    <w:bookmarkStart w:id="2691" w:name="P2691"/>
    <w:bookmarkEnd w:id="2691"/>
    <w:p>
      <w:pPr>
        <w:pStyle w:val="0"/>
        <w:ind w:firstLine="540"/>
        <w:jc w:val="both"/>
      </w:pPr>
      <w:r>
        <w:rPr>
          <w:sz w:val="24"/>
        </w:rPr>
        <w:t xml:space="preserve">2.1. Субсидии предоставляются при наличии в муниципальной программе мероприятия по предоставлению субсидий субъектам МСП и самозанятым гражданам (далее - поддержка) на реализацию проектов в приоритетных отраслях (далее - мероприятие), соответствующего требованиям к реализации мероприятия, установленным </w:t>
      </w:r>
      <w:hyperlink w:history="0" w:anchor="P2698" w:tooltip="2.4. Требования к реализации мероприятия:">
        <w:r>
          <w:rPr>
            <w:sz w:val="24"/>
            <w:color w:val="0000ff"/>
          </w:rPr>
          <w:t xml:space="preserve">пунктом 2.4</w:t>
        </w:r>
      </w:hyperlink>
      <w:r>
        <w:rPr>
          <w:sz w:val="24"/>
        </w:rPr>
        <w:t xml:space="preserve"> Порядка.</w:t>
      </w:r>
    </w:p>
    <w:bookmarkStart w:id="2692" w:name="P2692"/>
    <w:bookmarkEnd w:id="2692"/>
    <w:p>
      <w:pPr>
        <w:pStyle w:val="0"/>
        <w:spacing w:before="240" w:line-rule="auto"/>
        <w:ind w:firstLine="540"/>
        <w:jc w:val="both"/>
      </w:pPr>
      <w:r>
        <w:rPr>
          <w:sz w:val="24"/>
        </w:rPr>
        <w:t xml:space="preserve">2.2.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РБО) муниципальных образований, определенного в соответствии с </w:t>
      </w:r>
      <w:hyperlink w:history="0" r:id="rId339" w:tooltip="Закон Красноярского края от 10.07.2007 N 2-317 (ред. от 04.07.2024) &quot;О межбюджетных отношениях в Красноярском крае&quot; (подписан Губернатором Красноярского края 20.07.2007) (вместе с &quot;Методикой 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я&quot;, &quot;Методикой распределения дотаций на выравнивание бюджетной обеспеченности поселений&quot;, &quot;Методикой распределения дотаций на выравнивание бюджетной обеспеченнос {КонсультантПлюс}">
        <w:r>
          <w:rPr>
            <w:sz w:val="24"/>
            <w:color w:val="0000ff"/>
          </w:rPr>
          <w:t xml:space="preserve">приложением 3</w:t>
        </w:r>
      </w:hyperlink>
      <w:r>
        <w:rPr>
          <w:sz w:val="24"/>
        </w:rPr>
        <w:t xml:space="preserve"> к Закону Красноярского края от 10.07.2007 N 2-317 "О межбюджетных отношениях в Красноярском крае", и устанавливается в размере:</w:t>
      </w:r>
    </w:p>
    <w:p>
      <w:pPr>
        <w:pStyle w:val="0"/>
        <w:spacing w:before="240" w:line-rule="auto"/>
        <w:ind w:firstLine="540"/>
        <w:jc w:val="both"/>
      </w:pPr>
      <w:r>
        <w:rPr>
          <w:sz w:val="24"/>
        </w:rPr>
        <w:t xml:space="preserve">для муниципальных образований, имеющих уровень РБО до 1,3 включительно, - не более 95 процентов;</w:t>
      </w:r>
    </w:p>
    <w:p>
      <w:pPr>
        <w:pStyle w:val="0"/>
        <w:spacing w:before="240" w:line-rule="auto"/>
        <w:ind w:firstLine="540"/>
        <w:jc w:val="both"/>
      </w:pPr>
      <w:r>
        <w:rPr>
          <w:sz w:val="24"/>
        </w:rPr>
        <w:t xml:space="preserve">для муниципальных образований, имеющих уровень РБО выше 1,3, но ниже 1,7, - не более 90 процентов;</w:t>
      </w:r>
    </w:p>
    <w:p>
      <w:pPr>
        <w:pStyle w:val="0"/>
        <w:spacing w:before="240" w:line-rule="auto"/>
        <w:ind w:firstLine="540"/>
        <w:jc w:val="both"/>
      </w:pPr>
      <w:r>
        <w:rPr>
          <w:sz w:val="24"/>
        </w:rPr>
        <w:t xml:space="preserve">для города Красноярска - не более 70 процентов;</w:t>
      </w:r>
    </w:p>
    <w:p>
      <w:pPr>
        <w:pStyle w:val="0"/>
        <w:spacing w:before="240" w:line-rule="auto"/>
        <w:ind w:firstLine="540"/>
        <w:jc w:val="both"/>
      </w:pPr>
      <w:r>
        <w:rPr>
          <w:sz w:val="24"/>
        </w:rPr>
        <w:t xml:space="preserve">для муниципальных образований, уровень РБО которых равен или превышает 1,7 в текущем финансовом году, - не более 50 процентов.</w:t>
      </w:r>
    </w:p>
    <w:p>
      <w:pPr>
        <w:pStyle w:val="0"/>
        <w:spacing w:before="240" w:line-rule="auto"/>
        <w:ind w:firstLine="540"/>
        <w:jc w:val="both"/>
      </w:pPr>
      <w:r>
        <w:rPr>
          <w:sz w:val="24"/>
        </w:rPr>
        <w:t xml:space="preserve">2.3. Субсидии предоставляются при условии заключения соглашения между агентством и администрацией муниципального образования о предоставлении из краевого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(далее - Соглашение), в соответствии с </w:t>
      </w:r>
      <w:hyperlink w:history="0" w:anchor="P2992" w:tooltip="4.1. Предоставление субсидии получателю субсидии осуществляется на основании Соглашения, заключенного до 15 мая текущего финансового года. Соглашение заключается в соответствии с типовой формой соглашения о предоставлении субсидии местному бюджету из краевого бюджета, утвержденной Приказом министерства финансов Красноярского края от 20.12.2019 N 171 (далее - Приказ N 171), на реализацию проектов, предложенных Комиссией.">
        <w:r>
          <w:rPr>
            <w:sz w:val="24"/>
            <w:color w:val="0000ff"/>
          </w:rPr>
          <w:t xml:space="preserve">пунктом 4.1</w:t>
        </w:r>
      </w:hyperlink>
      <w:r>
        <w:rPr>
          <w:sz w:val="24"/>
        </w:rPr>
        <w:t xml:space="preserve"> Порядка и ответственность за неисполнение предусмотренных Соглашением обязательств.</w:t>
      </w:r>
    </w:p>
    <w:bookmarkStart w:id="2698" w:name="P2698"/>
    <w:bookmarkEnd w:id="2698"/>
    <w:p>
      <w:pPr>
        <w:pStyle w:val="0"/>
        <w:spacing w:before="240" w:line-rule="auto"/>
        <w:ind w:firstLine="540"/>
        <w:jc w:val="both"/>
      </w:pPr>
      <w:r>
        <w:rPr>
          <w:sz w:val="24"/>
        </w:rPr>
        <w:t xml:space="preserve">2.4. Требования к реализации мероприятия:</w:t>
      </w:r>
    </w:p>
    <w:p>
      <w:pPr>
        <w:pStyle w:val="0"/>
        <w:spacing w:before="240" w:line-rule="auto"/>
        <w:ind w:firstLine="540"/>
        <w:jc w:val="both"/>
      </w:pPr>
      <w:r>
        <w:rPr>
          <w:sz w:val="24"/>
        </w:rPr>
        <w:t xml:space="preserve">1) отбор получателей поддержки осуществляется посредством проведения конкурса с учетом критериев, установленных в </w:t>
      </w:r>
      <w:hyperlink w:history="0" w:anchor="P2785" w:tooltip="3.6. В течение 10 рабочих дней с даты поступления в Комиссию Сводной информации Комиссия производит оценку заявок в соответствии с пунктом 3.7 Порядка с применением следующих критериев:">
        <w:r>
          <w:rPr>
            <w:sz w:val="24"/>
            <w:color w:val="0000ff"/>
          </w:rPr>
          <w:t xml:space="preserve">пункте 3.6</w:t>
        </w:r>
      </w:hyperlink>
      <w:r>
        <w:rPr>
          <w:sz w:val="24"/>
        </w:rPr>
        <w:t xml:space="preserve"> Порядка;</w:t>
      </w:r>
    </w:p>
    <w:p>
      <w:pPr>
        <w:pStyle w:val="0"/>
        <w:spacing w:before="240" w:line-rule="auto"/>
        <w:ind w:firstLine="540"/>
        <w:jc w:val="both"/>
      </w:pPr>
      <w:r>
        <w:rPr>
          <w:sz w:val="24"/>
        </w:rPr>
        <w:t xml:space="preserve">2) поддержка предоставляется субъектам МСП и самозанятым гражданам по следующим направлениям:</w:t>
      </w:r>
    </w:p>
    <w:p>
      <w:pPr>
        <w:pStyle w:val="0"/>
        <w:spacing w:before="240" w:line-rule="auto"/>
        <w:ind w:firstLine="540"/>
        <w:jc w:val="both"/>
      </w:pPr>
      <w:r>
        <w:rPr>
          <w:sz w:val="24"/>
        </w:rPr>
        <w:t xml:space="preserve">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w:t>
      </w:r>
      <w:hyperlink w:history="0" r:id="rId34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А</w:t>
        </w:r>
      </w:hyperlink>
      <w:r>
        <w:rPr>
          <w:sz w:val="24"/>
        </w:rPr>
        <w:t xml:space="preserve">, </w:t>
      </w:r>
      <w:hyperlink w:history="0" r:id="rId34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С</w:t>
        </w:r>
      </w:hyperlink>
      <w:r>
        <w:rPr>
          <w:sz w:val="24"/>
        </w:rPr>
        <w:t xml:space="preserve"> (за исключением видов деятельности, включенных в </w:t>
      </w:r>
      <w:hyperlink w:history="0" r:id="rId34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w:t>
        </w:r>
      </w:hyperlink>
      <w:r>
        <w:rPr>
          <w:sz w:val="24"/>
        </w:rPr>
        <w:t xml:space="preserve">), в </w:t>
      </w:r>
      <w:hyperlink w:history="0" r:id="rId34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35.1 раздела D</w:t>
        </w:r>
      </w:hyperlink>
      <w:r>
        <w:rPr>
          <w:sz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w:history="0" r:id="rId344" w:tooltip="Закон Красноярского края от 10.07.2007 N 2-317 (ред. от 04.07.2024) &quot;О межбюджетных отношениях в Красноярском крае&quot; (подписан Губернатором Красноярского края 20.07.2007) (вместе с &quot;Методикой 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я&quot;, &quot;Методикой распределения дотаций на выравнивание бюджетной обеспеченности поселений&quot;, &quot;Методикой распределения дотаций на выравнивание бюджетной обеспеченнос {КонсультантПлюс}">
        <w:r>
          <w:rPr>
            <w:sz w:val="24"/>
            <w:color w:val="0000ff"/>
          </w:rPr>
          <w:t xml:space="preserve">Законом</w:t>
        </w:r>
      </w:hyperlink>
      <w:r>
        <w:rPr>
          <w:sz w:val="24"/>
        </w:rPr>
        <w:t xml:space="preserve"> края N 16-3747, и (или) включенных в </w:t>
      </w:r>
      <w:hyperlink w:history="0" r:id="rId345"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N 286-п), </w:t>
      </w:r>
      <w:hyperlink w:history="0" r:id="rId34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классы 38</w:t>
        </w:r>
      </w:hyperlink>
      <w:r>
        <w:rPr>
          <w:sz w:val="24"/>
        </w:rPr>
        <w:t xml:space="preserve">, </w:t>
      </w:r>
      <w:hyperlink w:history="0" r:id="rId34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 раздела Е</w:t>
        </w:r>
      </w:hyperlink>
      <w:r>
        <w:rPr>
          <w:sz w:val="24"/>
        </w:rPr>
        <w:t xml:space="preserve">, </w:t>
      </w:r>
      <w:hyperlink w:history="0" r:id="rId34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45.20</w:t>
        </w:r>
      </w:hyperlink>
      <w:r>
        <w:rPr>
          <w:sz w:val="24"/>
        </w:rPr>
        <w:t xml:space="preserve"> и </w:t>
      </w:r>
      <w:hyperlink w:history="0" r:id="rId34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47</w:t>
        </w:r>
      </w:hyperlink>
      <w:r>
        <w:rPr>
          <w:sz w:val="24"/>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w:history="0" r:id="rId350"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N 16-3747, и (или) включенных в перечень удаленных и труднодоступных территорий Красноярского края, утвержденный Постановлением N 286-п) раздела G, </w:t>
      </w:r>
      <w:hyperlink w:history="0" r:id="rId35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F</w:t>
        </w:r>
      </w:hyperlink>
      <w:r>
        <w:rPr>
          <w:sz w:val="24"/>
        </w:rPr>
        <w:t xml:space="preserve">, </w:t>
      </w:r>
      <w:hyperlink w:history="0" r:id="rId352"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раздел Н</w:t>
        </w:r>
      </w:hyperlink>
      <w:r>
        <w:rPr>
          <w:sz w:val="24"/>
        </w:rPr>
        <w:t xml:space="preserve">, </w:t>
      </w:r>
      <w:hyperlink w:history="0" r:id="rId35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I</w:t>
        </w:r>
      </w:hyperlink>
      <w:r>
        <w:rPr>
          <w:sz w:val="24"/>
        </w:rPr>
        <w:t xml:space="preserve">, </w:t>
      </w:r>
      <w:hyperlink w:history="0" r:id="rId35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J</w:t>
        </w:r>
      </w:hyperlink>
      <w:r>
        <w:rPr>
          <w:sz w:val="24"/>
        </w:rPr>
        <w:t xml:space="preserve">, </w:t>
      </w:r>
      <w:hyperlink w:history="0" r:id="rId35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70.21</w:t>
        </w:r>
      </w:hyperlink>
      <w:r>
        <w:rPr>
          <w:sz w:val="24"/>
        </w:rPr>
        <w:t xml:space="preserve">, </w:t>
      </w:r>
      <w:hyperlink w:history="0" r:id="rId35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71.11</w:t>
        </w:r>
      </w:hyperlink>
      <w:r>
        <w:rPr>
          <w:sz w:val="24"/>
        </w:rPr>
        <w:t xml:space="preserve">, </w:t>
      </w:r>
      <w:hyperlink w:history="0" r:id="rId35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71.12</w:t>
        </w:r>
      </w:hyperlink>
      <w:r>
        <w:rPr>
          <w:sz w:val="24"/>
        </w:rPr>
        <w:t xml:space="preserve">, </w:t>
      </w:r>
      <w:hyperlink w:history="0" r:id="rId35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73.11</w:t>
        </w:r>
      </w:hyperlink>
      <w:r>
        <w:rPr>
          <w:sz w:val="24"/>
        </w:rPr>
        <w:t xml:space="preserve">, </w:t>
      </w:r>
      <w:hyperlink w:history="0" r:id="rId35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74.10</w:t>
        </w:r>
      </w:hyperlink>
      <w:r>
        <w:rPr>
          <w:sz w:val="24"/>
        </w:rPr>
        <w:t xml:space="preserve">, </w:t>
      </w:r>
      <w:hyperlink w:history="0" r:id="rId36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74.20</w:t>
        </w:r>
      </w:hyperlink>
      <w:r>
        <w:rPr>
          <w:sz w:val="24"/>
        </w:rPr>
        <w:t xml:space="preserve">, </w:t>
      </w:r>
      <w:hyperlink w:history="0" r:id="rId36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74.30</w:t>
        </w:r>
      </w:hyperlink>
      <w:r>
        <w:rPr>
          <w:sz w:val="24"/>
        </w:rPr>
        <w:t xml:space="preserve"> и </w:t>
      </w:r>
      <w:hyperlink w:history="0" r:id="rId36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75 раздела М</w:t>
        </w:r>
      </w:hyperlink>
      <w:r>
        <w:rPr>
          <w:sz w:val="24"/>
        </w:rPr>
        <w:t xml:space="preserve">, </w:t>
      </w:r>
      <w:hyperlink w:history="0" r:id="rId36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77.22 раздела N</w:t>
        </w:r>
      </w:hyperlink>
      <w:r>
        <w:rPr>
          <w:sz w:val="24"/>
        </w:rPr>
        <w:t xml:space="preserve">, </w:t>
      </w:r>
      <w:hyperlink w:history="0" r:id="rId36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Р</w:t>
        </w:r>
      </w:hyperlink>
      <w:r>
        <w:rPr>
          <w:sz w:val="24"/>
        </w:rPr>
        <w:t xml:space="preserve">, </w:t>
      </w:r>
      <w:hyperlink w:history="0" r:id="rId36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Q</w:t>
        </w:r>
      </w:hyperlink>
      <w:r>
        <w:rPr>
          <w:sz w:val="24"/>
        </w:rPr>
        <w:t xml:space="preserve">; </w:t>
      </w:r>
      <w:hyperlink w:history="0" r:id="rId36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R</w:t>
        </w:r>
      </w:hyperlink>
      <w:r>
        <w:rPr>
          <w:sz w:val="24"/>
        </w:rPr>
        <w:t xml:space="preserve"> (за исключением </w:t>
      </w:r>
      <w:hyperlink w:history="0" r:id="rId36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92</w:t>
        </w:r>
      </w:hyperlink>
      <w:r>
        <w:rPr>
          <w:sz w:val="24"/>
        </w:rPr>
        <w:t xml:space="preserve">), </w:t>
      </w:r>
      <w:hyperlink w:history="0" r:id="rId36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95</w:t>
        </w:r>
      </w:hyperlink>
      <w:r>
        <w:rPr>
          <w:sz w:val="24"/>
        </w:rPr>
        <w:t xml:space="preserve"> и </w:t>
      </w:r>
      <w:hyperlink w:history="0" r:id="rId36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96.01</w:t>
        </w:r>
      </w:hyperlink>
      <w:r>
        <w:rPr>
          <w:sz w:val="24"/>
        </w:rPr>
        <w:t xml:space="preserve">, </w:t>
      </w:r>
      <w:hyperlink w:history="0" r:id="rId37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96.02</w:t>
        </w:r>
      </w:hyperlink>
      <w:r>
        <w:rPr>
          <w:sz w:val="24"/>
        </w:rPr>
        <w:t xml:space="preserve">, </w:t>
      </w:r>
      <w:hyperlink w:history="0" r:id="rId37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96.04</w:t>
        </w:r>
      </w:hyperlink>
      <w:r>
        <w:rPr>
          <w:sz w:val="24"/>
        </w:rPr>
        <w:t xml:space="preserve">, </w:t>
      </w:r>
      <w:hyperlink w:history="0" r:id="rId37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96.09 раздела S</w:t>
        </w:r>
      </w:hyperlink>
      <w:r>
        <w:rPr>
          <w:sz w:val="24"/>
        </w:rPr>
        <w:t xml:space="preserve"> ОКВЭД;</w:t>
      </w:r>
    </w:p>
    <w:p>
      <w:pPr>
        <w:pStyle w:val="0"/>
        <w:spacing w:before="240" w:line-rule="auto"/>
        <w:ind w:firstLine="540"/>
        <w:jc w:val="both"/>
      </w:pPr>
      <w:r>
        <w:rPr>
          <w:sz w:val="24"/>
        </w:rPr>
        <w:t xml:space="preserve">субсидии субъектам МСП на реализацию проектов по созданию и (или) благоустройству объектов дорожного сервиса по видам деятельности, включенным в </w:t>
      </w:r>
      <w:hyperlink w:history="0" r:id="rId37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группу 45.2</w:t>
        </w:r>
      </w:hyperlink>
      <w:r>
        <w:rPr>
          <w:sz w:val="24"/>
        </w:rPr>
        <w:t xml:space="preserve">, </w:t>
      </w:r>
      <w:hyperlink w:history="0" r:id="rId37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подгруппу 45.32</w:t>
        </w:r>
      </w:hyperlink>
      <w:r>
        <w:rPr>
          <w:sz w:val="24"/>
        </w:rPr>
        <w:t xml:space="preserve">, </w:t>
      </w:r>
      <w:hyperlink w:history="0" r:id="rId37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подгруппу 45.40.5</w:t>
        </w:r>
      </w:hyperlink>
      <w:r>
        <w:rPr>
          <w:sz w:val="24"/>
        </w:rPr>
        <w:t xml:space="preserve">, </w:t>
      </w:r>
      <w:hyperlink w:history="0" r:id="rId37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47 раздела G</w:t>
        </w:r>
      </w:hyperlink>
      <w:r>
        <w:rPr>
          <w:sz w:val="24"/>
        </w:rPr>
        <w:t xml:space="preserve">, а также по видам деятельности, включенным в </w:t>
      </w:r>
      <w:hyperlink w:history="0" r:id="rId37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 I</w:t>
        </w:r>
      </w:hyperlink>
      <w:r>
        <w:rPr>
          <w:sz w:val="24"/>
        </w:rPr>
        <w:t xml:space="preserve"> ОКВЭД;</w:t>
      </w:r>
    </w:p>
    <w:p>
      <w:pPr>
        <w:pStyle w:val="0"/>
        <w:spacing w:before="240" w:line-rule="auto"/>
        <w:ind w:firstLine="540"/>
        <w:jc w:val="both"/>
      </w:pPr>
      <w:r>
        <w:rPr>
          <w:sz w:val="24"/>
        </w:rPr>
        <w:t xml:space="preserve">субсидии субъектам МСП на реализацию проектов в сфере производства товаров (работ, услуг), за исключением видов деятельности, включенных в </w:t>
      </w:r>
      <w:hyperlink w:history="0" r:id="rId37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w:t>
        </w:r>
      </w:hyperlink>
      <w:r>
        <w:rPr>
          <w:sz w:val="24"/>
        </w:rPr>
        <w:t xml:space="preserve"> </w:t>
      </w:r>
      <w:hyperlink w:history="0" r:id="rId37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С</w:t>
        </w:r>
      </w:hyperlink>
      <w:r>
        <w:rPr>
          <w:sz w:val="24"/>
        </w:rPr>
        <w:t xml:space="preserve">, </w:t>
      </w:r>
      <w:hyperlink w:history="0" r:id="rId38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92</w:t>
        </w:r>
      </w:hyperlink>
      <w:r>
        <w:rPr>
          <w:sz w:val="24"/>
        </w:rPr>
        <w:t xml:space="preserve"> </w:t>
      </w:r>
      <w:hyperlink w:history="0" r:id="rId38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R</w:t>
        </w:r>
      </w:hyperlink>
      <w:r>
        <w:rPr>
          <w:sz w:val="24"/>
        </w:rPr>
        <w:t xml:space="preserve">, </w:t>
      </w:r>
      <w:hyperlink w:history="0" r:id="rId38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разделы A</w:t>
        </w:r>
      </w:hyperlink>
      <w:r>
        <w:rPr>
          <w:sz w:val="24"/>
        </w:rPr>
        <w:t xml:space="preserve"> (за исключением </w:t>
      </w:r>
      <w:hyperlink w:history="0" r:id="rId38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классов 02</w:t>
        </w:r>
      </w:hyperlink>
      <w:r>
        <w:rPr>
          <w:sz w:val="24"/>
        </w:rPr>
        <w:t xml:space="preserve">, </w:t>
      </w:r>
      <w:hyperlink w:history="0" r:id="rId38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03</w:t>
        </w:r>
      </w:hyperlink>
      <w:r>
        <w:rPr>
          <w:sz w:val="24"/>
        </w:rPr>
        <w:t xml:space="preserve">), </w:t>
      </w:r>
      <w:hyperlink w:history="0" r:id="rId38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B</w:t>
        </w:r>
      </w:hyperlink>
      <w:r>
        <w:rPr>
          <w:sz w:val="24"/>
        </w:rPr>
        <w:t xml:space="preserve">, </w:t>
      </w:r>
      <w:hyperlink w:history="0" r:id="rId38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D</w:t>
        </w:r>
      </w:hyperlink>
      <w:r>
        <w:rPr>
          <w:sz w:val="24"/>
        </w:rPr>
        <w:t xml:space="preserve"> (за исключением </w:t>
      </w:r>
      <w:hyperlink w:history="0" r:id="rId38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35.1</w:t>
        </w:r>
      </w:hyperlink>
      <w:r>
        <w:rPr>
          <w:sz w:val="24"/>
        </w:rPr>
        <w:t xml:space="preserve"> </w:t>
      </w:r>
      <w:hyperlink w:history="0" r:id="rId38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D</w:t>
        </w:r>
      </w:hyperlink>
      <w:r>
        <w:rPr>
          <w:sz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w:history="0" r:id="rId389"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края N 16-3747, и (или) включенных в </w:t>
      </w:r>
      <w:hyperlink w:history="0" r:id="rId390"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N 286-п), </w:t>
      </w:r>
      <w:hyperlink w:history="0" r:id="rId39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E</w:t>
        </w:r>
      </w:hyperlink>
      <w:r>
        <w:rPr>
          <w:sz w:val="24"/>
        </w:rPr>
        <w:t xml:space="preserve"> (за исключением </w:t>
      </w:r>
      <w:hyperlink w:history="0" r:id="rId39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38</w:t>
        </w:r>
      </w:hyperlink>
      <w:r>
        <w:rPr>
          <w:sz w:val="24"/>
        </w:rPr>
        <w:t xml:space="preserve">, </w:t>
      </w:r>
      <w:hyperlink w:history="0" r:id="rId39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w:t>
        </w:r>
      </w:hyperlink>
      <w:r>
        <w:rPr>
          <w:sz w:val="24"/>
        </w:rPr>
        <w:t xml:space="preserve">), </w:t>
      </w:r>
      <w:hyperlink w:history="0" r:id="rId39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G</w:t>
        </w:r>
      </w:hyperlink>
      <w:r>
        <w:rPr>
          <w:sz w:val="24"/>
        </w:rPr>
        <w:t xml:space="preserve">, </w:t>
      </w:r>
      <w:hyperlink w:history="0" r:id="rId39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K</w:t>
        </w:r>
      </w:hyperlink>
      <w:r>
        <w:rPr>
          <w:sz w:val="24"/>
        </w:rPr>
        <w:t xml:space="preserve">, </w:t>
      </w:r>
      <w:hyperlink w:history="0" r:id="rId39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L</w:t>
        </w:r>
      </w:hyperlink>
      <w:r>
        <w:rPr>
          <w:sz w:val="24"/>
        </w:rPr>
        <w:t xml:space="preserve">, </w:t>
      </w:r>
      <w:hyperlink w:history="0" r:id="rId39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M</w:t>
        </w:r>
      </w:hyperlink>
      <w:r>
        <w:rPr>
          <w:sz w:val="24"/>
        </w:rPr>
        <w:t xml:space="preserve">, </w:t>
      </w:r>
      <w:hyperlink w:history="0" r:id="rId39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N</w:t>
        </w:r>
      </w:hyperlink>
      <w:r>
        <w:rPr>
          <w:sz w:val="24"/>
        </w:rPr>
        <w:t xml:space="preserve">, </w:t>
      </w:r>
      <w:hyperlink w:history="0" r:id="rId39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O</w:t>
        </w:r>
      </w:hyperlink>
      <w:r>
        <w:rPr>
          <w:sz w:val="24"/>
        </w:rPr>
        <w:t xml:space="preserve">, </w:t>
      </w:r>
      <w:hyperlink w:history="0" r:id="rId40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S</w:t>
        </w:r>
      </w:hyperlink>
      <w:r>
        <w:rPr>
          <w:sz w:val="24"/>
        </w:rPr>
        <w:t xml:space="preserve"> (за исключением </w:t>
      </w:r>
      <w:hyperlink w:history="0" r:id="rId40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96.04</w:t>
        </w:r>
      </w:hyperlink>
      <w:r>
        <w:rPr>
          <w:sz w:val="24"/>
        </w:rPr>
        <w:t xml:space="preserve">), </w:t>
      </w:r>
      <w:hyperlink w:history="0" r:id="rId40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T</w:t>
        </w:r>
      </w:hyperlink>
      <w:r>
        <w:rPr>
          <w:sz w:val="24"/>
        </w:rPr>
        <w:t xml:space="preserve">, </w:t>
      </w:r>
      <w:hyperlink w:history="0" r:id="rId40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U</w:t>
        </w:r>
      </w:hyperlink>
      <w:r>
        <w:rPr>
          <w:sz w:val="24"/>
        </w:rPr>
        <w:t xml:space="preserve"> ОКВЭД;</w:t>
      </w:r>
    </w:p>
    <w:bookmarkStart w:id="2704" w:name="P2704"/>
    <w:bookmarkEnd w:id="2704"/>
    <w:p>
      <w:pPr>
        <w:pStyle w:val="0"/>
        <w:spacing w:before="240" w:line-rule="auto"/>
        <w:ind w:firstLine="540"/>
        <w:jc w:val="both"/>
      </w:pPr>
      <w:r>
        <w:rPr>
          <w:sz w:val="24"/>
        </w:rPr>
        <w:t xml:space="preserve">3) поддержка предоставляется на следующие цели:</w:t>
      </w:r>
    </w:p>
    <w:bookmarkStart w:id="2705" w:name="P2705"/>
    <w:bookmarkEnd w:id="2705"/>
    <w:p>
      <w:pPr>
        <w:pStyle w:val="0"/>
        <w:spacing w:before="240" w:line-rule="auto"/>
        <w:ind w:firstLine="540"/>
        <w:jc w:val="both"/>
      </w:pPr>
      <w:r>
        <w:rPr>
          <w:sz w:val="24"/>
        </w:rPr>
        <w:t xml:space="preserve">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pPr>
        <w:pStyle w:val="0"/>
        <w:spacing w:before="240" w:line-rule="auto"/>
        <w:ind w:firstLine="540"/>
        <w:jc w:val="both"/>
      </w:pPr>
      <w:r>
        <w:rPr>
          <w:sz w:val="24"/>
        </w:rPr>
        <w:t xml:space="preserve">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pPr>
        <w:pStyle w:val="0"/>
        <w:spacing w:before="240" w:line-rule="auto"/>
        <w:ind w:firstLine="540"/>
        <w:jc w:val="both"/>
      </w:pPr>
      <w:r>
        <w:rPr>
          <w:sz w:val="24"/>
        </w:rPr>
        <w:t xml:space="preserve">на возмещение части затрат, связанных с приобретением зданий, сооружений, земельных участков;</w:t>
      </w:r>
    </w:p>
    <w:p>
      <w:pPr>
        <w:pStyle w:val="0"/>
        <w:spacing w:before="240" w:line-rule="auto"/>
        <w:ind w:firstLine="540"/>
        <w:jc w:val="both"/>
      </w:pPr>
      <w:r>
        <w:rPr>
          <w:sz w:val="24"/>
        </w:rPr>
        <w:t xml:space="preserve">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pPr>
        <w:pStyle w:val="0"/>
        <w:spacing w:before="240" w:line-rule="auto"/>
        <w:ind w:firstLine="540"/>
        <w:jc w:val="both"/>
      </w:pPr>
      <w:r>
        <w:rPr>
          <w:sz w:val="24"/>
        </w:rPr>
        <w:t xml:space="preserve">на возмещение части затрат на уплату процентов по кредитам на приобретение оборудования;</w:t>
      </w:r>
    </w:p>
    <w:p>
      <w:pPr>
        <w:pStyle w:val="0"/>
        <w:spacing w:before="240" w:line-rule="auto"/>
        <w:ind w:firstLine="540"/>
        <w:jc w:val="both"/>
      </w:pPr>
      <w:r>
        <w:rPr>
          <w:sz w:val="24"/>
        </w:rPr>
        <w:t xml:space="preserve">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pPr>
        <w:pStyle w:val="0"/>
        <w:spacing w:before="240" w:line-rule="auto"/>
        <w:ind w:firstLine="540"/>
        <w:jc w:val="both"/>
      </w:pPr>
      <w:r>
        <w:rPr>
          <w:sz w:val="24"/>
        </w:rPr>
        <w:t xml:space="preserve">на возмещение части затрат, связанных с обучением, подготовкой и переподготовкой персонала;</w:t>
      </w:r>
    </w:p>
    <w:p>
      <w:pPr>
        <w:pStyle w:val="0"/>
        <w:spacing w:before="240" w:line-rule="auto"/>
        <w:ind w:firstLine="540"/>
        <w:jc w:val="both"/>
      </w:pPr>
      <w:r>
        <w:rPr>
          <w:sz w:val="24"/>
        </w:rPr>
        <w:t xml:space="preserve">на возмещение части затрат на выплату по передаче прав на франшизу (паушальный взнос);</w:t>
      </w:r>
    </w:p>
    <w:p>
      <w:pPr>
        <w:pStyle w:val="0"/>
        <w:spacing w:before="240" w:line-rule="auto"/>
        <w:ind w:firstLine="540"/>
        <w:jc w:val="both"/>
      </w:pPr>
      <w:r>
        <w:rPr>
          <w:sz w:val="24"/>
        </w:rPr>
        <w:t xml:space="preserve">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pPr>
        <w:pStyle w:val="0"/>
        <w:spacing w:before="240" w:line-rule="auto"/>
        <w:ind w:firstLine="540"/>
        <w:jc w:val="both"/>
      </w:pPr>
      <w:r>
        <w:rPr>
          <w:sz w:val="24"/>
        </w:rPr>
        <w:t xml:space="preserve">на возмещение части затрат, связанных с проведением экспертизы о соответствии производимой продукции, </w:t>
      </w:r>
      <w:hyperlink w:history="0" r:id="rId404"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требованиям</w:t>
        </w:r>
      </w:hyperlink>
      <w:r>
        <w:rPr>
          <w:sz w:val="24"/>
        </w:rPr>
        <w:t xml:space="preserve">,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N 719 "О подтверждении производства российской промышленной продукции" (далее - Постановление N 719);</w:t>
      </w:r>
    </w:p>
    <w:bookmarkStart w:id="2715" w:name="P2715"/>
    <w:bookmarkEnd w:id="2715"/>
    <w:p>
      <w:pPr>
        <w:pStyle w:val="0"/>
        <w:spacing w:before="240" w:line-rule="auto"/>
        <w:ind w:firstLine="540"/>
        <w:jc w:val="both"/>
      </w:pPr>
      <w:r>
        <w:rPr>
          <w:sz w:val="24"/>
        </w:rPr>
        <w:t xml:space="preserve">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w:t>
      </w:r>
    </w:p>
    <w:p>
      <w:pPr>
        <w:pStyle w:val="0"/>
        <w:spacing w:before="240" w:line-rule="auto"/>
        <w:ind w:firstLine="540"/>
        <w:jc w:val="both"/>
      </w:pPr>
      <w:r>
        <w:rPr>
          <w:sz w:val="24"/>
        </w:rPr>
        <w:t xml:space="preserve">субъектам МСП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pPr>
        <w:pStyle w:val="0"/>
        <w:spacing w:before="240" w:line-rule="auto"/>
        <w:ind w:firstLine="540"/>
        <w:jc w:val="both"/>
      </w:pPr>
      <w:r>
        <w:rPr>
          <w:sz w:val="24"/>
        </w:rPr>
        <w:t xml:space="preserve">на приобретение оборудования, необходимого для создания и (или) благоустройства объектов дорожного сервиса, его монтаж и пусконаладочные работы;</w:t>
      </w:r>
    </w:p>
    <w:p>
      <w:pPr>
        <w:pStyle w:val="0"/>
        <w:spacing w:before="240" w:line-rule="auto"/>
        <w:ind w:firstLine="540"/>
        <w:jc w:val="both"/>
      </w:pPr>
      <w:r>
        <w:rPr>
          <w:sz w:val="24"/>
        </w:rPr>
        <w:t xml:space="preserve">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pPr>
        <w:pStyle w:val="0"/>
        <w:spacing w:before="240" w:line-rule="auto"/>
        <w:ind w:firstLine="540"/>
        <w:jc w:val="both"/>
      </w:pPr>
      <w:r>
        <w:rPr>
          <w:sz w:val="24"/>
        </w:rPr>
        <w:t xml:space="preserve">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bookmarkStart w:id="2720" w:name="P2720"/>
    <w:bookmarkEnd w:id="2720"/>
    <w:p>
      <w:pPr>
        <w:pStyle w:val="0"/>
        <w:spacing w:before="240" w:line-rule="auto"/>
        <w:ind w:firstLine="540"/>
        <w:jc w:val="both"/>
      </w:pPr>
      <w:r>
        <w:rPr>
          <w:sz w:val="24"/>
        </w:rPr>
        <w:t xml:space="preserve">в) 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нового или развитием (модернизацией) действующего производства товаров (работ, услуг), в том числе:</w:t>
      </w:r>
    </w:p>
    <w:p>
      <w:pPr>
        <w:pStyle w:val="0"/>
        <w:spacing w:before="240" w:line-rule="auto"/>
        <w:ind w:firstLine="540"/>
        <w:jc w:val="both"/>
      </w:pPr>
      <w:r>
        <w:rPr>
          <w:sz w:val="24"/>
        </w:rPr>
        <w:t xml:space="preserve">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pPr>
        <w:pStyle w:val="0"/>
        <w:spacing w:before="240" w:line-rule="auto"/>
        <w:ind w:firstLine="540"/>
        <w:jc w:val="both"/>
      </w:pPr>
      <w:r>
        <w:rPr>
          <w:sz w:val="24"/>
        </w:rPr>
        <w:t xml:space="preserve">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pPr>
        <w:pStyle w:val="0"/>
        <w:spacing w:before="240" w:line-rule="auto"/>
        <w:ind w:firstLine="540"/>
        <w:jc w:val="both"/>
      </w:pPr>
      <w:r>
        <w:rPr>
          <w:sz w:val="24"/>
        </w:rPr>
        <w:t xml:space="preserve">на лицензирование деятельности, сертификацию (декларирование) продукции (продовольственного сырья, товаров, работ, услуг);</w:t>
      </w:r>
    </w:p>
    <w:p>
      <w:pPr>
        <w:pStyle w:val="0"/>
        <w:spacing w:before="240" w:line-rule="auto"/>
        <w:ind w:firstLine="540"/>
        <w:jc w:val="both"/>
      </w:pPr>
      <w:r>
        <w:rPr>
          <w:sz w:val="24"/>
        </w:rPr>
        <w:t xml:space="preserve">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pPr>
        <w:pStyle w:val="0"/>
        <w:spacing w:before="240" w:line-rule="auto"/>
        <w:ind w:firstLine="540"/>
        <w:jc w:val="both"/>
      </w:pPr>
      <w:r>
        <w:rPr>
          <w:sz w:val="24"/>
        </w:rPr>
        <w:t xml:space="preserve">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pPr>
        <w:pStyle w:val="0"/>
        <w:spacing w:before="240" w:line-rule="auto"/>
        <w:ind w:firstLine="540"/>
        <w:jc w:val="both"/>
      </w:pPr>
      <w:r>
        <w:rPr>
          <w:sz w:val="24"/>
        </w:rPr>
        <w:t xml:space="preserve">на возмещение части затрат, связанных с проведением экспертизы о соответствии производимой продукции, </w:t>
      </w:r>
      <w:hyperlink w:history="0" r:id="rId405" w:tooltip="Постановление Правительства РФ от 17.07.2015 N 719 (ред. от 26.02.2025) &quot;О подтверждении производства российской промышленной продукции&quot; {КонсультантПлюс}">
        <w:r>
          <w:rPr>
            <w:sz w:val="24"/>
            <w:color w:val="0000ff"/>
          </w:rPr>
          <w:t xml:space="preserve">требованиям</w:t>
        </w:r>
      </w:hyperlink>
      <w:r>
        <w:rPr>
          <w:sz w:val="24"/>
        </w:rPr>
        <w:t xml:space="preserve">, предъявляемым в целях ее отнесения к продукции, произведенной на территории Российской Федерации, утвержденным Постановлением N 719;</w:t>
      </w:r>
    </w:p>
    <w:p>
      <w:pPr>
        <w:pStyle w:val="0"/>
        <w:spacing w:before="240" w:line-rule="auto"/>
        <w:ind w:firstLine="540"/>
        <w:jc w:val="both"/>
      </w:pPr>
      <w:r>
        <w:rPr>
          <w:sz w:val="24"/>
        </w:rPr>
        <w:t xml:space="preserve">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pPr>
        <w:pStyle w:val="0"/>
        <w:spacing w:before="240" w:line-rule="auto"/>
        <w:ind w:firstLine="540"/>
        <w:jc w:val="both"/>
      </w:pPr>
      <w:r>
        <w:rPr>
          <w:sz w:val="24"/>
        </w:rPr>
        <w:t xml:space="preserve">Поддержка, предусмотренная </w:t>
      </w:r>
      <w:hyperlink w:history="0" w:anchor="P2715" w:tooltip="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
        <w:r>
          <w:rPr>
            <w:sz w:val="24"/>
            <w:color w:val="0000ff"/>
          </w:rPr>
          <w:t xml:space="preserve">подпунктом "б" подпункта 3</w:t>
        </w:r>
      </w:hyperlink>
      <w:r>
        <w:rPr>
          <w:sz w:val="24"/>
        </w:rPr>
        <w:t xml:space="preserve"> настоящего пункта, не предоставляется субъектам МСП на возмещение затрат, связанных с укладкой асфальтобетонного покрытия, и затрат на проектирование, создание и обустройство переходно-скоростных полос;</w:t>
      </w:r>
    </w:p>
    <w:p>
      <w:pPr>
        <w:pStyle w:val="0"/>
        <w:spacing w:before="240" w:line-rule="auto"/>
        <w:ind w:firstLine="540"/>
        <w:jc w:val="both"/>
      </w:pPr>
      <w:r>
        <w:rPr>
          <w:sz w:val="24"/>
        </w:rPr>
        <w:t xml:space="preserve">4) размер поддержки на возмещение произведенных затрат, указанных в </w:t>
      </w:r>
      <w:hyperlink w:history="0" w:anchor="P2704" w:tooltip="3) поддержка предоставляется на следующие цели:">
        <w:r>
          <w:rPr>
            <w:sz w:val="24"/>
            <w:color w:val="0000ff"/>
          </w:rPr>
          <w:t xml:space="preserve">подпункте 3</w:t>
        </w:r>
      </w:hyperlink>
      <w:r>
        <w:rPr>
          <w:sz w:val="24"/>
        </w:rPr>
        <w:t xml:space="preserve"> настоящего пункта:</w:t>
      </w:r>
    </w:p>
    <w:p>
      <w:pPr>
        <w:pStyle w:val="0"/>
        <w:spacing w:before="240" w:line-rule="auto"/>
        <w:ind w:firstLine="540"/>
        <w:jc w:val="both"/>
      </w:pPr>
      <w:r>
        <w:rPr>
          <w:sz w:val="24"/>
        </w:rPr>
        <w:t xml:space="preserve">а) субъектам МСП и самозанятым гражданам на возмещение затрат на реализацию проектов в сфере развития, размер поддержки составляет до 50,0 процентов произведенных затрат, указанных в </w:t>
      </w:r>
      <w:hyperlink w:history="0" w:anchor="P2705" w:tooltip="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развитием предпринимательской деятельности (далее - проекты в сфере развития), в том числе:">
        <w:r>
          <w:rPr>
            <w:sz w:val="24"/>
            <w:color w:val="0000ff"/>
          </w:rPr>
          <w:t xml:space="preserve">подпункте "а" подпункта 3</w:t>
        </w:r>
      </w:hyperlink>
      <w:r>
        <w:rPr>
          <w:sz w:val="24"/>
        </w:rPr>
        <w:t xml:space="preserve"> настоящего пункта, и в сумме не более 700,0 тыс. рублей субъекту МСП и не более 100,0 тыс. рублей самозанятому гражданину.</w:t>
      </w:r>
    </w:p>
    <w:p>
      <w:pPr>
        <w:pStyle w:val="0"/>
        <w:spacing w:before="240" w:line-rule="auto"/>
        <w:ind w:firstLine="540"/>
        <w:jc w:val="both"/>
      </w:pPr>
      <w:r>
        <w:rPr>
          <w:sz w:val="24"/>
        </w:rPr>
        <w:t xml:space="preserve">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700,0 тыс. рублей.</w:t>
      </w:r>
    </w:p>
    <w:p>
      <w:pPr>
        <w:pStyle w:val="0"/>
        <w:spacing w:before="240" w:line-rule="auto"/>
        <w:ind w:firstLine="540"/>
        <w:jc w:val="both"/>
      </w:pPr>
      <w:r>
        <w:rPr>
          <w:sz w:val="24"/>
        </w:rPr>
        <w:t xml:space="preserve">Общий размер поддержки, предоставляемой в году предоставления поддержки, и в году, следующем за годом предоставления поддержки, одному самозанятому гражданину на реализацию проектов в сфере развития не может превышать 100,0 тыс. рублей;</w:t>
      </w:r>
    </w:p>
    <w:p>
      <w:pPr>
        <w:pStyle w:val="0"/>
        <w:spacing w:before="240" w:line-rule="auto"/>
        <w:ind w:firstLine="540"/>
        <w:jc w:val="both"/>
      </w:pPr>
      <w:r>
        <w:rPr>
          <w:sz w:val="24"/>
        </w:rPr>
        <w:t xml:space="preserve">б) размер поддержки субъекту МСП на возмещение части затрат на реализацию проектов в сфере дорожного сервиса составляет до 50,0 процентов произведенных затрат, указанных в </w:t>
      </w:r>
      <w:hyperlink w:history="0" w:anchor="P2715" w:tooltip="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
        <w:r>
          <w:rPr>
            <w:sz w:val="24"/>
            <w:color w:val="0000ff"/>
          </w:rPr>
          <w:t xml:space="preserve">подпункте "б" подпункта 3</w:t>
        </w:r>
      </w:hyperlink>
      <w:r>
        <w:rPr>
          <w:sz w:val="24"/>
        </w:rPr>
        <w:t xml:space="preserve"> настоящего пункта, и в сумме не менее 300,0 тыс. рублей и не более 1000,0 тыс. рублей одному получателю поддержки.</w:t>
      </w:r>
    </w:p>
    <w:p>
      <w:pPr>
        <w:pStyle w:val="0"/>
        <w:spacing w:before="240" w:line-rule="auto"/>
        <w:ind w:firstLine="540"/>
        <w:jc w:val="both"/>
      </w:pPr>
      <w:r>
        <w:rPr>
          <w:sz w:val="24"/>
        </w:rPr>
        <w:t xml:space="preserve">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дорожного сервиса не может превышать 1000,0 тыс. рублей;</w:t>
      </w:r>
    </w:p>
    <w:p>
      <w:pPr>
        <w:pStyle w:val="0"/>
        <w:spacing w:before="240" w:line-rule="auto"/>
        <w:ind w:firstLine="540"/>
        <w:jc w:val="both"/>
      </w:pPr>
      <w:r>
        <w:rPr>
          <w:sz w:val="24"/>
        </w:rPr>
        <w:t xml:space="preserve">в) размер поддержки субъекту МСП на возмещение части затрат на реализацию проектов в сфере производства составляет до 50,0 процентов произведенных затрат, указанных в </w:t>
      </w:r>
      <w:hyperlink w:history="0" w:anchor="P2720" w:tooltip="в) 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нового или развитием (модернизацией) действующего производства товаров (работ, услуг), в том числе:">
        <w:r>
          <w:rPr>
            <w:sz w:val="24"/>
            <w:color w:val="0000ff"/>
          </w:rPr>
          <w:t xml:space="preserve">подпункте "в" подпункта 3</w:t>
        </w:r>
      </w:hyperlink>
      <w:r>
        <w:rPr>
          <w:sz w:val="24"/>
        </w:rPr>
        <w:t xml:space="preserve"> настоящего пункта, и в сумме не менее 500,0 тыс. рублей и не более 15000,0 тыс. рублей одному получателю поддержки.</w:t>
      </w:r>
    </w:p>
    <w:p>
      <w:pPr>
        <w:pStyle w:val="0"/>
        <w:spacing w:before="240" w:line-rule="auto"/>
        <w:ind w:firstLine="540"/>
        <w:jc w:val="both"/>
      </w:pPr>
      <w:r>
        <w:rPr>
          <w:sz w:val="24"/>
        </w:rPr>
        <w:t xml:space="preserve">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15000,0 тыс. рублей;</w:t>
      </w:r>
    </w:p>
    <w:p>
      <w:pPr>
        <w:pStyle w:val="0"/>
        <w:spacing w:before="240" w:line-rule="auto"/>
        <w:ind w:firstLine="540"/>
        <w:jc w:val="both"/>
      </w:pPr>
      <w:r>
        <w:rPr>
          <w:sz w:val="24"/>
        </w:rPr>
        <w:t xml:space="preserve">5) поддержка не оказывается субъектам МСП:</w:t>
      </w:r>
    </w:p>
    <w:p>
      <w:pPr>
        <w:pStyle w:val="0"/>
        <w:spacing w:before="240" w:line-rule="auto"/>
        <w:ind w:firstLine="540"/>
        <w:jc w:val="both"/>
      </w:pPr>
      <w:r>
        <w:rPr>
          <w:sz w:val="24"/>
        </w:rPr>
        <w:t xml:space="preserve">не включенным в Единый реестр субъектов МСП;</w:t>
      </w:r>
    </w:p>
    <w:p>
      <w:pPr>
        <w:pStyle w:val="0"/>
        <w:spacing w:before="240" w:line-rule="auto"/>
        <w:ind w:firstLine="540"/>
        <w:jc w:val="both"/>
      </w:pPr>
      <w:r>
        <w:rPr>
          <w:sz w:val="24"/>
        </w:rPr>
        <w:t xml:space="preserve">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pStyle w:val="0"/>
        <w:spacing w:before="240" w:line-rule="auto"/>
        <w:ind w:firstLine="540"/>
        <w:jc w:val="both"/>
      </w:pPr>
      <w:r>
        <w:rPr>
          <w:sz w:val="24"/>
        </w:rPr>
        <w:t xml:space="preserve">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40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w:t>
      </w:r>
    </w:p>
    <w:p>
      <w:pPr>
        <w:pStyle w:val="0"/>
        <w:spacing w:before="240" w:line-rule="auto"/>
        <w:ind w:firstLine="540"/>
        <w:jc w:val="both"/>
      </w:pPr>
      <w:r>
        <w:rPr>
          <w:sz w:val="24"/>
        </w:rPr>
        <w:t xml:space="preserve">6) субъект МСП обязуется не прекращать деятельность в течение 24 месяцев после получения субсидии;</w:t>
      </w:r>
    </w:p>
    <w:p>
      <w:pPr>
        <w:pStyle w:val="0"/>
        <w:spacing w:before="240" w:line-rule="auto"/>
        <w:ind w:firstLine="540"/>
        <w:jc w:val="both"/>
      </w:pPr>
      <w:r>
        <w:rPr>
          <w:sz w:val="24"/>
        </w:rPr>
        <w:t xml:space="preserve">субъект МСП,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ниже чем в году, предшествующем году получения субсидии;</w:t>
      </w:r>
    </w:p>
    <w:p>
      <w:pPr>
        <w:pStyle w:val="0"/>
        <w:spacing w:before="240" w:line-rule="auto"/>
        <w:ind w:firstLine="540"/>
        <w:jc w:val="both"/>
      </w:pPr>
      <w:r>
        <w:rPr>
          <w:sz w:val="24"/>
        </w:rPr>
        <w:t xml:space="preserve">субъект МСП, получивший субсидию на реализацию инвестиционного проекта,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МСП.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МСП на 1 января года получения поддержки;</w:t>
      </w:r>
    </w:p>
    <w:p>
      <w:pPr>
        <w:pStyle w:val="0"/>
        <w:spacing w:before="240" w:line-rule="auto"/>
        <w:ind w:firstLine="540"/>
        <w:jc w:val="both"/>
      </w:pPr>
      <w:r>
        <w:rPr>
          <w:sz w:val="24"/>
        </w:rPr>
        <w:t xml:space="preserve">самозанятый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pPr>
        <w:pStyle w:val="0"/>
        <w:jc w:val="both"/>
      </w:pPr>
      <w:r>
        <w:rPr>
          <w:sz w:val="24"/>
        </w:rPr>
      </w:r>
    </w:p>
    <w:bookmarkStart w:id="2747" w:name="P2747"/>
    <w:bookmarkEnd w:id="2747"/>
    <w:p>
      <w:pPr>
        <w:pStyle w:val="2"/>
        <w:outlineLvl w:val="2"/>
        <w:jc w:val="center"/>
      </w:pPr>
      <w:r>
        <w:rPr>
          <w:sz w:val="24"/>
        </w:rPr>
        <w:t xml:space="preserve">3. ПРОВЕДЕНИЕ КОНКУРСНОГО ОТБОРА И МЕТОДИКА</w:t>
      </w:r>
    </w:p>
    <w:p>
      <w:pPr>
        <w:pStyle w:val="2"/>
        <w:jc w:val="center"/>
      </w:pPr>
      <w:r>
        <w:rPr>
          <w:sz w:val="24"/>
        </w:rPr>
        <w:t xml:space="preserve">РАСПРЕДЕЛЕНИЯ СУБСИДИЙ</w:t>
      </w:r>
    </w:p>
    <w:p>
      <w:pPr>
        <w:pStyle w:val="0"/>
        <w:jc w:val="both"/>
      </w:pPr>
      <w:r>
        <w:rPr>
          <w:sz w:val="24"/>
        </w:rPr>
      </w:r>
    </w:p>
    <w:p>
      <w:pPr>
        <w:pStyle w:val="0"/>
        <w:ind w:firstLine="540"/>
        <w:jc w:val="both"/>
      </w:pPr>
      <w:r>
        <w:rPr>
          <w:sz w:val="24"/>
        </w:rPr>
        <w:t xml:space="preserve">3.1. Агентство в целях предоставления субсидий не позднее 15 января текущего финансового года размещает информацию о проведении Конкурсного отбора на едином краевом портале "Красноярский край" с адресом в информационно-телекоммуникационной сети Интернет: </w:t>
      </w:r>
      <w:hyperlink w:history="0" r:id="rId407">
        <w:r>
          <w:rPr>
            <w:sz w:val="24"/>
            <w:color w:val="0000ff"/>
          </w:rPr>
          <w:t xml:space="preserve">www.krskstate.ru</w:t>
        </w:r>
      </w:hyperlink>
      <w:r>
        <w:rPr>
          <w:sz w:val="24"/>
        </w:rPr>
        <w:t xml:space="preserve"> (далее - портал).</w:t>
      </w:r>
    </w:p>
    <w:bookmarkStart w:id="2751" w:name="P2751"/>
    <w:bookmarkEnd w:id="2751"/>
    <w:p>
      <w:pPr>
        <w:pStyle w:val="0"/>
        <w:spacing w:before="240" w:line-rule="auto"/>
        <w:ind w:firstLine="540"/>
        <w:jc w:val="both"/>
      </w:pPr>
      <w:r>
        <w:rPr>
          <w:sz w:val="24"/>
        </w:rPr>
        <w:t xml:space="preserve">Информация о проведении Конкурсного отбора включает в себя сроки и место представления муниципальными образованиями документов, предусмотренных </w:t>
      </w:r>
      <w:hyperlink w:history="0" w:anchor="P2753" w:tooltip="3.2. Для участия в Конкурсном отборе муниципальное образование (далее - заявитель) в срок, указанный в информации о проведении Конкурсного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
        <w:r>
          <w:rPr>
            <w:sz w:val="24"/>
            <w:color w:val="0000ff"/>
          </w:rPr>
          <w:t xml:space="preserve">пунктом 3.2</w:t>
        </w:r>
      </w:hyperlink>
      <w:r>
        <w:rPr>
          <w:sz w:val="24"/>
        </w:rPr>
        <w:t xml:space="preserve"> Порядка, а также объем финансовых средств субсидии, предусмотренный в законе Красноярского края о краевом бюджете на текущий финансовый год и плановый период по мероприятию "Субсидии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субсидий на реализацию инвестиционных проектов МСП в приоритетных отраслях".</w:t>
      </w:r>
    </w:p>
    <w:p>
      <w:pPr>
        <w:pStyle w:val="0"/>
        <w:spacing w:before="240" w:line-rule="auto"/>
        <w:ind w:firstLine="540"/>
        <w:jc w:val="both"/>
      </w:pPr>
      <w:r>
        <w:rPr>
          <w:sz w:val="24"/>
        </w:rPr>
        <w:t xml:space="preserve">Срок приема документов для участия в Конкурсном отборе составляет 20 календарных дней со дня размещения информации о проведении Конкурсного отбора на портале.</w:t>
      </w:r>
    </w:p>
    <w:bookmarkStart w:id="2753" w:name="P2753"/>
    <w:bookmarkEnd w:id="2753"/>
    <w:p>
      <w:pPr>
        <w:pStyle w:val="0"/>
        <w:spacing w:before="240" w:line-rule="auto"/>
        <w:ind w:firstLine="540"/>
        <w:jc w:val="both"/>
      </w:pPr>
      <w:r>
        <w:rPr>
          <w:sz w:val="24"/>
        </w:rPr>
        <w:t xml:space="preserve">3.2. Для участия в Конкурсном отборе муниципальное образование (далее - заявитель) в срок, указанный в информации о проведении Конкурсного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(далее - система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следующие документы (далее - заявка):</w:t>
      </w:r>
    </w:p>
    <w:bookmarkStart w:id="2754" w:name="P2754"/>
    <w:bookmarkEnd w:id="2754"/>
    <w:p>
      <w:pPr>
        <w:pStyle w:val="0"/>
        <w:spacing w:before="240" w:line-rule="auto"/>
        <w:ind w:firstLine="540"/>
        <w:jc w:val="both"/>
      </w:pPr>
      <w:r>
        <w:rPr>
          <w:sz w:val="24"/>
        </w:rPr>
        <w:t xml:space="preserve">1) </w:t>
      </w:r>
      <w:hyperlink w:history="0" w:anchor="P3038" w:tooltip="Заявление на предоставление субсидий бюджетам муниципальных">
        <w:r>
          <w:rPr>
            <w:sz w:val="24"/>
            <w:color w:val="0000ff"/>
          </w:rPr>
          <w:t xml:space="preserve">заявление</w:t>
        </w:r>
      </w:hyperlink>
      <w:r>
        <w:rPr>
          <w:sz w:val="24"/>
        </w:rPr>
        <w:t xml:space="preserve"> о предоставлении субсидии по форме согласно приложению N 1 к Порядку (далее - заявление);</w:t>
      </w:r>
    </w:p>
    <w:p>
      <w:pPr>
        <w:pStyle w:val="0"/>
        <w:spacing w:before="240" w:line-rule="auto"/>
        <w:ind w:firstLine="540"/>
        <w:jc w:val="both"/>
      </w:pPr>
      <w:r>
        <w:rPr>
          <w:sz w:val="24"/>
        </w:rPr>
        <w:t xml:space="preserve">2) документ, подтверждающий полномочия должностного лица действовать от имени заявителя;</w:t>
      </w:r>
    </w:p>
    <w:p>
      <w:pPr>
        <w:pStyle w:val="0"/>
        <w:spacing w:before="240" w:line-rule="auto"/>
        <w:ind w:firstLine="540"/>
        <w:jc w:val="both"/>
      </w:pPr>
      <w:r>
        <w:rPr>
          <w:sz w:val="24"/>
        </w:rPr>
        <w:t xml:space="preserve">3) описание проектов субъектов МСП и (или) самозанятых граждан (далее - описание проекта), поступивших в соответствующий орган местного самоуправления заявителя с указанием:</w:t>
      </w:r>
    </w:p>
    <w:p>
      <w:pPr>
        <w:pStyle w:val="0"/>
        <w:spacing w:before="240" w:line-rule="auto"/>
        <w:ind w:firstLine="540"/>
        <w:jc w:val="both"/>
      </w:pPr>
      <w:r>
        <w:rPr>
          <w:sz w:val="24"/>
        </w:rPr>
        <w:t xml:space="preserve">направлений расходов субъекта МСП или самозанятого гражданина, связанных с реализацией проекта, с приложением сметы (локально-сметного расчета) (для проектов, связанных со строительством, ремонтом, реконструкцией, подключением к инфраструктуре);</w:t>
      </w:r>
    </w:p>
    <w:p>
      <w:pPr>
        <w:pStyle w:val="0"/>
        <w:spacing w:before="240" w:line-rule="auto"/>
        <w:ind w:firstLine="540"/>
        <w:jc w:val="both"/>
      </w:pPr>
      <w:r>
        <w:rPr>
          <w:sz w:val="24"/>
        </w:rPr>
        <w:t xml:space="preserve">информации о значениях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или самозанятому гражданину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(далее - объем привлеченных инвестиций);</w:t>
      </w:r>
    </w:p>
    <w:p>
      <w:pPr>
        <w:pStyle w:val="0"/>
        <w:spacing w:before="240" w:line-rule="auto"/>
        <w:ind w:firstLine="540"/>
        <w:jc w:val="both"/>
      </w:pPr>
      <w:r>
        <w:rPr>
          <w:sz w:val="24"/>
        </w:rPr>
        <w:t xml:space="preserve">информации о значениях дохода субъекта МСП или самозанятого гражданина, за два календарных года, предшествующих году подачи заявки (за исключением доходов, полученных субъектом МСП в форме субсидий и грантов (без учета объема субсидий, предоставленных субъекту МСП на возмещение недополученных доходов), привлекаемых из бюджетов всех уровней, за два календарных года, предшествующих году подачи заявки);</w:t>
      </w:r>
    </w:p>
    <w:p>
      <w:pPr>
        <w:pStyle w:val="0"/>
        <w:spacing w:before="240" w:line-rule="auto"/>
        <w:ind w:firstLine="540"/>
        <w:jc w:val="both"/>
      </w:pPr>
      <w:r>
        <w:rPr>
          <w:sz w:val="24"/>
        </w:rPr>
        <w:t xml:space="preserve">прироста количества рабочих мест в результате реализации проекта (указывается в описании проектов субъектов МСП);</w:t>
      </w:r>
    </w:p>
    <w:p>
      <w:pPr>
        <w:pStyle w:val="0"/>
        <w:spacing w:before="240" w:line-rule="auto"/>
        <w:ind w:firstLine="540"/>
        <w:jc w:val="both"/>
      </w:pPr>
      <w:r>
        <w:rPr>
          <w:sz w:val="24"/>
        </w:rPr>
        <w:t xml:space="preserve">уровня средней заработной платы работников субъекта МСП (без внешних совместителей) за год, предшествующий году подачи заявки (указывается в описании проектов субъектов МСП);</w:t>
      </w:r>
    </w:p>
    <w:p>
      <w:pPr>
        <w:pStyle w:val="0"/>
        <w:spacing w:before="240" w:line-rule="auto"/>
        <w:ind w:firstLine="540"/>
        <w:jc w:val="both"/>
      </w:pPr>
      <w:r>
        <w:rPr>
          <w:sz w:val="24"/>
        </w:rPr>
        <w:t xml:space="preserve">сроков реализации проекта;</w:t>
      </w:r>
    </w:p>
    <w:p>
      <w:pPr>
        <w:pStyle w:val="0"/>
        <w:spacing w:before="240" w:line-rule="auto"/>
        <w:ind w:firstLine="540"/>
        <w:jc w:val="both"/>
      </w:pPr>
      <w:r>
        <w:rPr>
          <w:sz w:val="24"/>
        </w:rPr>
        <w:t xml:space="preserve">информации о сумме заявленной субъектом МСП или самозанятым гражданином поддержки (с указанием размера средств краевого и местного бюджетов);</w:t>
      </w:r>
    </w:p>
    <w:p>
      <w:pPr>
        <w:pStyle w:val="0"/>
        <w:spacing w:before="240" w:line-rule="auto"/>
        <w:ind w:firstLine="540"/>
        <w:jc w:val="both"/>
      </w:pPr>
      <w:r>
        <w:rPr>
          <w:sz w:val="24"/>
        </w:rPr>
        <w:t xml:space="preserve">информации о приоритетной отрасли, в которой реализуется проект;</w:t>
      </w:r>
    </w:p>
    <w:p>
      <w:pPr>
        <w:pStyle w:val="0"/>
        <w:spacing w:before="240" w:line-rule="auto"/>
        <w:ind w:firstLine="540"/>
        <w:jc w:val="both"/>
      </w:pPr>
      <w:r>
        <w:rPr>
          <w:sz w:val="24"/>
        </w:rPr>
        <w:t xml:space="preserve">места реализации проекта;</w:t>
      </w:r>
    </w:p>
    <w:p>
      <w:pPr>
        <w:pStyle w:val="0"/>
        <w:spacing w:before="240" w:line-rule="auto"/>
        <w:ind w:firstLine="540"/>
        <w:jc w:val="both"/>
      </w:pPr>
      <w:r>
        <w:rPr>
          <w:sz w:val="24"/>
        </w:rPr>
        <w:t xml:space="preserve">других условий проекта;</w:t>
      </w:r>
    </w:p>
    <w:p>
      <w:pPr>
        <w:pStyle w:val="0"/>
        <w:spacing w:before="240" w:line-rule="auto"/>
        <w:ind w:firstLine="540"/>
        <w:jc w:val="both"/>
      </w:pPr>
      <w:r>
        <w:rPr>
          <w:sz w:val="24"/>
        </w:rPr>
        <w:t xml:space="preserve">4) для возмещения части затрат на реализацию проектов в сфере дорожного сервиса,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соответствующего муниципального образования, утвержденных уполномоченным органом местного самоуправления заявителя, на территории которого планируется реализация проекта в сфере дорожного сервиса, дополнительно представляются копии следующих документов:</w:t>
      </w:r>
    </w:p>
    <w:p>
      <w:pPr>
        <w:pStyle w:val="0"/>
        <w:spacing w:before="240" w:line-rule="auto"/>
        <w:ind w:firstLine="540"/>
        <w:jc w:val="both"/>
      </w:pPr>
      <w:r>
        <w:rPr>
          <w:sz w:val="24"/>
        </w:rPr>
        <w:t xml:space="preserve">акта выявленных (устраненных) недостатков в объектах дорожного сервиса и (или) опросный лист обследования существующих объектов дорожного сервиса с указанием несоответствий требованиям правил благоустройства территории муниципального образования и (или) стандарта организации объектов дорожного сервиса,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pPr>
        <w:pStyle w:val="0"/>
        <w:spacing w:before="240" w:line-rule="auto"/>
        <w:ind w:firstLine="540"/>
        <w:jc w:val="both"/>
      </w:pPr>
      <w:r>
        <w:rPr>
          <w:sz w:val="24"/>
        </w:rPr>
        <w:t xml:space="preserve">правил благоустройства территории соответствующего муниципального образования, утвержденных уполномоченным органом местного самоуправления заявителя, и (или) стандарта организации объектов дорожного сервиса, утвержденных уполномоченным органом местного самоуправления заявителя, в соответствии с требованиями которых планируется реализация проекта в сфере дорожного сервиса.</w:t>
      </w:r>
    </w:p>
    <w:bookmarkStart w:id="2770" w:name="P2770"/>
    <w:bookmarkEnd w:id="2770"/>
    <w:p>
      <w:pPr>
        <w:pStyle w:val="0"/>
        <w:spacing w:before="240" w:line-rule="auto"/>
        <w:ind w:firstLine="540"/>
        <w:jc w:val="both"/>
      </w:pPr>
      <w:r>
        <w:rPr>
          <w:sz w:val="24"/>
        </w:rPr>
        <w:t xml:space="preserve">Документы, перечисленные в настоящем пункте, должны соответствовать следующим требованиям:</w:t>
      </w:r>
    </w:p>
    <w:p>
      <w:pPr>
        <w:pStyle w:val="0"/>
        <w:spacing w:before="240" w:line-rule="auto"/>
        <w:ind w:firstLine="540"/>
        <w:jc w:val="both"/>
      </w:pPr>
      <w:r>
        <w:rPr>
          <w:sz w:val="24"/>
        </w:rPr>
        <w:t xml:space="preserve">документ, указанный в </w:t>
      </w:r>
      <w:hyperlink w:history="0" w:anchor="P2754" w:tooltip="1) заявление о предоставлении субсидии по форме согласно приложению N 1 к Порядку (далее - заявление);">
        <w:r>
          <w:rPr>
            <w:sz w:val="24"/>
            <w:color w:val="0000ff"/>
          </w:rPr>
          <w:t xml:space="preserve">подпункте 1</w:t>
        </w:r>
      </w:hyperlink>
      <w:r>
        <w:rPr>
          <w:sz w:val="24"/>
        </w:rPr>
        <w:t xml:space="preserve"> настоящего пункта, должен соответствовать установленной </w:t>
      </w:r>
      <w:hyperlink w:history="0" w:anchor="P3038" w:tooltip="Заявление на предоставление субсидий бюджетам муниципальных">
        <w:r>
          <w:rPr>
            <w:sz w:val="24"/>
            <w:color w:val="0000ff"/>
          </w:rPr>
          <w:t xml:space="preserve">приложением N 1</w:t>
        </w:r>
      </w:hyperlink>
      <w:r>
        <w:rPr>
          <w:sz w:val="24"/>
        </w:rPr>
        <w:t xml:space="preserve"> к Порядку форме;</w:t>
      </w:r>
    </w:p>
    <w:p>
      <w:pPr>
        <w:pStyle w:val="0"/>
        <w:spacing w:before="240" w:line-rule="auto"/>
        <w:ind w:firstLine="540"/>
        <w:jc w:val="both"/>
      </w:pPr>
      <w:r>
        <w:rPr>
          <w:sz w:val="24"/>
        </w:rPr>
        <w:t xml:space="preserve">должны быть выполнены с использованием технических средств, без подчисток, исправлений, помарок, неустановленных сокращений;</w:t>
      </w:r>
    </w:p>
    <w:bookmarkStart w:id="2773" w:name="P2773"/>
    <w:bookmarkEnd w:id="2773"/>
    <w:p>
      <w:pPr>
        <w:pStyle w:val="0"/>
        <w:spacing w:before="240" w:line-rule="auto"/>
        <w:ind w:firstLine="540"/>
        <w:jc w:val="both"/>
      </w:pPr>
      <w:r>
        <w:rPr>
          <w:sz w:val="24"/>
        </w:rPr>
        <w:t xml:space="preserve">копии документов должны быть заверены уполномоченным лицом, действующим от имени заявителя.</w:t>
      </w:r>
    </w:p>
    <w:p>
      <w:pPr>
        <w:pStyle w:val="0"/>
        <w:spacing w:before="240" w:line-rule="auto"/>
        <w:ind w:firstLine="540"/>
        <w:jc w:val="both"/>
      </w:pPr>
      <w:r>
        <w:rPr>
          <w:sz w:val="24"/>
        </w:rPr>
        <w:t xml:space="preserve">3.3. Заявка регистрируется агентством в журнале регистрации в день ее поступления с указанием номера регистрационной записи и даты.</w:t>
      </w:r>
    </w:p>
    <w:p>
      <w:pPr>
        <w:pStyle w:val="0"/>
        <w:spacing w:before="240" w:line-rule="auto"/>
        <w:ind w:firstLine="540"/>
        <w:jc w:val="both"/>
      </w:pPr>
      <w:r>
        <w:rPr>
          <w:sz w:val="24"/>
        </w:rPr>
        <w:t xml:space="preserve">Заявители вправе изменить или отозвать свою заявку. Уведомление об изменении или отзыве заявки (далее - уведомление) оформляется в произвольной форме и должно поступить в Агентство не позднее срока, указанного в информации о проведении отбора на портале.</w:t>
      </w:r>
    </w:p>
    <w:p>
      <w:pPr>
        <w:pStyle w:val="0"/>
        <w:spacing w:before="240" w:line-rule="auto"/>
        <w:ind w:firstLine="540"/>
        <w:jc w:val="both"/>
      </w:pPr>
      <w:r>
        <w:rPr>
          <w:sz w:val="24"/>
        </w:rPr>
        <w:t xml:space="preserve">Заявки, поступившие позже установленного в информации о проведении Конкурсного отбора срока, агентством не рассматриваются и в зависимости от способа предоставления заявки возвращаются заявителям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5 рабочих дней со дня их поступления.</w:t>
      </w:r>
    </w:p>
    <w:bookmarkStart w:id="2777" w:name="P2777"/>
    <w:bookmarkEnd w:id="2777"/>
    <w:p>
      <w:pPr>
        <w:pStyle w:val="0"/>
        <w:spacing w:before="240" w:line-rule="auto"/>
        <w:ind w:firstLine="540"/>
        <w:jc w:val="both"/>
      </w:pPr>
      <w:r>
        <w:rPr>
          <w:sz w:val="24"/>
        </w:rPr>
        <w:t xml:space="preserve">3.4. Агентство осуществляет рассмотрение заявок в течение 10 рабочих дней со дня, следующего за днем окончания приема заявок, указанного в информации о проведении Конкурсного отбора, и в течение 5 рабочих дней со дня окончания срока рассмотрения заявок принимает решение о допуске заявителя к участию в Конкурсном отборе или об отказе в допуске заявителя к участию в Конкурсном отборе в форме приказа.</w:t>
      </w:r>
    </w:p>
    <w:p>
      <w:pPr>
        <w:pStyle w:val="0"/>
        <w:spacing w:before="240" w:line-rule="auto"/>
        <w:ind w:firstLine="540"/>
        <w:jc w:val="both"/>
      </w:pPr>
      <w:r>
        <w:rPr>
          <w:sz w:val="24"/>
        </w:rPr>
        <w:t xml:space="preserve">Решение об отказе в допуске заявителя к участию в Конкурсном отборе принимается в случае представления заявителем документов, указанных в </w:t>
      </w:r>
      <w:hyperlink w:history="0" w:anchor="P2753" w:tooltip="3.2. Для участия в Конкурсном отборе муниципальное образование (далее - заявитель) в срок, указанный в информации о проведении Конкурсного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
        <w:r>
          <w:rPr>
            <w:sz w:val="24"/>
            <w:color w:val="0000ff"/>
          </w:rPr>
          <w:t xml:space="preserve">пункте 3.2</w:t>
        </w:r>
      </w:hyperlink>
      <w:r>
        <w:rPr>
          <w:sz w:val="24"/>
        </w:rPr>
        <w:t xml:space="preserve"> Порядка, не в полном объеме и (или) оформленных с несоблюдением требований, установленных </w:t>
      </w:r>
      <w:hyperlink w:history="0" w:anchor="P2770" w:tooltip="Документы, перечисленные в настоящем пункте, должны соответствовать следующим требованиям:">
        <w:r>
          <w:rPr>
            <w:sz w:val="24"/>
            <w:color w:val="0000ff"/>
          </w:rPr>
          <w:t xml:space="preserve">абзацами восемнадцатым</w:t>
        </w:r>
      </w:hyperlink>
      <w:r>
        <w:rPr>
          <w:sz w:val="24"/>
        </w:rPr>
        <w:t xml:space="preserve"> - </w:t>
      </w:r>
      <w:hyperlink w:history="0" w:anchor="P2773" w:tooltip="копии документов должны быть заверены уполномоченным лицом, действующим от имени заявителя.">
        <w:r>
          <w:rPr>
            <w:sz w:val="24"/>
            <w:color w:val="0000ff"/>
          </w:rPr>
          <w:t xml:space="preserve">двадцать первым пункта 3.2</w:t>
        </w:r>
      </w:hyperlink>
      <w:r>
        <w:rPr>
          <w:sz w:val="24"/>
        </w:rPr>
        <w:t xml:space="preserve"> Порядка, и или не соответствующих критерию отбора, указанному в </w:t>
      </w:r>
      <w:hyperlink w:history="0" w:anchor="P2683" w:tooltip="1.3. Предоставление субсидий бюджетам муниципальных образований осуществляется на основании результатов конкурсного отбора муниципальных образований (далее - Конкурсный отбор).">
        <w:r>
          <w:rPr>
            <w:sz w:val="24"/>
            <w:color w:val="0000ff"/>
          </w:rPr>
          <w:t xml:space="preserve">пункте 1.3</w:t>
        </w:r>
      </w:hyperlink>
      <w:r>
        <w:rPr>
          <w:sz w:val="24"/>
        </w:rPr>
        <w:t xml:space="preserve"> Порядка.</w:t>
      </w:r>
    </w:p>
    <w:p>
      <w:pPr>
        <w:pStyle w:val="0"/>
        <w:spacing w:before="240" w:line-rule="auto"/>
        <w:ind w:firstLine="540"/>
        <w:jc w:val="both"/>
      </w:pPr>
      <w:r>
        <w:rPr>
          <w:sz w:val="24"/>
        </w:rPr>
        <w:t xml:space="preserve">Информирование заявителя о принятом решении об отказе в допуске к участию в Конкурсном отборе в зависимости от способа предоставления заявки осуществляется агентством посредством направления указанного решения агентства в адрес заявителя с указанием причин отказа не позднее 20 рабочих дней со дня окончания приема заявок, указанного в информации о проведении Конкурсного отбора,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w:t>
      </w:r>
    </w:p>
    <w:p>
      <w:pPr>
        <w:pStyle w:val="0"/>
        <w:spacing w:before="240" w:line-rule="auto"/>
        <w:ind w:firstLine="540"/>
        <w:jc w:val="both"/>
      </w:pPr>
      <w:r>
        <w:rPr>
          <w:sz w:val="24"/>
        </w:rPr>
        <w:t xml:space="preserve">3.5. В течение 10 рабочих дней со дня принятия решения о допуске заявителя к участию в Конкурсном отборе агентство готовит сводную информацию о допущенных к Конкурсному отбору заявителях (далее - Сводная информация) и направляет ее на рассмотрение экспертной комиссии Правительства Красноярского края, созданной </w:t>
      </w:r>
      <w:hyperlink w:history="0" r:id="rId408" w:tooltip="Постановление Правительства Красноярского края от 01.11.2008 N 171-п (ред. от 17.09.2024) &quot;О создании экспертной комиссии Правительства Красноярского края&quot; (вместе с &quot;Положением об экспертной комиссии Правительства Красноярского края&quot;) {КонсультантПлюс}">
        <w:r>
          <w:rPr>
            <w:sz w:val="24"/>
            <w:color w:val="0000ff"/>
          </w:rPr>
          <w:t xml:space="preserve">Постановлением</w:t>
        </w:r>
      </w:hyperlink>
      <w:r>
        <w:rPr>
          <w:sz w:val="24"/>
        </w:rPr>
        <w:t xml:space="preserve"> Правительства Красноярского края от 01.11.2008 N 171-п "О создании экспертной комиссии Правительства Красноярского края" (далее - Комиссия), для осуществления оценки заявок и подготовки предложений о победителях Конкурсного отбора.</w:t>
      </w:r>
    </w:p>
    <w:p>
      <w:pPr>
        <w:pStyle w:val="0"/>
        <w:spacing w:before="240" w:line-rule="auto"/>
        <w:ind w:firstLine="540"/>
        <w:jc w:val="both"/>
      </w:pPr>
      <w:r>
        <w:rPr>
          <w:sz w:val="24"/>
        </w:rPr>
        <w:t xml:space="preserve">Сводная информация должна содержать:</w:t>
      </w:r>
    </w:p>
    <w:p>
      <w:pPr>
        <w:pStyle w:val="0"/>
        <w:spacing w:before="240" w:line-rule="auto"/>
        <w:ind w:firstLine="540"/>
        <w:jc w:val="both"/>
      </w:pPr>
      <w:r>
        <w:rPr>
          <w:sz w:val="24"/>
        </w:rPr>
        <w:t xml:space="preserve">реестр заявителей, заявки которых допущены к Конкурсному отбору, с указанием информации о потребности заявителей в субсидии;</w:t>
      </w:r>
    </w:p>
    <w:p>
      <w:pPr>
        <w:pStyle w:val="0"/>
        <w:spacing w:before="240" w:line-rule="auto"/>
        <w:ind w:firstLine="540"/>
        <w:jc w:val="both"/>
      </w:pPr>
      <w:r>
        <w:rPr>
          <w:sz w:val="24"/>
        </w:rPr>
        <w:t xml:space="preserve">сведения о заявленных к реализации проектах;</w:t>
      </w:r>
    </w:p>
    <w:p>
      <w:pPr>
        <w:pStyle w:val="0"/>
        <w:spacing w:before="240" w:line-rule="auto"/>
        <w:ind w:firstLine="540"/>
        <w:jc w:val="both"/>
      </w:pPr>
      <w:r>
        <w:rPr>
          <w:sz w:val="24"/>
        </w:rPr>
        <w:t xml:space="preserve">заявки заявителей, отобранных в соответствии с </w:t>
      </w:r>
      <w:hyperlink w:history="0" w:anchor="P2777" w:tooltip="3.4. Агентство осуществляет рассмотрение заявок в течение 10 рабочих дней со дня, следующего за днем окончания приема заявок, указанного в информации о проведении Конкурсного отбора, и в течение 5 рабочих дней со дня окончания срока рассмотрения заявок принимает решение о допуске заявителя к участию в Конкурсном отборе или об отказе в допуске заявителя к участию в Конкурсном отборе в форме приказа.">
        <w:r>
          <w:rPr>
            <w:sz w:val="24"/>
            <w:color w:val="0000ff"/>
          </w:rPr>
          <w:t xml:space="preserve">пунктом 3.4</w:t>
        </w:r>
      </w:hyperlink>
      <w:r>
        <w:rPr>
          <w:sz w:val="24"/>
        </w:rPr>
        <w:t xml:space="preserve"> Порядка.</w:t>
      </w:r>
    </w:p>
    <w:bookmarkStart w:id="2785" w:name="P2785"/>
    <w:bookmarkEnd w:id="2785"/>
    <w:p>
      <w:pPr>
        <w:pStyle w:val="0"/>
        <w:spacing w:before="240" w:line-rule="auto"/>
        <w:ind w:firstLine="540"/>
        <w:jc w:val="both"/>
      </w:pPr>
      <w:r>
        <w:rPr>
          <w:sz w:val="24"/>
        </w:rPr>
        <w:t xml:space="preserve">3.6. В течение 10 рабочих дней с даты поступления в Комиссию Сводной информации Комиссия производит оценку заявок в соответствии с </w:t>
      </w:r>
      <w:hyperlink w:history="0" w:anchor="P2829" w:tooltip="3.7. Комиссия в течение 10 рабочих дней с даты поступления сводной информации о допущенных к Конкурсному отбору заявках, с учетом критериев, предусмотренных пунктом 3.6 Порядка, на основании документов, содержащихся в составе заявок, оценивает представленные заявки и представленные в их составе проекты в следующем порядке:">
        <w:r>
          <w:rPr>
            <w:sz w:val="24"/>
            <w:color w:val="0000ff"/>
          </w:rPr>
          <w:t xml:space="preserve">пунктом 3.7</w:t>
        </w:r>
      </w:hyperlink>
      <w:r>
        <w:rPr>
          <w:sz w:val="24"/>
        </w:rPr>
        <w:t xml:space="preserve"> Порядка с применением следующих критериев:</w:t>
      </w:r>
    </w:p>
    <w:p>
      <w:pPr>
        <w:pStyle w:val="0"/>
        <w:spacing w:before="240" w:line-rule="auto"/>
        <w:ind w:firstLine="540"/>
        <w:jc w:val="both"/>
      </w:pPr>
      <w:r>
        <w:rPr>
          <w:sz w:val="24"/>
        </w:rPr>
        <w:t xml:space="preserve">1) 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pPr>
        <w:pStyle w:val="0"/>
        <w:spacing w:before="240" w:line-rule="auto"/>
        <w:ind w:firstLine="540"/>
        <w:jc w:val="both"/>
      </w:pPr>
      <w:r>
        <w:rPr>
          <w:sz w:val="24"/>
        </w:rPr>
        <w:t xml:space="preserve">от 10,0 единиц включительно и более - 8 баллов;</w:t>
      </w:r>
    </w:p>
    <w:p>
      <w:pPr>
        <w:pStyle w:val="0"/>
        <w:spacing w:before="240" w:line-rule="auto"/>
        <w:ind w:firstLine="540"/>
        <w:jc w:val="both"/>
      </w:pPr>
      <w:r>
        <w:rPr>
          <w:sz w:val="24"/>
        </w:rPr>
        <w:t xml:space="preserve">от 9,0 единиц включительно, но менее 10,0 единиц - 7 баллов;</w:t>
      </w:r>
    </w:p>
    <w:p>
      <w:pPr>
        <w:pStyle w:val="0"/>
        <w:spacing w:before="240" w:line-rule="auto"/>
        <w:ind w:firstLine="540"/>
        <w:jc w:val="both"/>
      </w:pPr>
      <w:r>
        <w:rPr>
          <w:sz w:val="24"/>
        </w:rPr>
        <w:t xml:space="preserve">от 7,5 единиц включительно, но менее 9,0 единиц - 6 баллов;</w:t>
      </w:r>
    </w:p>
    <w:p>
      <w:pPr>
        <w:pStyle w:val="0"/>
        <w:spacing w:before="240" w:line-rule="auto"/>
        <w:ind w:firstLine="540"/>
        <w:jc w:val="both"/>
      </w:pPr>
      <w:r>
        <w:rPr>
          <w:sz w:val="24"/>
        </w:rPr>
        <w:t xml:space="preserve">от 6,0 единиц включительно, но менее 7,5 единиц - 5 баллов;</w:t>
      </w:r>
    </w:p>
    <w:p>
      <w:pPr>
        <w:pStyle w:val="0"/>
        <w:spacing w:before="240" w:line-rule="auto"/>
        <w:ind w:firstLine="540"/>
        <w:jc w:val="both"/>
      </w:pPr>
      <w:r>
        <w:rPr>
          <w:sz w:val="24"/>
        </w:rPr>
        <w:t xml:space="preserve">от 4,5 единиц включительно, но менее 6,0 единиц - 4 балла;</w:t>
      </w:r>
    </w:p>
    <w:p>
      <w:pPr>
        <w:pStyle w:val="0"/>
        <w:spacing w:before="240" w:line-rule="auto"/>
        <w:ind w:firstLine="540"/>
        <w:jc w:val="both"/>
      </w:pPr>
      <w:r>
        <w:rPr>
          <w:sz w:val="24"/>
        </w:rPr>
        <w:t xml:space="preserve">от 3,0 единиц включительно, но менее 4,5 единиц - 3 балла;</w:t>
      </w:r>
    </w:p>
    <w:p>
      <w:pPr>
        <w:pStyle w:val="0"/>
        <w:spacing w:before="240" w:line-rule="auto"/>
        <w:ind w:firstLine="540"/>
        <w:jc w:val="both"/>
      </w:pPr>
      <w:r>
        <w:rPr>
          <w:sz w:val="24"/>
        </w:rPr>
        <w:t xml:space="preserve">от 2,0 единиц включительно, но менее 3,0 единиц - 2 балла;</w:t>
      </w:r>
    </w:p>
    <w:p>
      <w:pPr>
        <w:pStyle w:val="0"/>
        <w:spacing w:before="240" w:line-rule="auto"/>
        <w:ind w:firstLine="540"/>
        <w:jc w:val="both"/>
      </w:pPr>
      <w:r>
        <w:rPr>
          <w:sz w:val="24"/>
        </w:rPr>
        <w:t xml:space="preserve">от 1,0 единицы включительно, но менее до 2,0 единиц - 1 балл;</w:t>
      </w:r>
    </w:p>
    <w:p>
      <w:pPr>
        <w:pStyle w:val="0"/>
        <w:spacing w:before="240" w:line-rule="auto"/>
        <w:ind w:firstLine="540"/>
        <w:jc w:val="both"/>
      </w:pPr>
      <w:r>
        <w:rPr>
          <w:sz w:val="24"/>
        </w:rPr>
        <w:t xml:space="preserve">менее 1,0 единицы - 0 баллов.</w:t>
      </w:r>
    </w:p>
    <w:p>
      <w:pPr>
        <w:pStyle w:val="0"/>
        <w:spacing w:before="240" w:line-rule="auto"/>
        <w:ind w:firstLine="540"/>
        <w:jc w:val="both"/>
      </w:pPr>
      <w:r>
        <w:rPr>
          <w:sz w:val="24"/>
        </w:rPr>
        <w:t xml:space="preserve">При расчете соотношения объема инвестиций и объема суммы поддержки не учитывается объем субсидий, предоставленных заявителю на возмещение недополученных доходов.</w:t>
      </w:r>
    </w:p>
    <w:p>
      <w:pPr>
        <w:pStyle w:val="0"/>
        <w:spacing w:before="240" w:line-rule="auto"/>
        <w:ind w:firstLine="540"/>
        <w:jc w:val="both"/>
      </w:pPr>
      <w:r>
        <w:rPr>
          <w:sz w:val="24"/>
        </w:rPr>
        <w:t xml:space="preserve">В случае если заявленная сумма поддержки больше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значение критерия приравнивается 0 баллов;</w:t>
      </w:r>
    </w:p>
    <w:p>
      <w:pPr>
        <w:pStyle w:val="0"/>
        <w:spacing w:before="240" w:line-rule="auto"/>
        <w:ind w:firstLine="540"/>
        <w:jc w:val="both"/>
      </w:pPr>
      <w:r>
        <w:rPr>
          <w:sz w:val="24"/>
        </w:rPr>
        <w:t xml:space="preserve">2) прирост численности работников (без внешних совместителей) субъекта МСП в результате реализации i проекта за два календарных года, предшествующих году подачи, и в году подачи в период до даты подачи заявки:</w:t>
      </w:r>
    </w:p>
    <w:p>
      <w:pPr>
        <w:pStyle w:val="0"/>
        <w:spacing w:before="240" w:line-rule="auto"/>
        <w:ind w:firstLine="540"/>
        <w:jc w:val="both"/>
      </w:pPr>
      <w:r>
        <w:rPr>
          <w:sz w:val="24"/>
        </w:rPr>
        <w:t xml:space="preserve">для субъектов МСП с численностью работников (без внешних совместителей) свыше 15 человек:</w:t>
      </w:r>
    </w:p>
    <w:p>
      <w:pPr>
        <w:pStyle w:val="0"/>
        <w:spacing w:before="240" w:line-rule="auto"/>
        <w:ind w:firstLine="540"/>
        <w:jc w:val="both"/>
      </w:pPr>
      <w:r>
        <w:rPr>
          <w:sz w:val="24"/>
        </w:rPr>
        <w:t xml:space="preserve">на 50,0 процентов включительно и более - 5 баллов;</w:t>
      </w:r>
    </w:p>
    <w:p>
      <w:pPr>
        <w:pStyle w:val="0"/>
        <w:spacing w:before="240" w:line-rule="auto"/>
        <w:ind w:firstLine="540"/>
        <w:jc w:val="both"/>
      </w:pPr>
      <w:r>
        <w:rPr>
          <w:sz w:val="24"/>
        </w:rPr>
        <w:t xml:space="preserve">на 20,0 процентов включительно, но менее 50,0 процентов - 4 балла;</w:t>
      </w:r>
    </w:p>
    <w:p>
      <w:pPr>
        <w:pStyle w:val="0"/>
        <w:spacing w:before="240" w:line-rule="auto"/>
        <w:ind w:firstLine="540"/>
        <w:jc w:val="both"/>
      </w:pPr>
      <w:r>
        <w:rPr>
          <w:sz w:val="24"/>
        </w:rPr>
        <w:t xml:space="preserve">на 10,0 процентов включительно, но менее 20,0 процентов - 3 балла;</w:t>
      </w:r>
    </w:p>
    <w:p>
      <w:pPr>
        <w:pStyle w:val="0"/>
        <w:spacing w:before="240" w:line-rule="auto"/>
        <w:ind w:firstLine="540"/>
        <w:jc w:val="both"/>
      </w:pPr>
      <w:r>
        <w:rPr>
          <w:sz w:val="24"/>
        </w:rPr>
        <w:t xml:space="preserve">на 5,0 процентов включительно, но менее 10,0 процентов - 2 балла;</w:t>
      </w:r>
    </w:p>
    <w:p>
      <w:pPr>
        <w:pStyle w:val="0"/>
        <w:spacing w:before="240" w:line-rule="auto"/>
        <w:ind w:firstLine="540"/>
        <w:jc w:val="both"/>
      </w:pPr>
      <w:r>
        <w:rPr>
          <w:sz w:val="24"/>
        </w:rPr>
        <w:t xml:space="preserve">менее 5,0 процентов - 1 балл;</w:t>
      </w:r>
    </w:p>
    <w:p>
      <w:pPr>
        <w:pStyle w:val="0"/>
        <w:spacing w:before="240" w:line-rule="auto"/>
        <w:ind w:firstLine="540"/>
        <w:jc w:val="both"/>
      </w:pPr>
      <w:r>
        <w:rPr>
          <w:sz w:val="24"/>
        </w:rPr>
        <w:t xml:space="preserve">прирост отсутствует - 0 баллов;</w:t>
      </w:r>
    </w:p>
    <w:p>
      <w:pPr>
        <w:pStyle w:val="0"/>
        <w:spacing w:before="240" w:line-rule="auto"/>
        <w:ind w:firstLine="540"/>
        <w:jc w:val="both"/>
      </w:pPr>
      <w:r>
        <w:rPr>
          <w:sz w:val="24"/>
        </w:rPr>
        <w:t xml:space="preserve">для субъектов МСП с численностью работников (без внешних совместителей) до 15 человек (включительно):</w:t>
      </w:r>
    </w:p>
    <w:p>
      <w:pPr>
        <w:pStyle w:val="0"/>
        <w:spacing w:before="240" w:line-rule="auto"/>
        <w:ind w:firstLine="540"/>
        <w:jc w:val="both"/>
      </w:pPr>
      <w:r>
        <w:rPr>
          <w:sz w:val="24"/>
        </w:rPr>
        <w:t xml:space="preserve">на 80,0 процентов включительно и более - баллов;</w:t>
      </w:r>
    </w:p>
    <w:p>
      <w:pPr>
        <w:pStyle w:val="0"/>
        <w:spacing w:before="240" w:line-rule="auto"/>
        <w:ind w:firstLine="540"/>
        <w:jc w:val="both"/>
      </w:pPr>
      <w:r>
        <w:rPr>
          <w:sz w:val="24"/>
        </w:rPr>
        <w:t xml:space="preserve">на 60,0 процентов включительно, но менее 80 процентов - 4 балла;</w:t>
      </w:r>
    </w:p>
    <w:p>
      <w:pPr>
        <w:pStyle w:val="0"/>
        <w:spacing w:before="240" w:line-rule="auto"/>
        <w:ind w:firstLine="540"/>
        <w:jc w:val="both"/>
      </w:pPr>
      <w:r>
        <w:rPr>
          <w:sz w:val="24"/>
        </w:rPr>
        <w:t xml:space="preserve">на 40,0 процентов включительно, но менее 60 процентов - 3 балла;</w:t>
      </w:r>
    </w:p>
    <w:p>
      <w:pPr>
        <w:pStyle w:val="0"/>
        <w:spacing w:before="240" w:line-rule="auto"/>
        <w:ind w:firstLine="540"/>
        <w:jc w:val="both"/>
      </w:pPr>
      <w:r>
        <w:rPr>
          <w:sz w:val="24"/>
        </w:rPr>
        <w:t xml:space="preserve">на 20,0 процентов включительно, но менее - 2 балла;</w:t>
      </w:r>
    </w:p>
    <w:p>
      <w:pPr>
        <w:pStyle w:val="0"/>
        <w:spacing w:before="240" w:line-rule="auto"/>
        <w:ind w:firstLine="540"/>
        <w:jc w:val="both"/>
      </w:pPr>
      <w:r>
        <w:rPr>
          <w:sz w:val="24"/>
        </w:rPr>
        <w:t xml:space="preserve">менее 20,0 процентов - 1 балл;</w:t>
      </w:r>
    </w:p>
    <w:p>
      <w:pPr>
        <w:pStyle w:val="0"/>
        <w:spacing w:before="240" w:line-rule="auto"/>
        <w:ind w:firstLine="540"/>
        <w:jc w:val="both"/>
      </w:pPr>
      <w:r>
        <w:rPr>
          <w:sz w:val="24"/>
        </w:rPr>
        <w:t xml:space="preserve">прирост отсутствует - 0 баллов.</w:t>
      </w:r>
    </w:p>
    <w:p>
      <w:pPr>
        <w:pStyle w:val="0"/>
        <w:spacing w:before="240" w:line-rule="auto"/>
        <w:ind w:firstLine="540"/>
        <w:jc w:val="both"/>
      </w:pPr>
      <w:r>
        <w:rPr>
          <w:sz w:val="24"/>
        </w:rPr>
        <w:t xml:space="preserve">Для самозанятых граждан значение по критерию принимается равным 2 баллам;</w:t>
      </w:r>
    </w:p>
    <w:p>
      <w:pPr>
        <w:pStyle w:val="0"/>
        <w:spacing w:before="240" w:line-rule="auto"/>
        <w:ind w:firstLine="540"/>
        <w:jc w:val="both"/>
      </w:pPr>
      <w:r>
        <w:rPr>
          <w:sz w:val="24"/>
        </w:rPr>
        <w:t xml:space="preserve">3) отношение уровня средней заработной платы работников (без внешних совместителей) субъекта МСП, за год, предшествующий году подачи в соответствующий орган местного самоуправления заявителя заявления о предоставлении поддержки,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p>
      <w:pPr>
        <w:pStyle w:val="0"/>
        <w:spacing w:before="240" w:line-rule="auto"/>
        <w:ind w:firstLine="540"/>
        <w:jc w:val="both"/>
      </w:pPr>
      <w:r>
        <w:rPr>
          <w:sz w:val="24"/>
        </w:rPr>
        <w:t xml:space="preserve">выше МРОТ, увеличенного на районный коэффициент, установленный для муниципального образования, на территории которого реализуется проект, - 1 балл;</w:t>
      </w:r>
    </w:p>
    <w:p>
      <w:pPr>
        <w:pStyle w:val="0"/>
        <w:spacing w:before="240" w:line-rule="auto"/>
        <w:ind w:firstLine="540"/>
        <w:jc w:val="both"/>
      </w:pPr>
      <w:r>
        <w:rPr>
          <w:sz w:val="24"/>
        </w:rPr>
        <w:t xml:space="preserve">соответствует МРОТ, увеличенному на районный коэффициент, установленный для муниципального образования, на территории которого реализуется проект, - 0 баллов.</w:t>
      </w:r>
    </w:p>
    <w:p>
      <w:pPr>
        <w:pStyle w:val="0"/>
        <w:spacing w:before="240" w:line-rule="auto"/>
        <w:ind w:firstLine="540"/>
        <w:jc w:val="both"/>
      </w:pPr>
      <w:r>
        <w:rPr>
          <w:sz w:val="24"/>
        </w:rPr>
        <w:t xml:space="preserve">Для самозанятых граждан значение по критерию принимается равным 1 баллу;</w:t>
      </w:r>
    </w:p>
    <w:p>
      <w:pPr>
        <w:pStyle w:val="0"/>
        <w:spacing w:before="240" w:line-rule="auto"/>
        <w:ind w:firstLine="540"/>
        <w:jc w:val="both"/>
      </w:pPr>
      <w:r>
        <w:rPr>
          <w:sz w:val="24"/>
        </w:rPr>
        <w:t xml:space="preserve">4) прирост дохода субъекта МСП в расчете на одного работника (без внешних совместителей) субъекта МСП, полученного в году, предшествующем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 году подачи заявки, к доходу самозанятого гражданина, полученному в году, предшествующем году, предшествующем году подачи заявки:</w:t>
      </w:r>
    </w:p>
    <w:p>
      <w:pPr>
        <w:pStyle w:val="0"/>
        <w:spacing w:before="240" w:line-rule="auto"/>
        <w:ind w:firstLine="540"/>
        <w:jc w:val="both"/>
      </w:pPr>
      <w:r>
        <w:rPr>
          <w:sz w:val="24"/>
        </w:rPr>
        <w:t xml:space="preserve">в размере 103,3 процента и более значения сводного индекса потребительских цен по Красноярскому краю, установленного в году, предшествующем году обращения за поддержкой, - 2 балла;</w:t>
      </w:r>
    </w:p>
    <w:p>
      <w:pPr>
        <w:pStyle w:val="0"/>
        <w:spacing w:before="240" w:line-rule="auto"/>
        <w:ind w:firstLine="540"/>
        <w:jc w:val="both"/>
      </w:pPr>
      <w:r>
        <w:rPr>
          <w:sz w:val="24"/>
        </w:rPr>
        <w:t xml:space="preserve">менее 103,3 процента значения сводного индекса потребительских цен по Красноярскому краю, установленного в году, предшествующем году обращения за поддержкой, - 1 балл;</w:t>
      </w:r>
    </w:p>
    <w:p>
      <w:pPr>
        <w:pStyle w:val="0"/>
        <w:spacing w:before="240" w:line-rule="auto"/>
        <w:ind w:firstLine="540"/>
        <w:jc w:val="both"/>
      </w:pPr>
      <w:r>
        <w:rPr>
          <w:sz w:val="24"/>
        </w:rPr>
        <w:t xml:space="preserve">прирост дохода отсутствует, - 0 баллов;</w:t>
      </w:r>
    </w:p>
    <w:p>
      <w:pPr>
        <w:pStyle w:val="0"/>
        <w:spacing w:before="240" w:line-rule="auto"/>
        <w:ind w:firstLine="540"/>
        <w:jc w:val="both"/>
      </w:pPr>
      <w:r>
        <w:rPr>
          <w:sz w:val="24"/>
        </w:rPr>
        <w:t xml:space="preserve">5) место реализации проекта:</w:t>
      </w:r>
    </w:p>
    <w:p>
      <w:pPr>
        <w:pStyle w:val="0"/>
        <w:spacing w:before="240" w:line-rule="auto"/>
        <w:ind w:firstLine="540"/>
        <w:jc w:val="both"/>
      </w:pPr>
      <w:r>
        <w:rPr>
          <w:sz w:val="24"/>
        </w:rPr>
        <w:t xml:space="preserve">муниципальные образования, территории которых относятся к Арктической зоне Российской Федерации, - 1 балл;</w:t>
      </w:r>
    </w:p>
    <w:p>
      <w:pPr>
        <w:pStyle w:val="0"/>
        <w:spacing w:before="240" w:line-rule="auto"/>
        <w:ind w:firstLine="540"/>
        <w:jc w:val="both"/>
      </w:pPr>
      <w:r>
        <w:rPr>
          <w:sz w:val="24"/>
        </w:rPr>
        <w:t xml:space="preserve">иные муниципальные образования, - 0 баллов;</w:t>
      </w:r>
    </w:p>
    <w:p>
      <w:pPr>
        <w:pStyle w:val="0"/>
        <w:spacing w:before="240" w:line-rule="auto"/>
        <w:ind w:firstLine="540"/>
        <w:jc w:val="both"/>
      </w:pPr>
      <w:r>
        <w:rPr>
          <w:sz w:val="24"/>
        </w:rPr>
        <w:t xml:space="preserve">6) актуальность и социальная значимость проекта:</w:t>
      </w:r>
    </w:p>
    <w:p>
      <w:pPr>
        <w:pStyle w:val="0"/>
        <w:spacing w:before="240" w:line-rule="auto"/>
        <w:ind w:firstLine="540"/>
        <w:jc w:val="both"/>
      </w:pPr>
      <w:r>
        <w:rPr>
          <w:sz w:val="24"/>
        </w:rPr>
        <w:t xml:space="preserve">достаточно актуальный и социально значимый - 10 баллов;</w:t>
      </w:r>
    </w:p>
    <w:p>
      <w:pPr>
        <w:pStyle w:val="0"/>
        <w:spacing w:before="240" w:line-rule="auto"/>
        <w:ind w:firstLine="540"/>
        <w:jc w:val="both"/>
      </w:pPr>
      <w:r>
        <w:rPr>
          <w:sz w:val="24"/>
        </w:rPr>
        <w:t xml:space="preserve">недостаточно актуальный и социально значимый - 5 баллов;</w:t>
      </w:r>
    </w:p>
    <w:p>
      <w:pPr>
        <w:pStyle w:val="0"/>
        <w:spacing w:before="240" w:line-rule="auto"/>
        <w:ind w:firstLine="540"/>
        <w:jc w:val="both"/>
      </w:pPr>
      <w:r>
        <w:rPr>
          <w:sz w:val="24"/>
        </w:rPr>
        <w:t xml:space="preserve">неактуальный и не имеет социальной значимости - 0 баллов.</w:t>
      </w:r>
    </w:p>
    <w:bookmarkStart w:id="2829" w:name="P2829"/>
    <w:bookmarkEnd w:id="2829"/>
    <w:p>
      <w:pPr>
        <w:pStyle w:val="0"/>
        <w:spacing w:before="240" w:line-rule="auto"/>
        <w:ind w:firstLine="540"/>
        <w:jc w:val="both"/>
      </w:pPr>
      <w:r>
        <w:rPr>
          <w:sz w:val="24"/>
        </w:rPr>
        <w:t xml:space="preserve">3.7. Комиссия в течение 10 рабочих дней с даты поступления сводной информации о допущенных к Конкурсному отбору заявках, с учетом критериев, предусмотренных </w:t>
      </w:r>
      <w:hyperlink w:history="0" w:anchor="P2785" w:tooltip="3.6. В течение 10 рабочих дней с даты поступления в Комиссию Сводной информации Комиссия производит оценку заявок в соответствии с пунктом 3.7 Порядка с применением следующих критериев:">
        <w:r>
          <w:rPr>
            <w:sz w:val="24"/>
            <w:color w:val="0000ff"/>
          </w:rPr>
          <w:t xml:space="preserve">пунктом 3.6</w:t>
        </w:r>
      </w:hyperlink>
      <w:r>
        <w:rPr>
          <w:sz w:val="24"/>
        </w:rPr>
        <w:t xml:space="preserve"> Порядка, на основании документов, содержащихся в составе заявок, оценивает представленные заявки и представленные в их составе проекты в следующем порядке:</w:t>
      </w:r>
    </w:p>
    <w:p>
      <w:pPr>
        <w:pStyle w:val="0"/>
        <w:spacing w:before="240" w:line-rule="auto"/>
        <w:ind w:firstLine="540"/>
        <w:jc w:val="both"/>
      </w:pPr>
      <w:r>
        <w:rPr>
          <w:sz w:val="24"/>
        </w:rPr>
        <w:t xml:space="preserve">3.7.1. Расчет размера субсидии, предоставляемой i-му заявителю, осуществляется агентством по формуле по формуле:</w:t>
      </w:r>
    </w:p>
    <w:p>
      <w:pPr>
        <w:pStyle w:val="0"/>
        <w:jc w:val="both"/>
      </w:pPr>
      <w:r>
        <w:rPr>
          <w:sz w:val="24"/>
        </w:rPr>
      </w:r>
    </w:p>
    <w:p>
      <w:pPr>
        <w:pStyle w:val="0"/>
        <w:jc w:val="center"/>
      </w:pPr>
      <w:r>
        <w:rPr>
          <w:sz w:val="24"/>
        </w:rPr>
        <w:t xml:space="preserve">V</w:t>
      </w:r>
      <w:r>
        <w:rPr>
          <w:sz w:val="24"/>
          <w:vertAlign w:val="subscript"/>
        </w:rPr>
        <w:t xml:space="preserve">ПРЕДi</w:t>
      </w:r>
      <w:r>
        <w:rPr>
          <w:sz w:val="24"/>
        </w:rPr>
        <w:t xml:space="preserve"> = (V</w:t>
      </w:r>
      <w:r>
        <w:rPr>
          <w:sz w:val="24"/>
          <w:vertAlign w:val="subscript"/>
        </w:rPr>
        <w:t xml:space="preserve">расчРАЗВi</w:t>
      </w:r>
      <w:r>
        <w:rPr>
          <w:sz w:val="24"/>
        </w:rPr>
        <w:t xml:space="preserve"> + V</w:t>
      </w:r>
      <w:r>
        <w:rPr>
          <w:sz w:val="24"/>
          <w:vertAlign w:val="subscript"/>
        </w:rPr>
        <w:t xml:space="preserve">расчОДСi</w:t>
      </w:r>
      <w:r>
        <w:rPr>
          <w:sz w:val="24"/>
        </w:rPr>
        <w:t xml:space="preserve"> + V</w:t>
      </w:r>
      <w:r>
        <w:rPr>
          <w:sz w:val="24"/>
          <w:vertAlign w:val="subscript"/>
        </w:rPr>
        <w:t xml:space="preserve">расчИНВi</w:t>
      </w:r>
      <w:r>
        <w:rPr>
          <w:sz w:val="24"/>
        </w:rPr>
        <w:t xml:space="preserve">) x k</w:t>
      </w:r>
      <w:r>
        <w:rPr>
          <w:sz w:val="24"/>
          <w:vertAlign w:val="subscript"/>
        </w:rPr>
        <w:t xml:space="preserve">РБОi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ПРЕДi</w:t>
      </w:r>
      <w:r>
        <w:rPr>
          <w:sz w:val="24"/>
        </w:rPr>
        <w:t xml:space="preserve"> - размер субсидии, предоставляемой i-му заявителю на реализацию проектов;</w:t>
      </w:r>
    </w:p>
    <w:p>
      <w:pPr>
        <w:pStyle w:val="0"/>
        <w:spacing w:before="240" w:line-rule="auto"/>
        <w:ind w:firstLine="540"/>
        <w:jc w:val="both"/>
      </w:pPr>
      <w:r>
        <w:rPr>
          <w:sz w:val="24"/>
        </w:rPr>
        <w:t xml:space="preserve">V</w:t>
      </w:r>
      <w:r>
        <w:rPr>
          <w:sz w:val="24"/>
          <w:vertAlign w:val="subscript"/>
        </w:rPr>
        <w:t xml:space="preserve">расчРАЗВi</w:t>
      </w:r>
      <w:r>
        <w:rPr>
          <w:sz w:val="24"/>
        </w:rPr>
        <w:t xml:space="preserve"> - размер субсидии, предоставляемой i-му заявителю на реализацию проектов в сфере развития;</w:t>
      </w:r>
    </w:p>
    <w:p>
      <w:pPr>
        <w:pStyle w:val="0"/>
        <w:spacing w:before="240" w:line-rule="auto"/>
        <w:ind w:firstLine="540"/>
        <w:jc w:val="both"/>
      </w:pPr>
      <w:r>
        <w:rPr>
          <w:sz w:val="24"/>
        </w:rPr>
        <w:t xml:space="preserve">V</w:t>
      </w:r>
      <w:r>
        <w:rPr>
          <w:sz w:val="24"/>
          <w:vertAlign w:val="subscript"/>
        </w:rPr>
        <w:t xml:space="preserve">расчОДСi</w:t>
      </w:r>
      <w:r>
        <w:rPr>
          <w:sz w:val="24"/>
        </w:rPr>
        <w:t xml:space="preserve"> - размер субсидии, предоставляемой i-му заявителю на реализацию проектов в сфере дорожного сервиса;</w:t>
      </w:r>
    </w:p>
    <w:p>
      <w:pPr>
        <w:pStyle w:val="0"/>
        <w:spacing w:before="240" w:line-rule="auto"/>
        <w:ind w:firstLine="540"/>
        <w:jc w:val="both"/>
      </w:pPr>
      <w:r>
        <w:rPr>
          <w:sz w:val="24"/>
        </w:rPr>
        <w:t xml:space="preserve">V</w:t>
      </w:r>
      <w:r>
        <w:rPr>
          <w:sz w:val="24"/>
          <w:vertAlign w:val="subscript"/>
        </w:rPr>
        <w:t xml:space="preserve">расчИНВi</w:t>
      </w:r>
      <w:r>
        <w:rPr>
          <w:sz w:val="24"/>
        </w:rPr>
        <w:t xml:space="preserve"> - размер субсидии, предоставляемой i-му заявителю на реализацию проектов в сфере производства;</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расчетной бюджетной обеспеченности (далее - РБО) заявителя. В случае если уровень РБО заявителя соответствует одному из указанных в </w:t>
      </w:r>
      <w:hyperlink w:history="0" w:anchor="P2692" w:tooltip="2.2.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РБО) муниципальных образований, определенного в соответствии с приложением 3 к Закону Красноярского края от 10.07.2007 N 2-317 &quot;О межбюджетных отношениях в Красноярском крае&quot;, и устанавливается в размере:">
        <w:r>
          <w:rPr>
            <w:sz w:val="24"/>
            <w:color w:val="0000ff"/>
          </w:rPr>
          <w:t xml:space="preserve">пункте 2.2</w:t>
        </w:r>
      </w:hyperlink>
      <w:r>
        <w:rPr>
          <w:sz w:val="24"/>
        </w:rPr>
        <w:t xml:space="preserve"> Порядка значений уровня РБО, К</w:t>
      </w:r>
      <w:r>
        <w:rPr>
          <w:sz w:val="24"/>
          <w:vertAlign w:val="subscript"/>
        </w:rPr>
        <w:t xml:space="preserve">РБОi</w:t>
      </w:r>
      <w:r>
        <w:rPr>
          <w:sz w:val="24"/>
        </w:rPr>
        <w:t xml:space="preserve"> принимается равным 1.</w:t>
      </w:r>
    </w:p>
    <w:p>
      <w:pPr>
        <w:pStyle w:val="0"/>
        <w:spacing w:before="240" w:line-rule="auto"/>
        <w:ind w:firstLine="540"/>
        <w:jc w:val="both"/>
      </w:pPr>
      <w:r>
        <w:rPr>
          <w:sz w:val="24"/>
        </w:rPr>
        <w:t xml:space="preserve">3.7.2. Первыми определяются размеры субсидий, предоставляемых заявителям на реализацию проектов в сфере развития. Каждому проекту в сфере развития, представленному в составе заявки, присваивается отдельная оценка по форме согласно </w:t>
      </w:r>
      <w:hyperlink w:history="0" w:anchor="P3100" w:tooltip="Конкурсный бюллетень оценки заявок муниципальных образований">
        <w:r>
          <w:rPr>
            <w:sz w:val="24"/>
            <w:color w:val="0000ff"/>
          </w:rPr>
          <w:t xml:space="preserve">приложению N 2</w:t>
        </w:r>
      </w:hyperlink>
      <w:r>
        <w:rPr>
          <w:sz w:val="24"/>
        </w:rPr>
        <w:t xml:space="preserve"> к Порядку.</w:t>
      </w:r>
    </w:p>
    <w:p>
      <w:pPr>
        <w:pStyle w:val="0"/>
        <w:spacing w:before="240" w:line-rule="auto"/>
        <w:ind w:firstLine="540"/>
        <w:jc w:val="both"/>
      </w:pPr>
      <w:r>
        <w:rPr>
          <w:sz w:val="24"/>
        </w:rPr>
        <w:t xml:space="preserve">Итоговый балл по результатам оценки проекта в сфере развития рассчитывается по формуле:</w:t>
      </w:r>
    </w:p>
    <w:p>
      <w:pPr>
        <w:pStyle w:val="0"/>
        <w:jc w:val="both"/>
      </w:pPr>
      <w:r>
        <w:rPr>
          <w:sz w:val="24"/>
        </w:rPr>
      </w:r>
    </w:p>
    <w:p>
      <w:pPr>
        <w:pStyle w:val="0"/>
        <w:jc w:val="center"/>
      </w:pPr>
      <w:r>
        <w:rPr>
          <w:sz w:val="24"/>
        </w:rPr>
        <w:t xml:space="preserve">B</w:t>
      </w:r>
      <w:r>
        <w:rPr>
          <w:sz w:val="24"/>
          <w:vertAlign w:val="subscript"/>
        </w:rPr>
        <w:t xml:space="preserve">РАЗВi</w:t>
      </w:r>
      <w:r>
        <w:rPr>
          <w:sz w:val="24"/>
        </w:rPr>
        <w:t xml:space="preserve"> = В</w:t>
      </w:r>
      <w:r>
        <w:rPr>
          <w:sz w:val="24"/>
          <w:vertAlign w:val="subscript"/>
        </w:rPr>
        <w:t xml:space="preserve">РАЗВинвi</w:t>
      </w:r>
      <w:r>
        <w:rPr>
          <w:sz w:val="24"/>
        </w:rPr>
        <w:t xml:space="preserve"> + В</w:t>
      </w:r>
      <w:r>
        <w:rPr>
          <w:sz w:val="24"/>
          <w:vertAlign w:val="subscript"/>
        </w:rPr>
        <w:t xml:space="preserve">РАЗВрмi</w:t>
      </w:r>
      <w:r>
        <w:rPr>
          <w:sz w:val="24"/>
        </w:rPr>
        <w:t xml:space="preserve"> + В</w:t>
      </w:r>
      <w:r>
        <w:rPr>
          <w:sz w:val="24"/>
          <w:vertAlign w:val="subscript"/>
        </w:rPr>
        <w:t xml:space="preserve">РАЗВзпi</w:t>
      </w:r>
      <w:r>
        <w:rPr>
          <w:sz w:val="24"/>
        </w:rPr>
        <w:t xml:space="preserve"> +</w:t>
      </w:r>
    </w:p>
    <w:p>
      <w:pPr>
        <w:pStyle w:val="0"/>
        <w:jc w:val="both"/>
      </w:pPr>
      <w:r>
        <w:rPr>
          <w:sz w:val="24"/>
        </w:rPr>
      </w:r>
    </w:p>
    <w:p>
      <w:pPr>
        <w:pStyle w:val="0"/>
        <w:jc w:val="center"/>
      </w:pPr>
      <w:r>
        <w:rPr>
          <w:sz w:val="24"/>
        </w:rPr>
        <w:t xml:space="preserve">+ В</w:t>
      </w:r>
      <w:r>
        <w:rPr>
          <w:sz w:val="24"/>
          <w:vertAlign w:val="subscript"/>
        </w:rPr>
        <w:t xml:space="preserve">РАЗВдохi</w:t>
      </w:r>
      <w:r>
        <w:rPr>
          <w:sz w:val="24"/>
        </w:rPr>
        <w:t xml:space="preserve"> + В</w:t>
      </w:r>
      <w:r>
        <w:rPr>
          <w:sz w:val="24"/>
          <w:vertAlign w:val="subscript"/>
        </w:rPr>
        <w:t xml:space="preserve">РАЗВмрi</w:t>
      </w:r>
      <w:r>
        <w:rPr>
          <w:sz w:val="24"/>
        </w:rPr>
        <w:t xml:space="preserve"> + В</w:t>
      </w:r>
      <w:r>
        <w:rPr>
          <w:sz w:val="24"/>
          <w:vertAlign w:val="subscript"/>
        </w:rPr>
        <w:t xml:space="preserve">РАЗВсоцi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РАЗВi</w:t>
      </w:r>
      <w:r>
        <w:rPr>
          <w:sz w:val="24"/>
        </w:rPr>
        <w:t xml:space="preserve"> - итоговый балл i-го проекта в сфере развития;</w:t>
      </w:r>
    </w:p>
    <w:p>
      <w:pPr>
        <w:pStyle w:val="0"/>
        <w:spacing w:before="240" w:line-rule="auto"/>
        <w:ind w:firstLine="540"/>
        <w:jc w:val="both"/>
      </w:pPr>
      <w:r>
        <w:rPr>
          <w:sz w:val="24"/>
        </w:rPr>
        <w:t xml:space="preserve">В</w:t>
      </w:r>
      <w:r>
        <w:rPr>
          <w:sz w:val="24"/>
          <w:vertAlign w:val="subscript"/>
        </w:rPr>
        <w:t xml:space="preserve">РАЗВинвi</w:t>
      </w:r>
      <w:r>
        <w:rPr>
          <w:sz w:val="24"/>
        </w:rPr>
        <w:t xml:space="preserve"> - соотношение объема инвестиций, привлеченных субъектом МСП или самозанятым гражданином на реализацию проекта в сфере развития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pPr>
        <w:pStyle w:val="0"/>
        <w:spacing w:before="240" w:line-rule="auto"/>
        <w:ind w:firstLine="540"/>
        <w:jc w:val="both"/>
      </w:pPr>
      <w:r>
        <w:rPr>
          <w:sz w:val="24"/>
        </w:rPr>
        <w:t xml:space="preserve">В</w:t>
      </w:r>
      <w:r>
        <w:rPr>
          <w:sz w:val="24"/>
          <w:vertAlign w:val="subscript"/>
        </w:rPr>
        <w:t xml:space="preserve">РАЗВрмi</w:t>
      </w:r>
      <w:r>
        <w:rPr>
          <w:sz w:val="24"/>
        </w:rPr>
        <w:t xml:space="preserve"> - прирост численности работников (без внешних совместителей) субъекта МСП в результате реализации i-го проекта в сфере развития за два календарных года, предшествующих году подачи, и в году подачи в период до даты подачи заявки;</w:t>
      </w:r>
    </w:p>
    <w:p>
      <w:pPr>
        <w:pStyle w:val="0"/>
        <w:spacing w:before="240" w:line-rule="auto"/>
        <w:ind w:firstLine="540"/>
        <w:jc w:val="both"/>
      </w:pPr>
      <w:r>
        <w:rPr>
          <w:sz w:val="24"/>
        </w:rPr>
        <w:t xml:space="preserve">В</w:t>
      </w:r>
      <w:r>
        <w:rPr>
          <w:sz w:val="24"/>
          <w:vertAlign w:val="subscript"/>
        </w:rPr>
        <w:t xml:space="preserve">РАЗВзпi</w:t>
      </w:r>
      <w:r>
        <w:rPr>
          <w:sz w:val="24"/>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развития, за год, предшествующий году подачи заявки, к МРОТ, увеличенному на районный коэффициент, установленный для муниципального образования, на территории которого реализуется i-й проект в сфере развития;</w:t>
      </w:r>
    </w:p>
    <w:p>
      <w:pPr>
        <w:pStyle w:val="0"/>
        <w:spacing w:before="240" w:line-rule="auto"/>
        <w:ind w:firstLine="540"/>
        <w:jc w:val="both"/>
      </w:pPr>
      <w:r>
        <w:rPr>
          <w:sz w:val="24"/>
        </w:rPr>
        <w:t xml:space="preserve">В</w:t>
      </w:r>
      <w:r>
        <w:rPr>
          <w:sz w:val="24"/>
          <w:vertAlign w:val="subscript"/>
        </w:rPr>
        <w:t xml:space="preserve">РАЗВдохi</w:t>
      </w:r>
      <w:r>
        <w:rPr>
          <w:sz w:val="24"/>
        </w:rPr>
        <w:t xml:space="preserve"> - прирост дохода субъектам МСП в результате реализации i-го проекта в сфере развития в расчете на одного работника (без внешних совместителей) субъекта МСП, полученного в году, предшествующем году подачи заявки, к доходу субъекта МСП, в расчете на одного работника (без внешних совместителей), полученному в году, предшествующем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 году подачи заявки, к доходу самозанятого гражданина, полученному в году, предшествующем году, предшествующему году подачи заявки;</w:t>
      </w:r>
    </w:p>
    <w:p>
      <w:pPr>
        <w:pStyle w:val="0"/>
        <w:spacing w:before="240" w:line-rule="auto"/>
        <w:ind w:firstLine="540"/>
        <w:jc w:val="both"/>
      </w:pPr>
      <w:r>
        <w:rPr>
          <w:sz w:val="24"/>
        </w:rPr>
        <w:t xml:space="preserve">В</w:t>
      </w:r>
      <w:r>
        <w:rPr>
          <w:sz w:val="24"/>
          <w:vertAlign w:val="subscript"/>
        </w:rPr>
        <w:t xml:space="preserve">РАЗВмрi</w:t>
      </w:r>
      <w:r>
        <w:rPr>
          <w:sz w:val="24"/>
        </w:rPr>
        <w:t xml:space="preserve"> - место реализации i-го проекта в сфере развития;</w:t>
      </w:r>
    </w:p>
    <w:p>
      <w:pPr>
        <w:pStyle w:val="0"/>
        <w:spacing w:before="240" w:line-rule="auto"/>
        <w:ind w:firstLine="540"/>
        <w:jc w:val="both"/>
      </w:pPr>
      <w:r>
        <w:rPr>
          <w:sz w:val="24"/>
        </w:rPr>
        <w:t xml:space="preserve">В</w:t>
      </w:r>
      <w:r>
        <w:rPr>
          <w:sz w:val="24"/>
          <w:vertAlign w:val="subscript"/>
        </w:rPr>
        <w:t xml:space="preserve">РАЗВсоцi</w:t>
      </w:r>
      <w:r>
        <w:rPr>
          <w:sz w:val="24"/>
        </w:rPr>
        <w:t xml:space="preserve"> - актуальность и социальная значимость i-го проекта в сфере развития.</w:t>
      </w:r>
    </w:p>
    <w:p>
      <w:pPr>
        <w:pStyle w:val="0"/>
        <w:spacing w:before="240" w:line-rule="auto"/>
        <w:ind w:firstLine="540"/>
        <w:jc w:val="both"/>
      </w:pPr>
      <w:r>
        <w:rPr>
          <w:sz w:val="24"/>
        </w:rPr>
        <w:t xml:space="preserve">По результатам рассмотрения представленных в составе заявки проектов в сфере развития, Комиссия готовит предложения о распределении субсидий между муниципальными образованиями.</w:t>
      </w:r>
    </w:p>
    <w:p>
      <w:pPr>
        <w:pStyle w:val="0"/>
        <w:spacing w:before="240" w:line-rule="auto"/>
        <w:ind w:firstLine="540"/>
        <w:jc w:val="both"/>
      </w:pPr>
      <w:r>
        <w:rPr>
          <w:sz w:val="24"/>
        </w:rPr>
        <w:t xml:space="preserve">Расчет размера субсидии на реализацию проектов в сфере развития осуществляется агентством по следующей формуле:</w:t>
      </w:r>
    </w:p>
    <w:p>
      <w:pPr>
        <w:pStyle w:val="0"/>
        <w:jc w:val="both"/>
      </w:pPr>
      <w:r>
        <w:rPr>
          <w:sz w:val="24"/>
        </w:rPr>
      </w:r>
    </w:p>
    <w:p>
      <w:pPr>
        <w:pStyle w:val="0"/>
        <w:jc w:val="center"/>
      </w:pPr>
      <w:r>
        <w:rPr>
          <w:sz w:val="24"/>
        </w:rPr>
        <w:t xml:space="preserve">V</w:t>
      </w:r>
      <w:r>
        <w:rPr>
          <w:sz w:val="24"/>
          <w:vertAlign w:val="subscript"/>
        </w:rPr>
        <w:t xml:space="preserve">расчРАЗВi</w:t>
      </w:r>
      <w:r>
        <w:rPr>
          <w:sz w:val="24"/>
        </w:rPr>
        <w:t xml:space="preserve"> = V</w:t>
      </w:r>
      <w:r>
        <w:rPr>
          <w:sz w:val="24"/>
          <w:vertAlign w:val="subscript"/>
        </w:rPr>
        <w:t xml:space="preserve">потрРАЗВi</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потрРАЗВi</w:t>
      </w:r>
      <w:r>
        <w:rPr>
          <w:sz w:val="24"/>
        </w:rPr>
        <w:t xml:space="preserve"> - заявленный i-ым муниципальным образованием объем субсидии на реализацию представленных в составе заявки данного муниципального образования проектов в сфере развития, рассчитанный по формуле:</w:t>
      </w:r>
    </w:p>
    <w:p>
      <w:pPr>
        <w:pStyle w:val="0"/>
        <w:jc w:val="both"/>
      </w:pPr>
      <w:r>
        <w:rPr>
          <w:sz w:val="24"/>
        </w:rPr>
      </w:r>
    </w:p>
    <w:p>
      <w:pPr>
        <w:pStyle w:val="0"/>
        <w:jc w:val="center"/>
      </w:pPr>
      <w:r>
        <w:rPr>
          <w:position w:val="-28"/>
        </w:rPr>
        <w:drawing>
          <wp:inline distT="0" distB="0" distL="0" distR="0">
            <wp:extent cx="18859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18859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проектаРАЗВi</w:t>
      </w:r>
      <w:r>
        <w:rPr>
          <w:sz w:val="24"/>
        </w:rPr>
        <w:t xml:space="preserve"> - заявленный i-ым муниципальным образованием объем субсидии на реализацию представленного в составе заявки i-го проекта в сфере развития;</w:t>
      </w:r>
    </w:p>
    <w:p>
      <w:pPr>
        <w:pStyle w:val="0"/>
        <w:spacing w:before="240" w:line-rule="auto"/>
        <w:ind w:firstLine="540"/>
        <w:jc w:val="both"/>
      </w:pPr>
      <w:r>
        <w:rPr>
          <w:sz w:val="24"/>
        </w:rPr>
        <w:t xml:space="preserve">k</w:t>
      </w:r>
      <w:r>
        <w:rPr>
          <w:sz w:val="24"/>
          <w:vertAlign w:val="subscript"/>
        </w:rPr>
        <w:t xml:space="preserve">РАЗВ</w:t>
      </w:r>
      <w:r>
        <w:rPr>
          <w:sz w:val="24"/>
        </w:rPr>
        <w:t xml:space="preserve"> - поправочный коэффициент, определяемый по формуле:</w:t>
      </w:r>
    </w:p>
    <w:p>
      <w:pPr>
        <w:pStyle w:val="0"/>
        <w:jc w:val="both"/>
      </w:pPr>
      <w:r>
        <w:rPr>
          <w:sz w:val="24"/>
        </w:rPr>
      </w:r>
    </w:p>
    <w:p>
      <w:pPr>
        <w:pStyle w:val="0"/>
        <w:jc w:val="center"/>
      </w:pPr>
      <w:r>
        <w:rPr>
          <w:position w:val="-33"/>
        </w:rPr>
        <w:drawing>
          <wp:inline distT="0" distB="0" distL="0" distR="0">
            <wp:extent cx="19202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19202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лим</w:t>
      </w:r>
      <w:r>
        <w:rPr>
          <w:sz w:val="24"/>
        </w:rPr>
        <w:t xml:space="preserve"> - лимиты бюджетных обязательств, утвержденных в установленном порядке агентству на предоставление субсидий в текущем финансовом году;</w:t>
      </w:r>
    </w:p>
    <w:p>
      <w:pPr>
        <w:pStyle w:val="0"/>
        <w:spacing w:before="240" w:line-rule="auto"/>
        <w:ind w:firstLine="540"/>
        <w:jc w:val="both"/>
      </w:pPr>
      <w:r>
        <w:rPr>
          <w:sz w:val="24"/>
        </w:rPr>
        <w:t xml:space="preserve">n - количество заявок, допущенных к участию в отборе и предоставивших в составе заявки проекты в сфере развития;</w:t>
      </w:r>
    </w:p>
    <w:p>
      <w:pPr>
        <w:pStyle w:val="0"/>
        <w:spacing w:before="240" w:line-rule="auto"/>
        <w:ind w:firstLine="540"/>
        <w:jc w:val="both"/>
      </w:pPr>
      <w:r>
        <w:rPr>
          <w:sz w:val="24"/>
        </w:rPr>
        <w:t xml:space="preserve">в случае если:</w:t>
      </w:r>
    </w:p>
    <w:p>
      <w:pPr>
        <w:pStyle w:val="0"/>
        <w:jc w:val="both"/>
      </w:pPr>
      <w:r>
        <w:rPr>
          <w:sz w:val="24"/>
        </w:rPr>
      </w:r>
    </w:p>
    <w:p>
      <w:pPr>
        <w:pStyle w:val="0"/>
        <w:jc w:val="center"/>
      </w:pPr>
      <w:r>
        <w:rPr>
          <w:position w:val="-15"/>
        </w:rPr>
        <w:drawing>
          <wp:inline distT="0" distB="0" distL="0" distR="0">
            <wp:extent cx="242316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2423160" cy="3543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тогда k</w:t>
      </w:r>
      <w:r>
        <w:rPr>
          <w:sz w:val="24"/>
          <w:vertAlign w:val="subscript"/>
        </w:rPr>
        <w:t xml:space="preserve">РАЗВ</w:t>
      </w:r>
      <w:r>
        <w:rPr>
          <w:sz w:val="24"/>
        </w:rPr>
        <w:t xml:space="preserve"> принимается равным 1.</w:t>
      </w:r>
    </w:p>
    <w:p>
      <w:pPr>
        <w:pStyle w:val="0"/>
        <w:spacing w:before="240" w:line-rule="auto"/>
        <w:ind w:firstLine="540"/>
        <w:jc w:val="both"/>
      </w:pPr>
      <w:r>
        <w:rPr>
          <w:sz w:val="24"/>
        </w:rPr>
        <w:t xml:space="preserve">Общий объем распределяемых между муниципальными образованиями субсидий на реализацию проектов в сфере дорожного сервиса рассчитывается по формуле:</w:t>
      </w:r>
    </w:p>
    <w:p>
      <w:pPr>
        <w:pStyle w:val="0"/>
        <w:jc w:val="both"/>
      </w:pPr>
      <w:r>
        <w:rPr>
          <w:sz w:val="24"/>
        </w:rPr>
      </w:r>
    </w:p>
    <w:p>
      <w:pPr>
        <w:pStyle w:val="0"/>
        <w:jc w:val="center"/>
      </w:pPr>
      <w:r>
        <w:rPr>
          <w:position w:val="-15"/>
        </w:rPr>
        <w:drawing>
          <wp:inline distT="0" distB="0" distL="0" distR="0">
            <wp:extent cx="168021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a:extLst>
                        <a:ext uri="{28A0092B-C50C-407E-A947-70E740481C1C}">
                          <a14:useLocalDpi xmlns:a14="http://schemas.microsoft.com/office/drawing/2010/main" val="0"/>
                        </a:ext>
                      </a:extLst>
                    </a:blip>
                    <a:srcRect/>
                    <a:stretch>
                      <a:fillRect/>
                    </a:stretch>
                  </pic:blipFill>
                  <pic:spPr bwMode="auto">
                    <a:xfrm>
                      <a:off x="0" y="0"/>
                      <a:ext cx="1680210" cy="3543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РАЗВ</w:t>
      </w:r>
      <w:r>
        <w:rPr>
          <w:sz w:val="24"/>
        </w:rPr>
        <w:t xml:space="preserve"> - общий объем распределяемых между муниципальными образованиями субсидий на реализацию проектов в сфере развития.</w:t>
      </w:r>
    </w:p>
    <w:p>
      <w:pPr>
        <w:pStyle w:val="0"/>
        <w:spacing w:before="240" w:line-rule="auto"/>
        <w:ind w:firstLine="540"/>
        <w:jc w:val="both"/>
      </w:pPr>
      <w:r>
        <w:rPr>
          <w:sz w:val="24"/>
        </w:rPr>
        <w:t xml:space="preserve">3.7.3. Вторыми определяются размеры субсидий, предоставляемых заявителям на реализацию проектов в сфере дорожного сервиса. Каждому проекту в сфере дорожного сервиса, представленному в составе заявки, присваивается отдельная оценка по форме согласно </w:t>
      </w:r>
      <w:hyperlink w:history="0" w:anchor="P3100" w:tooltip="Конкурсный бюллетень оценки заявок муниципальных образований">
        <w:r>
          <w:rPr>
            <w:sz w:val="24"/>
            <w:color w:val="0000ff"/>
          </w:rPr>
          <w:t xml:space="preserve">приложению N 2</w:t>
        </w:r>
      </w:hyperlink>
      <w:r>
        <w:rPr>
          <w:sz w:val="24"/>
        </w:rPr>
        <w:t xml:space="preserve"> к Порядку.</w:t>
      </w:r>
    </w:p>
    <w:p>
      <w:pPr>
        <w:pStyle w:val="0"/>
        <w:spacing w:before="240" w:line-rule="auto"/>
        <w:ind w:firstLine="540"/>
        <w:jc w:val="both"/>
      </w:pPr>
      <w:r>
        <w:rPr>
          <w:sz w:val="24"/>
        </w:rPr>
        <w:t xml:space="preserve">Итоговый балл по результатам оценки проекта в сфере дорожного сервиса рассчитывается по формуле:</w:t>
      </w:r>
    </w:p>
    <w:p>
      <w:pPr>
        <w:pStyle w:val="0"/>
        <w:jc w:val="both"/>
      </w:pPr>
      <w:r>
        <w:rPr>
          <w:sz w:val="24"/>
        </w:rPr>
      </w:r>
    </w:p>
    <w:p>
      <w:pPr>
        <w:pStyle w:val="0"/>
        <w:jc w:val="center"/>
      </w:pPr>
      <w:r>
        <w:rPr>
          <w:sz w:val="24"/>
        </w:rPr>
        <w:t xml:space="preserve">B</w:t>
      </w:r>
      <w:r>
        <w:rPr>
          <w:sz w:val="24"/>
          <w:vertAlign w:val="subscript"/>
        </w:rPr>
        <w:t xml:space="preserve">ОДСi</w:t>
      </w:r>
      <w:r>
        <w:rPr>
          <w:sz w:val="24"/>
        </w:rPr>
        <w:t xml:space="preserve"> = В</w:t>
      </w:r>
      <w:r>
        <w:rPr>
          <w:sz w:val="24"/>
          <w:vertAlign w:val="subscript"/>
        </w:rPr>
        <w:t xml:space="preserve">ОДСинвi</w:t>
      </w:r>
      <w:r>
        <w:rPr>
          <w:sz w:val="24"/>
        </w:rPr>
        <w:t xml:space="preserve"> + В</w:t>
      </w:r>
      <w:r>
        <w:rPr>
          <w:sz w:val="24"/>
          <w:vertAlign w:val="subscript"/>
        </w:rPr>
        <w:t xml:space="preserve">ОДСрмi</w:t>
      </w:r>
      <w:r>
        <w:rPr>
          <w:sz w:val="24"/>
        </w:rPr>
        <w:t xml:space="preserve"> + В</w:t>
      </w:r>
      <w:r>
        <w:rPr>
          <w:sz w:val="24"/>
          <w:vertAlign w:val="subscript"/>
        </w:rPr>
        <w:t xml:space="preserve">ОДСзпi</w:t>
      </w:r>
      <w:r>
        <w:rPr>
          <w:sz w:val="24"/>
        </w:rPr>
        <w:t xml:space="preserve"> +</w:t>
      </w:r>
    </w:p>
    <w:p>
      <w:pPr>
        <w:pStyle w:val="0"/>
        <w:jc w:val="both"/>
      </w:pPr>
      <w:r>
        <w:rPr>
          <w:sz w:val="24"/>
        </w:rPr>
      </w:r>
    </w:p>
    <w:p>
      <w:pPr>
        <w:pStyle w:val="0"/>
        <w:jc w:val="center"/>
      </w:pPr>
      <w:r>
        <w:rPr>
          <w:sz w:val="24"/>
        </w:rPr>
        <w:t xml:space="preserve">+ В</w:t>
      </w:r>
      <w:r>
        <w:rPr>
          <w:sz w:val="24"/>
          <w:vertAlign w:val="subscript"/>
        </w:rPr>
        <w:t xml:space="preserve">ОДСдохi</w:t>
      </w:r>
      <w:r>
        <w:rPr>
          <w:sz w:val="24"/>
        </w:rPr>
        <w:t xml:space="preserve"> + В</w:t>
      </w:r>
      <w:r>
        <w:rPr>
          <w:sz w:val="24"/>
          <w:vertAlign w:val="subscript"/>
        </w:rPr>
        <w:t xml:space="preserve">ОДСмрi</w:t>
      </w:r>
      <w:r>
        <w:rPr>
          <w:sz w:val="24"/>
        </w:rPr>
        <w:t xml:space="preserve"> + В</w:t>
      </w:r>
      <w:r>
        <w:rPr>
          <w:sz w:val="24"/>
          <w:vertAlign w:val="subscript"/>
        </w:rPr>
        <w:t xml:space="preserve">ОДСсоцi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ОДСi</w:t>
      </w:r>
      <w:r>
        <w:rPr>
          <w:sz w:val="24"/>
        </w:rPr>
        <w:t xml:space="preserve"> - итоговый балл i-го проекта в сфере дорожного сервиса;</w:t>
      </w:r>
    </w:p>
    <w:p>
      <w:pPr>
        <w:pStyle w:val="0"/>
        <w:spacing w:before="240" w:line-rule="auto"/>
        <w:ind w:firstLine="540"/>
        <w:jc w:val="both"/>
      </w:pPr>
      <w:r>
        <w:rPr>
          <w:sz w:val="24"/>
        </w:rPr>
        <w:t xml:space="preserve">В</w:t>
      </w:r>
      <w:r>
        <w:rPr>
          <w:sz w:val="24"/>
          <w:vertAlign w:val="subscript"/>
        </w:rPr>
        <w:t xml:space="preserve">ОДСинвi</w:t>
      </w:r>
      <w:r>
        <w:rPr>
          <w:sz w:val="24"/>
        </w:rPr>
        <w:t xml:space="preserve"> - соотношение объема инвестиций, привлеченных субъектом МСП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pPr>
        <w:pStyle w:val="0"/>
        <w:spacing w:before="240" w:line-rule="auto"/>
        <w:ind w:firstLine="540"/>
        <w:jc w:val="both"/>
      </w:pPr>
      <w:r>
        <w:rPr>
          <w:sz w:val="24"/>
        </w:rPr>
        <w:t xml:space="preserve">В</w:t>
      </w:r>
      <w:r>
        <w:rPr>
          <w:sz w:val="24"/>
          <w:vertAlign w:val="subscript"/>
        </w:rPr>
        <w:t xml:space="preserve">ОДСрмi</w:t>
      </w:r>
      <w:r>
        <w:rPr>
          <w:sz w:val="24"/>
        </w:rPr>
        <w:t xml:space="preserve"> - прирост численности работников (без внешних совместителей) субъекта МСП в результате реализации i-го проекта в сфере дорожного сервиса за два календарных года, предшествующих году подачи, и в году подачи в период до даты подачи заявки;</w:t>
      </w:r>
    </w:p>
    <w:p>
      <w:pPr>
        <w:pStyle w:val="0"/>
        <w:spacing w:before="240" w:line-rule="auto"/>
        <w:ind w:firstLine="540"/>
        <w:jc w:val="both"/>
      </w:pPr>
      <w:r>
        <w:rPr>
          <w:sz w:val="24"/>
        </w:rPr>
        <w:t xml:space="preserve">В</w:t>
      </w:r>
      <w:r>
        <w:rPr>
          <w:sz w:val="24"/>
          <w:vertAlign w:val="subscript"/>
        </w:rPr>
        <w:t xml:space="preserve">ОДСзпi</w:t>
      </w:r>
      <w:r>
        <w:rPr>
          <w:sz w:val="24"/>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дорожного сервиса, за год, предшествующий году подачи заявки, к МРОТ, увеличенному на районный коэффициент, установленный для муниципального образования, на территории которого реализуется i-й проект в сфере дорожного сервиса;</w:t>
      </w:r>
    </w:p>
    <w:p>
      <w:pPr>
        <w:pStyle w:val="0"/>
        <w:spacing w:before="240" w:line-rule="auto"/>
        <w:ind w:firstLine="540"/>
        <w:jc w:val="both"/>
      </w:pPr>
      <w:r>
        <w:rPr>
          <w:sz w:val="24"/>
        </w:rPr>
        <w:t xml:space="preserve">В</w:t>
      </w:r>
      <w:r>
        <w:rPr>
          <w:sz w:val="24"/>
          <w:vertAlign w:val="subscript"/>
        </w:rPr>
        <w:t xml:space="preserve">ОДСдохi</w:t>
      </w:r>
      <w:r>
        <w:rPr>
          <w:sz w:val="24"/>
        </w:rPr>
        <w:t xml:space="preserve"> - прирост дохода субъектам МСП в результате реализации i-го проекта в сфере дорожного сервиса в расчете на одного работника (без внешних совместителей) субъекта МСП, полученного в году, предшествующем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pPr>
        <w:pStyle w:val="0"/>
        <w:spacing w:before="240" w:line-rule="auto"/>
        <w:ind w:firstLine="540"/>
        <w:jc w:val="both"/>
      </w:pPr>
      <w:r>
        <w:rPr>
          <w:sz w:val="24"/>
        </w:rPr>
        <w:t xml:space="preserve">В</w:t>
      </w:r>
      <w:r>
        <w:rPr>
          <w:sz w:val="24"/>
          <w:vertAlign w:val="subscript"/>
        </w:rPr>
        <w:t xml:space="preserve">ОДСмрi</w:t>
      </w:r>
      <w:r>
        <w:rPr>
          <w:sz w:val="24"/>
        </w:rPr>
        <w:t xml:space="preserve"> - место реализации i-го проекта в сфере дорожного сервиса;</w:t>
      </w:r>
    </w:p>
    <w:p>
      <w:pPr>
        <w:pStyle w:val="0"/>
        <w:spacing w:before="240" w:line-rule="auto"/>
        <w:ind w:firstLine="540"/>
        <w:jc w:val="both"/>
      </w:pPr>
      <w:r>
        <w:rPr>
          <w:sz w:val="24"/>
        </w:rPr>
        <w:t xml:space="preserve">В</w:t>
      </w:r>
      <w:r>
        <w:rPr>
          <w:sz w:val="24"/>
          <w:vertAlign w:val="subscript"/>
        </w:rPr>
        <w:t xml:space="preserve">ОДСсоцi</w:t>
      </w:r>
      <w:r>
        <w:rPr>
          <w:sz w:val="24"/>
        </w:rPr>
        <w:t xml:space="preserve"> - актуальность и социальная значимость i-го проекта в сфере дорожного сервиса.</w:t>
      </w:r>
    </w:p>
    <w:p>
      <w:pPr>
        <w:pStyle w:val="0"/>
        <w:spacing w:before="240" w:line-rule="auto"/>
        <w:ind w:firstLine="540"/>
        <w:jc w:val="both"/>
      </w:pPr>
      <w:r>
        <w:rPr>
          <w:sz w:val="24"/>
        </w:rPr>
        <w:t xml:space="preserve">По результатам рассмотрения представленных в составе заявки проектов в сфере дорожного сервиса Комиссия готовит предложения о распределении субсидий между муниципальными образованиями.</w:t>
      </w:r>
    </w:p>
    <w:p>
      <w:pPr>
        <w:pStyle w:val="0"/>
        <w:spacing w:before="240" w:line-rule="auto"/>
        <w:ind w:firstLine="540"/>
        <w:jc w:val="both"/>
      </w:pPr>
      <w:r>
        <w:rPr>
          <w:sz w:val="24"/>
        </w:rPr>
        <w:t xml:space="preserve">В случае если итоговый балл по проекту в сфере дорожного сервиса равен или меньше 6, субсидия на его реализацию не предоставляется.</w:t>
      </w:r>
    </w:p>
    <w:p>
      <w:pPr>
        <w:pStyle w:val="0"/>
        <w:spacing w:before="240" w:line-rule="auto"/>
        <w:ind w:firstLine="540"/>
        <w:jc w:val="both"/>
      </w:pPr>
      <w:r>
        <w:rPr>
          <w:sz w:val="24"/>
        </w:rPr>
        <w:t xml:space="preserve">Расчет размера субсидии на реализацию проектов в сфере дорожного сервиса осуществляется агентством по следующей формуле:</w:t>
      </w:r>
    </w:p>
    <w:p>
      <w:pPr>
        <w:pStyle w:val="0"/>
        <w:jc w:val="both"/>
      </w:pPr>
      <w:r>
        <w:rPr>
          <w:sz w:val="24"/>
        </w:rPr>
      </w:r>
    </w:p>
    <w:p>
      <w:pPr>
        <w:pStyle w:val="0"/>
        <w:jc w:val="center"/>
      </w:pPr>
      <w:r>
        <w:rPr>
          <w:sz w:val="24"/>
        </w:rPr>
        <w:t xml:space="preserve">V</w:t>
      </w:r>
      <w:r>
        <w:rPr>
          <w:sz w:val="24"/>
          <w:vertAlign w:val="subscript"/>
        </w:rPr>
        <w:t xml:space="preserve">расчОДСi</w:t>
      </w:r>
      <w:r>
        <w:rPr>
          <w:sz w:val="24"/>
        </w:rPr>
        <w:t xml:space="preserve"> = V</w:t>
      </w:r>
      <w:r>
        <w:rPr>
          <w:sz w:val="24"/>
          <w:vertAlign w:val="subscript"/>
        </w:rPr>
        <w:t xml:space="preserve">потрОДСi</w:t>
      </w:r>
      <w:r>
        <w:rPr>
          <w:sz w:val="24"/>
        </w:rPr>
        <w:t xml:space="preserve"> x k</w:t>
      </w:r>
      <w:r>
        <w:rPr>
          <w:sz w:val="24"/>
          <w:vertAlign w:val="subscript"/>
        </w:rPr>
        <w:t xml:space="preserve">ОДС</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потрОДСi</w:t>
      </w:r>
      <w:r>
        <w:rPr>
          <w:sz w:val="24"/>
        </w:rPr>
        <w:t xml:space="preserve"> - заявленный i-ым муниципальным образованием объем субсидии на реализацию представленных в составе заявки данного муниципального образования проектов в сфере дорожного сервиса, итоговый балл по которым больше 6, рассчитанный по формуле:</w:t>
      </w:r>
    </w:p>
    <w:p>
      <w:pPr>
        <w:pStyle w:val="0"/>
        <w:jc w:val="both"/>
      </w:pPr>
      <w:r>
        <w:rPr>
          <w:sz w:val="24"/>
        </w:rPr>
      </w:r>
    </w:p>
    <w:p>
      <w:pPr>
        <w:pStyle w:val="0"/>
        <w:jc w:val="center"/>
      </w:pPr>
      <w:r>
        <w:rPr>
          <w:position w:val="-28"/>
        </w:rPr>
        <w:drawing>
          <wp:inline distT="0" distB="0" distL="0" distR="0">
            <wp:extent cx="18288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проектаОДСi</w:t>
      </w:r>
      <w:r>
        <w:rPr>
          <w:sz w:val="24"/>
        </w:rPr>
        <w:t xml:space="preserve"> - заявленный i-ым муниципальным образованием объем субсидии на реализацию представленного в составе заявки i-го проекта в сфере дорожного сервиса;</w:t>
      </w:r>
    </w:p>
    <w:p>
      <w:pPr>
        <w:pStyle w:val="0"/>
        <w:spacing w:before="240" w:line-rule="auto"/>
        <w:ind w:firstLine="540"/>
        <w:jc w:val="both"/>
      </w:pPr>
      <w:r>
        <w:rPr>
          <w:sz w:val="24"/>
        </w:rPr>
        <w:t xml:space="preserve">k</w:t>
      </w:r>
      <w:r>
        <w:rPr>
          <w:sz w:val="24"/>
          <w:vertAlign w:val="subscript"/>
        </w:rPr>
        <w:t xml:space="preserve">ОДС</w:t>
      </w:r>
      <w:r>
        <w:rPr>
          <w:sz w:val="24"/>
        </w:rPr>
        <w:t xml:space="preserve"> - поправочный коэффициент, определяемый по формуле:</w:t>
      </w:r>
    </w:p>
    <w:p>
      <w:pPr>
        <w:pStyle w:val="0"/>
        <w:jc w:val="both"/>
      </w:pPr>
      <w:r>
        <w:rPr>
          <w:sz w:val="24"/>
        </w:rPr>
      </w:r>
    </w:p>
    <w:p>
      <w:pPr>
        <w:pStyle w:val="0"/>
        <w:jc w:val="center"/>
      </w:pPr>
      <w:r>
        <w:rPr>
          <w:position w:val="-33"/>
        </w:rPr>
        <w:drawing>
          <wp:inline distT="0" distB="0" distL="0" distR="0">
            <wp:extent cx="17259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17259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лим</w:t>
      </w:r>
      <w:r>
        <w:rPr>
          <w:sz w:val="24"/>
        </w:rPr>
        <w:t xml:space="preserve"> - лимиты бюджетных обязательств, утвержденных в установленном порядке агентству на предоставление субсидий в текущем финансовом году;</w:t>
      </w:r>
    </w:p>
    <w:p>
      <w:pPr>
        <w:pStyle w:val="0"/>
        <w:spacing w:before="240" w:line-rule="auto"/>
        <w:ind w:firstLine="540"/>
        <w:jc w:val="both"/>
      </w:pPr>
      <w:r>
        <w:rPr>
          <w:sz w:val="24"/>
        </w:rPr>
        <w:t xml:space="preserve">n - количество заявок, допущенных к участию в отборе и предоставивших в составе заявки проекты в сфере дорожного сервиса, итоговый балл по которым больше 6;</w:t>
      </w:r>
    </w:p>
    <w:p>
      <w:pPr>
        <w:pStyle w:val="0"/>
        <w:spacing w:before="240" w:line-rule="auto"/>
        <w:ind w:firstLine="540"/>
        <w:jc w:val="both"/>
      </w:pPr>
      <w:r>
        <w:rPr>
          <w:sz w:val="24"/>
        </w:rPr>
        <w:t xml:space="preserve">в случае если:</w:t>
      </w:r>
    </w:p>
    <w:p>
      <w:pPr>
        <w:pStyle w:val="0"/>
        <w:jc w:val="both"/>
      </w:pPr>
      <w:r>
        <w:rPr>
          <w:sz w:val="24"/>
        </w:rPr>
      </w:r>
    </w:p>
    <w:p>
      <w:pPr>
        <w:pStyle w:val="0"/>
        <w:jc w:val="center"/>
      </w:pPr>
      <w:r>
        <w:rPr>
          <w:position w:val="-15"/>
        </w:rPr>
        <w:drawing>
          <wp:inline distT="0" distB="0" distL="0" distR="0">
            <wp:extent cx="222885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2228850" cy="3543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тогда К</w:t>
      </w:r>
      <w:r>
        <w:rPr>
          <w:sz w:val="24"/>
          <w:vertAlign w:val="subscript"/>
        </w:rPr>
        <w:t xml:space="preserve">ОДС</w:t>
      </w:r>
      <w:r>
        <w:rPr>
          <w:sz w:val="24"/>
        </w:rPr>
        <w:t xml:space="preserve"> принимается равным 1.</w:t>
      </w:r>
    </w:p>
    <w:p>
      <w:pPr>
        <w:pStyle w:val="0"/>
        <w:spacing w:before="240" w:line-rule="auto"/>
        <w:ind w:firstLine="540"/>
        <w:jc w:val="both"/>
      </w:pPr>
      <w:r>
        <w:rPr>
          <w:sz w:val="24"/>
        </w:rPr>
        <w:t xml:space="preserve">Общий объем распределяемых между муниципальными образованиями субсидий на реализацию проектов в сфере дорожного сервиса рассчитывается по формуле:</w:t>
      </w:r>
    </w:p>
    <w:p>
      <w:pPr>
        <w:pStyle w:val="0"/>
        <w:jc w:val="both"/>
      </w:pPr>
      <w:r>
        <w:rPr>
          <w:sz w:val="24"/>
        </w:rPr>
      </w:r>
    </w:p>
    <w:p>
      <w:pPr>
        <w:pStyle w:val="0"/>
        <w:jc w:val="center"/>
      </w:pPr>
      <w:r>
        <w:rPr>
          <w:position w:val="-28"/>
        </w:rPr>
        <w:drawing>
          <wp:inline distT="0" distB="0" distL="0" distR="0">
            <wp:extent cx="14058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14058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ОДС</w:t>
      </w:r>
      <w:r>
        <w:rPr>
          <w:sz w:val="24"/>
        </w:rPr>
        <w:t xml:space="preserve"> - общий объем распределяемых между муниципальными образованиями субсидий на реализацию проектов в сфере дорожного сервиса.</w:t>
      </w:r>
    </w:p>
    <w:p>
      <w:pPr>
        <w:pStyle w:val="0"/>
        <w:spacing w:before="240" w:line-rule="auto"/>
        <w:ind w:firstLine="540"/>
        <w:jc w:val="both"/>
      </w:pPr>
      <w:r>
        <w:rPr>
          <w:sz w:val="24"/>
        </w:rPr>
        <w:t xml:space="preserve">3.7.4. Третьими определяются размеры субсидий, предоставляемых заявителям на реализацию проектов в сфере производства.</w:t>
      </w:r>
    </w:p>
    <w:p>
      <w:pPr>
        <w:pStyle w:val="0"/>
        <w:spacing w:before="240" w:line-rule="auto"/>
        <w:ind w:firstLine="540"/>
        <w:jc w:val="both"/>
      </w:pPr>
      <w:r>
        <w:rPr>
          <w:sz w:val="24"/>
        </w:rPr>
        <w:t xml:space="preserve">Каждый проект в сфере производства, связанный с созданием нового или развитием (модернизацией) действующего производства товаров (работ, услуг), представленный в составе заявки, оценивается отдельно по форме согласно </w:t>
      </w:r>
      <w:hyperlink w:history="0" w:anchor="P3100" w:tooltip="Конкурсный бюллетень оценки заявок муниципальных образований">
        <w:r>
          <w:rPr>
            <w:sz w:val="24"/>
            <w:color w:val="0000ff"/>
          </w:rPr>
          <w:t xml:space="preserve">приложению N 2</w:t>
        </w:r>
      </w:hyperlink>
      <w:r>
        <w:rPr>
          <w:sz w:val="24"/>
        </w:rPr>
        <w:t xml:space="preserve"> к Порядку.</w:t>
      </w:r>
    </w:p>
    <w:p>
      <w:pPr>
        <w:pStyle w:val="0"/>
        <w:spacing w:before="240" w:line-rule="auto"/>
        <w:ind w:firstLine="540"/>
        <w:jc w:val="both"/>
      </w:pPr>
      <w:r>
        <w:rPr>
          <w:sz w:val="24"/>
        </w:rPr>
        <w:t xml:space="preserve">Итоговый балл по результатам оценки проекта в сфере производства рассчитывается по формуле:</w:t>
      </w:r>
    </w:p>
    <w:p>
      <w:pPr>
        <w:pStyle w:val="0"/>
        <w:jc w:val="both"/>
      </w:pPr>
      <w:r>
        <w:rPr>
          <w:sz w:val="24"/>
        </w:rPr>
      </w:r>
    </w:p>
    <w:p>
      <w:pPr>
        <w:pStyle w:val="0"/>
        <w:jc w:val="center"/>
      </w:pPr>
      <w:r>
        <w:rPr>
          <w:sz w:val="24"/>
        </w:rPr>
        <w:t xml:space="preserve">B</w:t>
      </w:r>
      <w:r>
        <w:rPr>
          <w:sz w:val="24"/>
          <w:vertAlign w:val="subscript"/>
        </w:rPr>
        <w:t xml:space="preserve">ПРОИЗi</w:t>
      </w:r>
      <w:r>
        <w:rPr>
          <w:sz w:val="24"/>
        </w:rPr>
        <w:t xml:space="preserve"> = В</w:t>
      </w:r>
      <w:r>
        <w:rPr>
          <w:sz w:val="24"/>
          <w:vertAlign w:val="subscript"/>
        </w:rPr>
        <w:t xml:space="preserve">ПРинвi</w:t>
      </w:r>
      <w:r>
        <w:rPr>
          <w:sz w:val="24"/>
        </w:rPr>
        <w:t xml:space="preserve"> + В</w:t>
      </w:r>
      <w:r>
        <w:rPr>
          <w:sz w:val="24"/>
          <w:vertAlign w:val="subscript"/>
        </w:rPr>
        <w:t xml:space="preserve">ПРрмi</w:t>
      </w:r>
      <w:r>
        <w:rPr>
          <w:sz w:val="24"/>
        </w:rPr>
        <w:t xml:space="preserve"> + В</w:t>
      </w:r>
      <w:r>
        <w:rPr>
          <w:sz w:val="24"/>
          <w:vertAlign w:val="subscript"/>
        </w:rPr>
        <w:t xml:space="preserve">ПРзпi</w:t>
      </w:r>
      <w:r>
        <w:rPr>
          <w:sz w:val="24"/>
        </w:rPr>
        <w:t xml:space="preserve"> +</w:t>
      </w:r>
    </w:p>
    <w:p>
      <w:pPr>
        <w:pStyle w:val="0"/>
        <w:jc w:val="both"/>
      </w:pPr>
      <w:r>
        <w:rPr>
          <w:sz w:val="24"/>
        </w:rPr>
      </w:r>
    </w:p>
    <w:p>
      <w:pPr>
        <w:pStyle w:val="0"/>
        <w:jc w:val="center"/>
      </w:pPr>
      <w:r>
        <w:rPr>
          <w:sz w:val="24"/>
        </w:rPr>
        <w:t xml:space="preserve">+ В</w:t>
      </w:r>
      <w:r>
        <w:rPr>
          <w:sz w:val="24"/>
          <w:vertAlign w:val="subscript"/>
        </w:rPr>
        <w:t xml:space="preserve">ПРсфi</w:t>
      </w:r>
      <w:r>
        <w:rPr>
          <w:sz w:val="24"/>
        </w:rPr>
        <w:t xml:space="preserve"> + В</w:t>
      </w:r>
      <w:r>
        <w:rPr>
          <w:sz w:val="24"/>
          <w:vertAlign w:val="subscript"/>
        </w:rPr>
        <w:t xml:space="preserve">ПРмрi</w:t>
      </w:r>
      <w:r>
        <w:rPr>
          <w:sz w:val="24"/>
        </w:rPr>
        <w:t xml:space="preserve"> + В</w:t>
      </w:r>
      <w:r>
        <w:rPr>
          <w:sz w:val="24"/>
          <w:vertAlign w:val="subscript"/>
        </w:rPr>
        <w:t xml:space="preserve">ПРсоцi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ПРОИЗi</w:t>
      </w:r>
      <w:r>
        <w:rPr>
          <w:sz w:val="24"/>
        </w:rPr>
        <w:t xml:space="preserve"> - итоговый балл i-го проекта в сфере производства;</w:t>
      </w:r>
    </w:p>
    <w:p>
      <w:pPr>
        <w:pStyle w:val="0"/>
        <w:spacing w:before="240" w:line-rule="auto"/>
        <w:ind w:firstLine="540"/>
        <w:jc w:val="both"/>
      </w:pPr>
      <w:r>
        <w:rPr>
          <w:sz w:val="24"/>
        </w:rPr>
        <w:t xml:space="preserve">В</w:t>
      </w:r>
      <w:r>
        <w:rPr>
          <w:sz w:val="24"/>
          <w:vertAlign w:val="subscript"/>
        </w:rPr>
        <w:t xml:space="preserve">ПРинвi</w:t>
      </w:r>
      <w:r>
        <w:rPr>
          <w:sz w:val="24"/>
        </w:rPr>
        <w:t xml:space="preserve"> - соотношение объема инвестиций, привлекаемых в результате реализации i-го проекта в сфере производства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p>
      <w:pPr>
        <w:pStyle w:val="0"/>
        <w:spacing w:before="240" w:line-rule="auto"/>
        <w:ind w:firstLine="540"/>
        <w:jc w:val="both"/>
      </w:pPr>
      <w:r>
        <w:rPr>
          <w:sz w:val="24"/>
        </w:rPr>
        <w:t xml:space="preserve">В</w:t>
      </w:r>
      <w:r>
        <w:rPr>
          <w:sz w:val="24"/>
          <w:vertAlign w:val="subscript"/>
        </w:rPr>
        <w:t xml:space="preserve">ПРрмi</w:t>
      </w:r>
      <w:r>
        <w:rPr>
          <w:sz w:val="24"/>
        </w:rPr>
        <w:t xml:space="preserve"> - прирост численности работников (без внешних совместителей) субъекта МСП в результате реализации i-го в сфере производства за два календарных года, предшествующих году подачи, и в году подачи в период до даты подачи заявки;</w:t>
      </w:r>
    </w:p>
    <w:p>
      <w:pPr>
        <w:pStyle w:val="0"/>
        <w:spacing w:before="240" w:line-rule="auto"/>
        <w:ind w:firstLine="540"/>
        <w:jc w:val="both"/>
      </w:pPr>
      <w:r>
        <w:rPr>
          <w:sz w:val="24"/>
        </w:rPr>
        <w:t xml:space="preserve">В</w:t>
      </w:r>
      <w:r>
        <w:rPr>
          <w:sz w:val="24"/>
          <w:vertAlign w:val="subscript"/>
        </w:rPr>
        <w:t xml:space="preserve">ПРзпi</w:t>
      </w:r>
      <w:r>
        <w:rPr>
          <w:sz w:val="24"/>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производства, за год, предшествующий году подачи в соответствующий орган местного самоуправления муниципального образования заявления о предоставлении поддержки, к МРОТ, увеличенному на районный коэффициент, установленный для муниципального образования, на территории которого реализуется i-ый проект в сфере производства;</w:t>
      </w:r>
    </w:p>
    <w:p>
      <w:pPr>
        <w:pStyle w:val="0"/>
        <w:spacing w:before="240" w:line-rule="auto"/>
        <w:ind w:firstLine="540"/>
        <w:jc w:val="both"/>
      </w:pPr>
      <w:r>
        <w:rPr>
          <w:sz w:val="24"/>
        </w:rPr>
        <w:t xml:space="preserve">В</w:t>
      </w:r>
      <w:r>
        <w:rPr>
          <w:sz w:val="24"/>
          <w:vertAlign w:val="subscript"/>
        </w:rPr>
        <w:t xml:space="preserve">ПРдохi</w:t>
      </w:r>
      <w:r>
        <w:rPr>
          <w:sz w:val="24"/>
        </w:rPr>
        <w:t xml:space="preserve"> - прирост дохода субъекта МСП в результате реализации i-го проекта в сфере производства сервиса в расчете на одного работника (без внешних совместителей) субъекта МСП, полученного в году, предшествующем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pPr>
        <w:pStyle w:val="0"/>
        <w:spacing w:before="240" w:line-rule="auto"/>
        <w:ind w:firstLine="540"/>
        <w:jc w:val="both"/>
      </w:pPr>
      <w:r>
        <w:rPr>
          <w:sz w:val="24"/>
        </w:rPr>
        <w:t xml:space="preserve">В</w:t>
      </w:r>
      <w:r>
        <w:rPr>
          <w:sz w:val="24"/>
          <w:vertAlign w:val="subscript"/>
        </w:rPr>
        <w:t xml:space="preserve">ПРмрi</w:t>
      </w:r>
      <w:r>
        <w:rPr>
          <w:sz w:val="24"/>
        </w:rPr>
        <w:t xml:space="preserve"> - место реализации i-го проекта в сфере производства;</w:t>
      </w:r>
    </w:p>
    <w:p>
      <w:pPr>
        <w:pStyle w:val="0"/>
        <w:spacing w:before="240" w:line-rule="auto"/>
        <w:ind w:firstLine="540"/>
        <w:jc w:val="both"/>
      </w:pPr>
      <w:r>
        <w:rPr>
          <w:sz w:val="24"/>
        </w:rPr>
        <w:t xml:space="preserve">В</w:t>
      </w:r>
      <w:r>
        <w:rPr>
          <w:sz w:val="24"/>
          <w:vertAlign w:val="subscript"/>
        </w:rPr>
        <w:t xml:space="preserve">ПРсоцi</w:t>
      </w:r>
      <w:r>
        <w:rPr>
          <w:sz w:val="24"/>
        </w:rPr>
        <w:t xml:space="preserve"> - актуальность и социальная значимость i-го проекта в сфере производства.</w:t>
      </w:r>
    </w:p>
    <w:p>
      <w:pPr>
        <w:pStyle w:val="0"/>
        <w:spacing w:before="240" w:line-rule="auto"/>
        <w:ind w:firstLine="540"/>
        <w:jc w:val="both"/>
      </w:pPr>
      <w:r>
        <w:rPr>
          <w:sz w:val="24"/>
        </w:rPr>
        <w:t xml:space="preserve">По результатам рассмотрения представленных в составе заявки проектов в сфере производства Комиссия готовит предложения о распределении субсидий между муниципальными образованиями.</w:t>
      </w:r>
    </w:p>
    <w:p>
      <w:pPr>
        <w:pStyle w:val="0"/>
        <w:spacing w:before="240" w:line-rule="auto"/>
        <w:ind w:firstLine="540"/>
        <w:jc w:val="both"/>
      </w:pPr>
      <w:r>
        <w:rPr>
          <w:sz w:val="24"/>
        </w:rPr>
        <w:t xml:space="preserve">В случае если итоговый балл по проекту в сфере производства равен или меньше 6 - субсидия на его реализацию не предоставляется.</w:t>
      </w:r>
    </w:p>
    <w:p>
      <w:pPr>
        <w:pStyle w:val="0"/>
        <w:spacing w:before="240" w:line-rule="auto"/>
        <w:ind w:firstLine="540"/>
        <w:jc w:val="both"/>
      </w:pPr>
      <w:r>
        <w:rPr>
          <w:sz w:val="24"/>
        </w:rPr>
        <w:t xml:space="preserve">Расчет размера субсидии заявителю на реализацию проектов в сфере производства осуществляется агентством по следующей формуле:</w:t>
      </w:r>
    </w:p>
    <w:p>
      <w:pPr>
        <w:pStyle w:val="0"/>
        <w:jc w:val="both"/>
      </w:pPr>
      <w:r>
        <w:rPr>
          <w:sz w:val="24"/>
        </w:rPr>
      </w:r>
    </w:p>
    <w:p>
      <w:pPr>
        <w:pStyle w:val="0"/>
        <w:jc w:val="center"/>
      </w:pPr>
      <w:r>
        <w:rPr>
          <w:position w:val="-28"/>
        </w:rPr>
        <w:drawing>
          <wp:inline distT="0" distB="0" distL="0" distR="0">
            <wp:extent cx="210312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a:extLst>
                        <a:ext uri="{28A0092B-C50C-407E-A947-70E740481C1C}">
                          <a14:useLocalDpi xmlns:a14="http://schemas.microsoft.com/office/drawing/2010/main" val="0"/>
                        </a:ext>
                      </a:extLst>
                    </a:blip>
                    <a:srcRect/>
                    <a:stretch>
                      <a:fillRect/>
                    </a:stretch>
                  </pic:blipFill>
                  <pic:spPr bwMode="auto">
                    <a:xfrm>
                      <a:off x="0" y="0"/>
                      <a:ext cx="210312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потрИНВi</w:t>
      </w:r>
      <w:r>
        <w:rPr>
          <w:sz w:val="24"/>
        </w:rPr>
        <w:t xml:space="preserve"> - заявленный i-ым заявителем объем субсидии на реализацию проектов в сфере производства, представленных в составе заявки данного муниципального образования, итоговый балл по которым больше 6, рассчитанный по формуле:</w:t>
      </w:r>
    </w:p>
    <w:p>
      <w:pPr>
        <w:pStyle w:val="0"/>
        <w:jc w:val="both"/>
      </w:pPr>
      <w:r>
        <w:rPr>
          <w:sz w:val="24"/>
        </w:rPr>
      </w:r>
    </w:p>
    <w:p>
      <w:pPr>
        <w:pStyle w:val="0"/>
        <w:jc w:val="center"/>
      </w:pPr>
      <w:r>
        <w:rPr>
          <w:position w:val="-28"/>
        </w:rPr>
        <w:drawing>
          <wp:inline distT="0" distB="0" distL="0" distR="0">
            <wp:extent cx="18288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проектаИНВi</w:t>
      </w:r>
      <w:r>
        <w:rPr>
          <w:sz w:val="24"/>
        </w:rPr>
        <w:t xml:space="preserve"> - заявленный i-ым муниципальным образованием объем субсидии на реализацию представленного в составе заявки i-го проекта в сфере производства, итоговый балл по которому больше 6;</w:t>
      </w:r>
    </w:p>
    <w:p>
      <w:pPr>
        <w:pStyle w:val="0"/>
        <w:spacing w:before="240" w:line-rule="auto"/>
        <w:ind w:firstLine="540"/>
        <w:jc w:val="both"/>
      </w:pPr>
      <w:r>
        <w:rPr>
          <w:sz w:val="24"/>
        </w:rPr>
        <w:t xml:space="preserve">К</w:t>
      </w:r>
      <w:r>
        <w:rPr>
          <w:sz w:val="24"/>
          <w:vertAlign w:val="subscript"/>
        </w:rPr>
        <w:t xml:space="preserve">инвi</w:t>
      </w:r>
      <w:r>
        <w:rPr>
          <w:sz w:val="24"/>
        </w:rPr>
        <w:t xml:space="preserve"> - поправочный коэффициент, определяемый по формуле:</w:t>
      </w:r>
    </w:p>
    <w:p>
      <w:pPr>
        <w:pStyle w:val="0"/>
        <w:jc w:val="both"/>
      </w:pPr>
      <w:r>
        <w:rPr>
          <w:sz w:val="24"/>
        </w:rPr>
      </w:r>
    </w:p>
    <w:p>
      <w:pPr>
        <w:pStyle w:val="0"/>
        <w:jc w:val="center"/>
      </w:pPr>
      <w:r>
        <w:rPr>
          <w:position w:val="-31"/>
        </w:rPr>
        <w:drawing>
          <wp:inline distT="0" distB="0" distL="0" distR="0">
            <wp:extent cx="110871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110871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maх</w:t>
      </w:r>
      <w:r>
        <w:rPr>
          <w:sz w:val="24"/>
        </w:rPr>
        <w:t xml:space="preserve"> - максимальное количество баллов;</w:t>
      </w:r>
    </w:p>
    <w:p>
      <w:pPr>
        <w:pStyle w:val="0"/>
        <w:spacing w:before="240" w:line-rule="auto"/>
        <w:ind w:firstLine="540"/>
        <w:jc w:val="both"/>
      </w:pPr>
      <w:r>
        <w:rPr>
          <w:sz w:val="24"/>
        </w:rPr>
        <w:t xml:space="preserve">B</w:t>
      </w:r>
      <w:r>
        <w:rPr>
          <w:sz w:val="24"/>
          <w:vertAlign w:val="subscript"/>
        </w:rPr>
        <w:t xml:space="preserve">срМОi</w:t>
      </w:r>
      <w:r>
        <w:rPr>
          <w:sz w:val="24"/>
        </w:rPr>
        <w:t xml:space="preserve"> - среднее значение оценочных баллов всех проектов в сфере производства, представленных в составе i-ой заявки, определяемое по формуле:</w:t>
      </w:r>
    </w:p>
    <w:p>
      <w:pPr>
        <w:pStyle w:val="0"/>
        <w:jc w:val="both"/>
      </w:pPr>
      <w:r>
        <w:rPr>
          <w:sz w:val="24"/>
        </w:rPr>
      </w:r>
    </w:p>
    <w:p>
      <w:pPr>
        <w:pStyle w:val="0"/>
        <w:jc w:val="center"/>
      </w:pPr>
      <w:r>
        <w:rPr>
          <w:position w:val="-35"/>
        </w:rPr>
        <w:drawing>
          <wp:inline distT="0" distB="0" distL="0" distR="0">
            <wp:extent cx="17030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170307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МОi</w:t>
      </w:r>
      <w:r>
        <w:rPr>
          <w:sz w:val="24"/>
        </w:rPr>
        <w:t xml:space="preserve"> - количество проектов в сфере производства, представленных в составе i-ой заявки.</w:t>
      </w:r>
    </w:p>
    <w:p>
      <w:pPr>
        <w:pStyle w:val="0"/>
        <w:spacing w:before="240" w:line-rule="auto"/>
        <w:ind w:firstLine="540"/>
        <w:jc w:val="both"/>
      </w:pPr>
      <w:r>
        <w:rPr>
          <w:sz w:val="24"/>
        </w:rPr>
        <w:t xml:space="preserve">В случае если:</w:t>
      </w:r>
    </w:p>
    <w:p>
      <w:pPr>
        <w:pStyle w:val="0"/>
        <w:jc w:val="both"/>
      </w:pPr>
      <w:r>
        <w:rPr>
          <w:sz w:val="24"/>
        </w:rPr>
      </w:r>
    </w:p>
    <w:p>
      <w:pPr>
        <w:pStyle w:val="0"/>
        <w:jc w:val="center"/>
      </w:pPr>
      <w:r>
        <w:rPr>
          <w:position w:val="-35"/>
        </w:rPr>
        <w:drawing>
          <wp:inline distT="0" distB="0" distL="0" distR="0">
            <wp:extent cx="2205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2205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тогда:</w:t>
      </w:r>
    </w:p>
    <w:p>
      <w:pPr>
        <w:pStyle w:val="0"/>
        <w:jc w:val="both"/>
      </w:pPr>
      <w:r>
        <w:rPr>
          <w:sz w:val="24"/>
        </w:rPr>
      </w:r>
    </w:p>
    <w:p>
      <w:pPr>
        <w:pStyle w:val="0"/>
        <w:jc w:val="center"/>
      </w:pPr>
      <w:r>
        <w:rPr>
          <w:position w:val="-35"/>
        </w:rPr>
        <w:drawing>
          <wp:inline distT="0" distB="0" distL="0" distR="0">
            <wp:extent cx="233172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233172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заявок</w:t>
      </w:r>
      <w:r>
        <w:rPr>
          <w:sz w:val="24"/>
        </w:rPr>
        <w:t xml:space="preserve"> - количество заявок, допущенных к участию в отборе и предоставивших в составе заявки проекты в сфере производства, итоговый балл по которым больше 6.</w:t>
      </w:r>
    </w:p>
    <w:p>
      <w:pPr>
        <w:pStyle w:val="0"/>
        <w:spacing w:before="240" w:line-rule="auto"/>
        <w:ind w:firstLine="540"/>
        <w:jc w:val="both"/>
      </w:pPr>
      <w:r>
        <w:rPr>
          <w:sz w:val="24"/>
        </w:rPr>
        <w:t xml:space="preserve">Список участников Конкурсного отбора (далее - список участников) формируется Комиссией на основании ранжирования средних значений оценочных баллов, полученных заявками.</w:t>
      </w:r>
    </w:p>
    <w:p>
      <w:pPr>
        <w:pStyle w:val="0"/>
        <w:spacing w:before="240" w:line-rule="auto"/>
        <w:ind w:firstLine="540"/>
        <w:jc w:val="both"/>
      </w:pPr>
      <w:r>
        <w:rPr>
          <w:sz w:val="24"/>
        </w:rPr>
        <w:t xml:space="preserve">При равенстве баллов, полученных заявками, наименьший порядковый номер в списке присваивается заявке, проекты в сфере производства которой имеют более высокое значение соотношения объема инвестиций, привлеченных на их реализацию (за исключением субсидий и грантов, привлеченных из бюджетов всех уровней) и объема суммы субсидии, запрашиваемой заявителем на реализацию проектов в сфере производства.</w:t>
      </w:r>
    </w:p>
    <w:p>
      <w:pPr>
        <w:pStyle w:val="0"/>
        <w:spacing w:before="240" w:line-rule="auto"/>
        <w:ind w:firstLine="540"/>
        <w:jc w:val="both"/>
      </w:pPr>
      <w:r>
        <w:rPr>
          <w:sz w:val="24"/>
        </w:rPr>
        <w:t xml:space="preserve">Объем средств, на реализацию проектов в сфере производства, распределяется между отобранными по результатам Конкурсного отбора заявителями (далее - отобранные заявители) с учетом сформированного Комиссией списка участников.</w:t>
      </w:r>
    </w:p>
    <w:p>
      <w:pPr>
        <w:pStyle w:val="0"/>
        <w:spacing w:before="240" w:line-rule="auto"/>
        <w:ind w:firstLine="540"/>
        <w:jc w:val="both"/>
      </w:pPr>
      <w:r>
        <w:rPr>
          <w:sz w:val="24"/>
        </w:rPr>
        <w:t xml:space="preserve">В список отобранных заявителей на получение субсидий на реализацию проектов в сфере производства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направляемых на финансирование проектов в сфере производства, исходя из расчетных размеров субсидий.</w:t>
      </w:r>
    </w:p>
    <w:p>
      <w:pPr>
        <w:pStyle w:val="0"/>
        <w:spacing w:before="240" w:line-rule="auto"/>
        <w:ind w:firstLine="540"/>
        <w:jc w:val="both"/>
      </w:pPr>
      <w:r>
        <w:rPr>
          <w:sz w:val="24"/>
        </w:rPr>
        <w:t xml:space="preserve">3.8. Предложения Комиссии по распределению средств субсидии между заявителями на реализацию проектов, оформляются протоколом в течение 8 рабочих дней с даты проведения заседания Комиссии по оценке заявок и подготовке предложений по распределению средств субсидии между отобранными заявителями в пределах сумм, предусмотренных программой и (или) законом Красноярского края о краевом бюджете на текущий финансовый год и плановый период (далее - получатели субсидии), с указанием размера субсидии для каждого получателя субсидии в разбивке по направлениям деятельности (проекты в сфере развития, проекты в сфере дорожного сервиса, проекты в сфере производства) (далее - протокол, предложения Комиссии) и направляются в агентство.</w:t>
      </w:r>
    </w:p>
    <w:bookmarkStart w:id="2987" w:name="P2987"/>
    <w:bookmarkEnd w:id="2987"/>
    <w:p>
      <w:pPr>
        <w:pStyle w:val="0"/>
        <w:spacing w:before="240" w:line-rule="auto"/>
        <w:ind w:firstLine="540"/>
        <w:jc w:val="both"/>
      </w:pPr>
      <w:r>
        <w:rPr>
          <w:sz w:val="24"/>
        </w:rPr>
        <w:t xml:space="preserve">3.9. Агентство в течение 9 рабочих дней со дня получения протокола с учетом предложений Комиссии разрабатывает и представляет для утверждения в Правительство Красноярского края проект постановления о распределении субсидий бюджетам муниципальных образований - получателям субсидии.</w:t>
      </w:r>
    </w:p>
    <w:p>
      <w:pPr>
        <w:pStyle w:val="0"/>
        <w:spacing w:before="240" w:line-rule="auto"/>
        <w:ind w:firstLine="540"/>
        <w:jc w:val="both"/>
      </w:pPr>
      <w:r>
        <w:rPr>
          <w:sz w:val="24"/>
        </w:rPr>
        <w:t xml:space="preserve">3.10. В случае если по результатам Конкурсного отбора объем средств субсидии, предусмотренный программой и (или) законом Красноярского края о краевом бюджете на текущий финансовый год и плановый период, распределен не полностью и (или) лимит бюджетных средств в текущем году увеличен после проведения Конкурсного отбора, агентство принимает решение в форме приказа о проведении дополнительного Конкурсного отбора на остаток финансовых средств в соответствии с </w:t>
      </w:r>
      <w:hyperlink w:history="0" w:anchor="P2751" w:tooltip="Информация о проведении Конкурсного отбора включает в себя сроки и место представления муниципальными образованиями документов, предусмотренных пунктом 3.2 Порядка, а также объем финансовых средств субсидии, предусмотренный в законе Красноярского края о краевом бюджете на текущий финансовый год и плановый период по мероприятию &quot;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субсидий на реализ...">
        <w:r>
          <w:rPr>
            <w:sz w:val="24"/>
            <w:color w:val="0000ff"/>
          </w:rPr>
          <w:t xml:space="preserve">абзацем вторым пункта 3.1</w:t>
        </w:r>
      </w:hyperlink>
      <w:r>
        <w:rPr>
          <w:sz w:val="24"/>
        </w:rPr>
        <w:t xml:space="preserve">, </w:t>
      </w:r>
      <w:hyperlink w:history="0" w:anchor="P2753" w:tooltip="3.2. Для участия в Конкурсном отборе муниципальное образование (далее - заявитель) в срок, указанный в информации о проведении Конкурсного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
        <w:r>
          <w:rPr>
            <w:sz w:val="24"/>
            <w:color w:val="0000ff"/>
          </w:rPr>
          <w:t xml:space="preserve">пунктами 3.2</w:t>
        </w:r>
      </w:hyperlink>
      <w:r>
        <w:rPr>
          <w:sz w:val="24"/>
        </w:rPr>
        <w:t xml:space="preserve"> - </w:t>
      </w:r>
      <w:hyperlink w:history="0" w:anchor="P2987" w:tooltip="3.9. Агентство в течение 9 рабочих дней со дня получения протокола с учетом предложений Комиссии разрабатывает и представляет для утверждения в Правительство Красноярского края проект постановления о распределении субсидий бюджетам муниципальных образований - получателям субсидии.">
        <w:r>
          <w:rPr>
            <w:sz w:val="24"/>
            <w:color w:val="0000ff"/>
          </w:rPr>
          <w:t xml:space="preserve">3.9</w:t>
        </w:r>
      </w:hyperlink>
      <w:r>
        <w:rPr>
          <w:sz w:val="24"/>
        </w:rPr>
        <w:t xml:space="preserve"> Порядка.</w:t>
      </w:r>
    </w:p>
    <w:p>
      <w:pPr>
        <w:pStyle w:val="0"/>
        <w:jc w:val="both"/>
      </w:pPr>
      <w:r>
        <w:rPr>
          <w:sz w:val="24"/>
        </w:rPr>
      </w:r>
    </w:p>
    <w:p>
      <w:pPr>
        <w:pStyle w:val="2"/>
        <w:outlineLvl w:val="2"/>
        <w:jc w:val="center"/>
      </w:pPr>
      <w:r>
        <w:rPr>
          <w:sz w:val="24"/>
        </w:rPr>
        <w:t xml:space="preserve">4. ПРЕДОСТАВЛЕНИЕ СУБСИДИЙ</w:t>
      </w:r>
    </w:p>
    <w:p>
      <w:pPr>
        <w:pStyle w:val="0"/>
        <w:jc w:val="both"/>
      </w:pPr>
      <w:r>
        <w:rPr>
          <w:sz w:val="24"/>
        </w:rPr>
      </w:r>
    </w:p>
    <w:bookmarkStart w:id="2992" w:name="P2992"/>
    <w:bookmarkEnd w:id="2992"/>
    <w:p>
      <w:pPr>
        <w:pStyle w:val="0"/>
        <w:ind w:firstLine="540"/>
        <w:jc w:val="both"/>
      </w:pPr>
      <w:r>
        <w:rPr>
          <w:sz w:val="24"/>
        </w:rPr>
        <w:t xml:space="preserve">4.1. Предоставление субсидии получателю субсидии осуществляется на основании Соглашения, заключенного до 15 мая текущего финансового года. Соглашение заключается в соответствии с типовой </w:t>
      </w:r>
      <w:hyperlink w:history="0" r:id="rId423" w:tooltip="Приказ министерства финансов Красноярского края от 20.12.2019 N 171 (ред. от 08.02.2023) &quot;Об утверждении Типовой формы соглашения о предоставлении субсидии местному бюджету из краевого бюджета&quot; {КонсультантПлюс}">
        <w:r>
          <w:rPr>
            <w:sz w:val="24"/>
            <w:color w:val="0000ff"/>
          </w:rPr>
          <w:t xml:space="preserve">формой</w:t>
        </w:r>
      </w:hyperlink>
      <w:r>
        <w:rPr>
          <w:sz w:val="24"/>
        </w:rPr>
        <w:t xml:space="preserve"> соглашения о предоставлении субсидии местному бюджету из краевого бюджета, утвержденной Приказом министерства финансов Красноярского края от 20.12.2019 N 171 (далее - Приказ N 171), на реализацию проектов, предложенных Комиссией.</w:t>
      </w:r>
    </w:p>
    <w:p>
      <w:pPr>
        <w:pStyle w:val="0"/>
        <w:spacing w:before="240" w:line-rule="auto"/>
        <w:ind w:firstLine="540"/>
        <w:jc w:val="both"/>
      </w:pPr>
      <w:r>
        <w:rPr>
          <w:sz w:val="24"/>
        </w:rPr>
        <w:t xml:space="preserve">Заключение Соглашений в отношении субсидий, предусмотренных законом Красноярского края о внесении изменений в закон Красноярского края о краевом бюджете на текущий финансовый год и плановый период, вступившим в силу после 10 марта текущего финансового года, и распределяемых нормативными правовыми актами Правительства Красноярского края, осуществляется в срок не позднее двух месяцев со дня вступления в силу указанного закона Красноярского края.</w:t>
      </w:r>
    </w:p>
    <w:p>
      <w:pPr>
        <w:pStyle w:val="0"/>
        <w:spacing w:before="240" w:line-rule="auto"/>
        <w:ind w:firstLine="540"/>
        <w:jc w:val="both"/>
      </w:pPr>
      <w:r>
        <w:rPr>
          <w:sz w:val="24"/>
        </w:rPr>
        <w:t xml:space="preserve">4.2. Для перечисления субсидии получатели субсидии представляют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30 рабочих дней со дня подписания Соглашения:</w:t>
      </w:r>
    </w:p>
    <w:p>
      <w:pPr>
        <w:pStyle w:val="0"/>
        <w:spacing w:before="240" w:line-rule="auto"/>
        <w:ind w:firstLine="540"/>
        <w:jc w:val="both"/>
      </w:pPr>
      <w:r>
        <w:rPr>
          <w:sz w:val="24"/>
        </w:rPr>
        <w:t xml:space="preserve">выписку из решения о местном бюджете или выписку из сводной бюджетной росписи муниципального образования - получателя субсидии, подтверждающую наличие в бюджете муниципального образования - получателя субсидии бюджетных ассигнований на исполнение расходных обязательств муниципального образования - получателя субсидии, в целях софинансирования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pPr>
        <w:pStyle w:val="0"/>
        <w:spacing w:before="240" w:line-rule="auto"/>
        <w:ind w:firstLine="540"/>
        <w:jc w:val="both"/>
      </w:pPr>
      <w:r>
        <w:rPr>
          <w:sz w:val="24"/>
        </w:rPr>
        <w:t xml:space="preserve">копию муниципального правового акта об утверждении муниципальной программы с учетом положений, предусмотренных </w:t>
      </w:r>
      <w:hyperlink w:history="0" w:anchor="P2691" w:tooltip="2.1. Субсидии предоставляются при наличии в муниципальной программе мероприятия по предоставлению субсидий субъектам МСП и самозанятым гражданам (далее - поддержка) на реализацию проектов в приоритетных отраслях (далее - мероприятие), соответствующего требованиям к реализации мероприятия, установленным пунктом 2.4 Порядка.">
        <w:r>
          <w:rPr>
            <w:sz w:val="24"/>
            <w:color w:val="0000ff"/>
          </w:rPr>
          <w:t xml:space="preserve">пунктом 2.1</w:t>
        </w:r>
      </w:hyperlink>
      <w:r>
        <w:rPr>
          <w:sz w:val="24"/>
        </w:rPr>
        <w:t xml:space="preserve"> Порядка;</w:t>
      </w:r>
    </w:p>
    <w:p>
      <w:pPr>
        <w:pStyle w:val="0"/>
        <w:spacing w:before="240" w:line-rule="auto"/>
        <w:ind w:firstLine="540"/>
        <w:jc w:val="both"/>
      </w:pPr>
      <w:r>
        <w:rPr>
          <w:sz w:val="24"/>
        </w:rPr>
        <w:t xml:space="preserve">копии муниципальных правовых актов, устанавливающих механизм реализации мероприятия, реализация которого предполагается на условиях софинансирования из краевого бюджета (получатели субсидий вправе указать в муниципальных правовых актах, устанавливающих механизм реализации мероприятия, только требования, относящиеся к проектам, реализация которых предполагается на условиях софинансирования из краевого бюджета).</w:t>
      </w:r>
    </w:p>
    <w:p>
      <w:pPr>
        <w:pStyle w:val="0"/>
        <w:spacing w:before="240" w:line-rule="auto"/>
        <w:ind w:firstLine="540"/>
        <w:jc w:val="both"/>
      </w:pPr>
      <w:r>
        <w:rPr>
          <w:sz w:val="24"/>
        </w:rPr>
        <w:t xml:space="preserve">4.3. Перечисление субсидий получателям субсидии осуществляется в установленном порядке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 получателей субсидии.</w:t>
      </w:r>
    </w:p>
    <w:p>
      <w:pPr>
        <w:pStyle w:val="0"/>
        <w:jc w:val="both"/>
      </w:pPr>
      <w:r>
        <w:rPr>
          <w:sz w:val="24"/>
        </w:rPr>
      </w:r>
    </w:p>
    <w:p>
      <w:pPr>
        <w:pStyle w:val="2"/>
        <w:outlineLvl w:val="2"/>
        <w:jc w:val="center"/>
      </w:pPr>
      <w:r>
        <w:rPr>
          <w:sz w:val="24"/>
        </w:rPr>
        <w:t xml:space="preserve">5. ПРЕДОСТАВЛЕНИЕ ОТЧЕТНОСТИ О РАСХОДОВАНИИ СУБСИДИЙ</w:t>
      </w:r>
    </w:p>
    <w:p>
      <w:pPr>
        <w:pStyle w:val="0"/>
        <w:jc w:val="both"/>
      </w:pPr>
      <w:r>
        <w:rPr>
          <w:sz w:val="24"/>
        </w:rPr>
      </w:r>
    </w:p>
    <w:p>
      <w:pPr>
        <w:pStyle w:val="0"/>
        <w:ind w:firstLine="540"/>
        <w:jc w:val="both"/>
      </w:pPr>
      <w:r>
        <w:rPr>
          <w:sz w:val="24"/>
        </w:rPr>
        <w:t xml:space="preserve">5.1. Результатом использования субсидии в целом по Красноярскому краю является:</w:t>
      </w:r>
    </w:p>
    <w:p>
      <w:pPr>
        <w:pStyle w:val="0"/>
        <w:spacing w:before="240" w:line-rule="auto"/>
        <w:ind w:firstLine="540"/>
        <w:jc w:val="both"/>
      </w:pPr>
      <w:r>
        <w:rPr>
          <w:sz w:val="24"/>
        </w:rPr>
        <w:t xml:space="preserve">объем привлеченных инвестиций субъектами МСП, получившими финансовую поддержку за счет средств краевого бюджета (млн рублей), - не менее 380 млн рублей в 2025 году, не менее 300 млн рублей в 2026 году; не менее 120 млн рублей в 2027 году;</w:t>
      </w:r>
    </w:p>
    <w:bookmarkStart w:id="3004" w:name="P3004"/>
    <w:bookmarkEnd w:id="3004"/>
    <w:p>
      <w:pPr>
        <w:pStyle w:val="0"/>
        <w:spacing w:before="240" w:line-rule="auto"/>
        <w:ind w:firstLine="540"/>
        <w:jc w:val="both"/>
      </w:pPr>
      <w:r>
        <w:rPr>
          <w:sz w:val="24"/>
        </w:rPr>
        <w:t xml:space="preserve">количество сохраненных рабочих мест субъектами МСП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краевого бюджета не менее 540 единиц в 2025 году; не менее 300 единиц в 2026 году; не менее 300 единиц в 2027 году.</w:t>
      </w:r>
    </w:p>
    <w:p>
      <w:pPr>
        <w:pStyle w:val="0"/>
        <w:spacing w:before="240" w:line-rule="auto"/>
        <w:ind w:firstLine="540"/>
        <w:jc w:val="both"/>
      </w:pPr>
      <w:r>
        <w:rPr>
          <w:sz w:val="24"/>
        </w:rPr>
        <w:t xml:space="preserve">Прирост дохода субъектов МСП, реализующих проекты в сфере производства, получивших финансовую поддержку за счет средств краевого бюджета, в году получения поддержки, в расчете на одного работника (без внешних совместителей) (без учета рабочих мест, созданных в году получения поддержки), в размере не менее 103,3 процента значения сводного индекса потребительских цен по Красноярскому краю, установленного в году получения поддержки, к доходу субъекта МСП, полученному в году, предшествующем году получения поддержки, в расчете на одного работника (без внешних совместителей),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заявителю на возмещение недополученных доходов).</w:t>
      </w:r>
    </w:p>
    <w:p>
      <w:pPr>
        <w:pStyle w:val="0"/>
        <w:spacing w:before="240" w:line-rule="auto"/>
        <w:ind w:firstLine="540"/>
        <w:jc w:val="both"/>
      </w:pPr>
      <w:r>
        <w:rPr>
          <w:sz w:val="24"/>
        </w:rPr>
        <w:t xml:space="preserve">Значения результата использования субсидии соответствующим муниципальным образованием - получателем субсидии, направленные на достижение значения, которое должно быть достигнуто в целом по Красноярскому краю в результате использования субсидии, и обязательства муниципального образования - получателя субсидии по их достижению определяются в Соглашении.</w:t>
      </w:r>
    </w:p>
    <w:p>
      <w:pPr>
        <w:pStyle w:val="0"/>
        <w:spacing w:before="240" w:line-rule="auto"/>
        <w:ind w:firstLine="540"/>
        <w:jc w:val="both"/>
      </w:pPr>
      <w:r>
        <w:rPr>
          <w:sz w:val="24"/>
        </w:rPr>
        <w:t xml:space="preserve">В случае если размер предоставляемой муниципальному образованию субсидии меньше размера заявленной им суммы субсидии, устанавливаемые в соглашении значения результата использования субсидии уменьшаются пропорционально уменьшению запрашиваемого размера субсидии.</w:t>
      </w:r>
    </w:p>
    <w:p>
      <w:pPr>
        <w:pStyle w:val="0"/>
        <w:spacing w:before="240" w:line-rule="auto"/>
        <w:ind w:firstLine="540"/>
        <w:jc w:val="both"/>
      </w:pPr>
      <w:r>
        <w:rPr>
          <w:sz w:val="24"/>
        </w:rPr>
        <w:t xml:space="preserve">При расчете объема привлеченных инвестиций в соответствии с </w:t>
      </w:r>
      <w:hyperlink w:history="0" w:anchor="P3004" w:tooltip="количество сохраненных рабочих мест субъектами МСП (включая индивидуальных предпринимателей) и с учетом физических лиц, применяющих специальный налоговый режим &quot;Налог на профессиональный доход&quot;, получившими финансовую поддержку за счет средств краевого бюджета не менее 540 единиц в 2025 году; не менее 300 единиц в 2026 году; не менее 300 единиц в 2027 году.">
        <w:r>
          <w:rPr>
            <w:sz w:val="24"/>
            <w:color w:val="0000ff"/>
          </w:rPr>
          <w:t xml:space="preserve">абзацем третьим</w:t>
        </w:r>
      </w:hyperlink>
      <w:r>
        <w:rPr>
          <w:sz w:val="24"/>
        </w:rPr>
        <w:t xml:space="preserve"> настоящего пункта не учитываются средства, полученные субъектом МСП на реализацию инвестиционного проекта в виде субсидий из местного и краевого бюджетов.</w:t>
      </w:r>
    </w:p>
    <w:p>
      <w:pPr>
        <w:pStyle w:val="0"/>
        <w:spacing w:before="240" w:line-rule="auto"/>
        <w:ind w:firstLine="540"/>
        <w:jc w:val="both"/>
      </w:pPr>
      <w:r>
        <w:rPr>
          <w:sz w:val="24"/>
        </w:rPr>
        <w:t xml:space="preserve">5.2. Для осуществления контроля за расходованием средств субсидии получатель субсидии представляет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ежеквартально, не позднее 5-го числа месяца, следующего за отчетным кварталом, а за четвертый квартал - до 20 января года, следующего за отчетным годом:</w:t>
      </w:r>
    </w:p>
    <w:p>
      <w:pPr>
        <w:pStyle w:val="0"/>
        <w:spacing w:before="240" w:line-rule="auto"/>
        <w:ind w:firstLine="540"/>
        <w:jc w:val="both"/>
      </w:pPr>
      <w:r>
        <w:rPr>
          <w:sz w:val="24"/>
        </w:rPr>
        <w:t xml:space="preserve">отчетность о расходах бюджета муниципального образования - получателя субсидии, в целях софинансирования которых предоставляется субсидия, а также о достижении значений результатов использования субсидии, по </w:t>
      </w:r>
      <w:hyperlink w:history="0" r:id="rId424" w:tooltip="Приказ министерства финансов Красноярского края от 20.12.2019 N 171 (ред. от 08.02.2023) &quot;Об утверждении Типовой формы соглашения о предоставлении субсидии местному бюджету из краевого бюджета&quot; {КонсультантПлюс}">
        <w:r>
          <w:rPr>
            <w:sz w:val="24"/>
            <w:color w:val="0000ff"/>
          </w:rPr>
          <w:t xml:space="preserve">формам</w:t>
        </w:r>
      </w:hyperlink>
      <w:r>
        <w:rPr>
          <w:sz w:val="24"/>
        </w:rPr>
        <w:t xml:space="preserve">, установленным Соглашением в соответствии с Приказом N 171;</w:t>
      </w:r>
    </w:p>
    <w:p>
      <w:pPr>
        <w:pStyle w:val="0"/>
        <w:spacing w:before="240" w:line-rule="auto"/>
        <w:ind w:firstLine="540"/>
        <w:jc w:val="both"/>
      </w:pPr>
      <w:hyperlink w:history="0" w:anchor="P3195" w:tooltip="Реестр получателей поддержки за счет средств местного">
        <w:r>
          <w:rPr>
            <w:sz w:val="24"/>
            <w:color w:val="0000ff"/>
          </w:rPr>
          <w:t xml:space="preserve">реестр</w:t>
        </w:r>
      </w:hyperlink>
      <w:r>
        <w:rPr>
          <w:sz w:val="24"/>
        </w:rPr>
        <w:t xml:space="preserve"> получателей поддержки за счет средств местного бюджета, в том числе за счет средств софинансирования из краевого бюджета по мероприятиям муниципальной программы, по форме согласно приложению N 3 к Порядку с представлением копий документов, подтверждающих согласие субъектов МСП или самозанятых граждан, являющихся получателями поддержки, на обработку их персональных данных (указанное согласие предоставляется в случае если получатели являются индивидуальными предпринимателями, физическими лицами).</w:t>
      </w:r>
    </w:p>
    <w:p>
      <w:pPr>
        <w:pStyle w:val="0"/>
        <w:spacing w:before="240" w:line-rule="auto"/>
        <w:ind w:firstLine="540"/>
        <w:jc w:val="both"/>
      </w:pPr>
      <w:r>
        <w:rPr>
          <w:sz w:val="24"/>
        </w:rPr>
        <w:t xml:space="preserve">Копии документов, подтверждающих согласие субъектов МСП или самозанятых граждан, являющихся получателями поддержки, на обработку их персональных данных представляются в агентство однократно.</w:t>
      </w:r>
    </w:p>
    <w:p>
      <w:pPr>
        <w:pStyle w:val="0"/>
        <w:spacing w:before="240" w:line-rule="auto"/>
        <w:ind w:firstLine="540"/>
        <w:jc w:val="both"/>
      </w:pPr>
      <w:r>
        <w:rPr>
          <w:sz w:val="24"/>
        </w:rPr>
        <w:t xml:space="preserve">В случае неосвоения средств субсидии по состоянию на последний календарный день отчетного квартала получатель субсидии дополнительно представляет пояснительную записку о причинах неосвоения предоставленных средств субсидии.</w:t>
      </w:r>
    </w:p>
    <w:p>
      <w:pPr>
        <w:pStyle w:val="0"/>
        <w:spacing w:before="240" w:line-rule="auto"/>
        <w:ind w:firstLine="540"/>
        <w:jc w:val="both"/>
      </w:pPr>
      <w:r>
        <w:rPr>
          <w:sz w:val="24"/>
        </w:rPr>
        <w:t xml:space="preserve">5.3. Не использованный по состоянию на 1 января финансового года, следующего за отчетным, остаток средств субсидии подлежит возврату в краевой бюджет в сроки, установленные бюджетным законодательством Российской Федерации.</w:t>
      </w:r>
    </w:p>
    <w:p>
      <w:pPr>
        <w:pStyle w:val="0"/>
        <w:spacing w:before="240" w:line-rule="auto"/>
        <w:ind w:firstLine="540"/>
        <w:jc w:val="both"/>
      </w:pPr>
      <w:r>
        <w:rPr>
          <w:sz w:val="24"/>
        </w:rPr>
        <w:t xml:space="preserve">5.4. Получатели субсидии, допустившие по состоянию на 31 декабря текущего года нарушение обязательств по достижению значений результатов использования субсидии, предусмотренных Соглашением, и в срок до 20 января финансового года, следующего за отчетным, не устранившие указанные нарушения, осуществляют возврат средств субсидии в краевой бюджет в порядке и сроки, предусмотренные </w:t>
      </w:r>
      <w:hyperlink w:history="0" r:id="rId425" w:tooltip="Постановление Правительства Красноярского края от 30.09.2015 N 495-п (ред. от 06.06.2022) &quot;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quot; {КонсультантПлюс}">
        <w:r>
          <w:rPr>
            <w:sz w:val="24"/>
            <w:color w:val="0000ff"/>
          </w:rPr>
          <w:t xml:space="preserve">пунктами 12</w:t>
        </w:r>
      </w:hyperlink>
      <w:r>
        <w:rPr>
          <w:sz w:val="24"/>
        </w:rPr>
        <w:t xml:space="preserve"> - </w:t>
      </w:r>
      <w:hyperlink w:history="0" r:id="rId426" w:tooltip="Постановление Правительства Красноярского края от 30.09.2015 N 495-п (ред. от 06.06.2022) &quot;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quot; {КонсультантПлюс}">
        <w:r>
          <w:rPr>
            <w:sz w:val="24"/>
            <w:color w:val="0000ff"/>
          </w:rPr>
          <w:t xml:space="preserve">14</w:t>
        </w:r>
      </w:hyperlink>
      <w:r>
        <w:rPr>
          <w:sz w:val="24"/>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pPr>
        <w:pStyle w:val="0"/>
        <w:spacing w:before="240" w:line-rule="auto"/>
        <w:ind w:firstLine="540"/>
        <w:jc w:val="both"/>
      </w:pPr>
      <w:r>
        <w:rPr>
          <w:sz w:val="24"/>
        </w:rPr>
        <w:t xml:space="preserve">5.5. В случае нецелевого использования субсидии и (или) нарушения получателем субсидии условий ее предоставления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Решения о приостановлении перечисления (сокращении объема) субсидии получателю субсидии не принимаются в случае, если условия предоставления субсидии были не выполнены в силу обстоятельств непреодолимой силы.</w:t>
      </w:r>
    </w:p>
    <w:p>
      <w:pPr>
        <w:pStyle w:val="0"/>
        <w:spacing w:before="240" w:line-rule="auto"/>
        <w:ind w:firstLine="540"/>
        <w:jc w:val="both"/>
      </w:pPr>
      <w:r>
        <w:rPr>
          <w:sz w:val="24"/>
        </w:rPr>
        <w:t xml:space="preserve">5.6. Контроль за соблюдением получателями субсидии условий, целей и порядка, установленных при предоставлении субсидий, осуществляется агентством, службой финансово-экономического контроля и контроля в сфере закупок Красноярского края, Счетной палатой Красноярского края.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бюджетам муниципальных</w:t>
      </w:r>
    </w:p>
    <w:p>
      <w:pPr>
        <w:pStyle w:val="0"/>
        <w:jc w:val="right"/>
      </w:pPr>
      <w:r>
        <w:rPr>
          <w:sz w:val="24"/>
        </w:rPr>
        <w:t xml:space="preserve">образований на реализацию</w:t>
      </w:r>
    </w:p>
    <w:p>
      <w:pPr>
        <w:pStyle w:val="0"/>
        <w:jc w:val="right"/>
      </w:pPr>
      <w:r>
        <w:rPr>
          <w:sz w:val="24"/>
        </w:rPr>
        <w:t xml:space="preserve">муниципальных программ развития</w:t>
      </w:r>
    </w:p>
    <w:p>
      <w:pPr>
        <w:pStyle w:val="0"/>
        <w:jc w:val="right"/>
      </w:pPr>
      <w:r>
        <w:rPr>
          <w:sz w:val="24"/>
        </w:rPr>
        <w:t xml:space="preserve">субъектов малого и среднего</w:t>
      </w:r>
    </w:p>
    <w:p>
      <w:pPr>
        <w:pStyle w:val="0"/>
        <w:jc w:val="right"/>
      </w:pPr>
      <w:r>
        <w:rPr>
          <w:sz w:val="24"/>
        </w:rPr>
        <w:t xml:space="preserve">предпринимательства в целях</w:t>
      </w:r>
    </w:p>
    <w:p>
      <w:pPr>
        <w:pStyle w:val="0"/>
        <w:jc w:val="right"/>
      </w:pPr>
      <w:r>
        <w:rPr>
          <w:sz w:val="24"/>
        </w:rPr>
        <w:t xml:space="preserve">предоставления субсидий</w:t>
      </w:r>
    </w:p>
    <w:p>
      <w:pPr>
        <w:pStyle w:val="0"/>
        <w:jc w:val="right"/>
      </w:pPr>
      <w:r>
        <w:rPr>
          <w:sz w:val="24"/>
        </w:rPr>
        <w:t xml:space="preserve">на реализацию инвестиционных</w:t>
      </w:r>
    </w:p>
    <w:p>
      <w:pPr>
        <w:pStyle w:val="0"/>
        <w:jc w:val="right"/>
      </w:pPr>
      <w:r>
        <w:rPr>
          <w:sz w:val="24"/>
        </w:rPr>
        <w:t xml:space="preserve">проектов субъектами малого</w:t>
      </w:r>
    </w:p>
    <w:p>
      <w:pPr>
        <w:pStyle w:val="0"/>
        <w:jc w:val="right"/>
      </w:pPr>
      <w:r>
        <w:rPr>
          <w:sz w:val="24"/>
        </w:rPr>
        <w:t xml:space="preserve">и среднего предпринимательства</w:t>
      </w:r>
    </w:p>
    <w:p>
      <w:pPr>
        <w:pStyle w:val="0"/>
        <w:jc w:val="right"/>
      </w:pPr>
      <w:r>
        <w:rPr>
          <w:sz w:val="24"/>
        </w:rPr>
        <w:t xml:space="preserve">в приоритетных отраслях</w:t>
      </w: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1587"/>
        <w:gridCol w:w="359"/>
        <w:gridCol w:w="2778"/>
      </w:tblGrid>
      <w:tr>
        <w:tc>
          <w:tcPr>
            <w:gridSpan w:val="4"/>
            <w:tcW w:w="9056" w:type="dxa"/>
            <w:tcBorders>
              <w:top w:val="nil"/>
              <w:left w:val="nil"/>
              <w:bottom w:val="nil"/>
              <w:right w:val="nil"/>
            </w:tcBorders>
          </w:tcPr>
          <w:bookmarkStart w:id="3038" w:name="P3038"/>
          <w:bookmarkEnd w:id="3038"/>
          <w:p>
            <w:pPr>
              <w:pStyle w:val="0"/>
              <w:jc w:val="center"/>
            </w:pPr>
            <w:r>
              <w:rPr>
                <w:sz w:val="24"/>
              </w:rPr>
              <w:t xml:space="preserve">Заявление на предоставление субсидий бюджетам муниципальных</w:t>
            </w:r>
          </w:p>
          <w:p>
            <w:pPr>
              <w:pStyle w:val="0"/>
              <w:jc w:val="center"/>
            </w:pPr>
            <w:r>
              <w:rPr>
                <w:sz w:val="24"/>
              </w:rPr>
              <w:t xml:space="preserve">образований на реализацию муниципальных программ развития</w:t>
            </w:r>
          </w:p>
          <w:p>
            <w:pPr>
              <w:pStyle w:val="0"/>
              <w:jc w:val="center"/>
            </w:pPr>
            <w:r>
              <w:rPr>
                <w:sz w:val="24"/>
              </w:rPr>
              <w:t xml:space="preserve">субъектов малого и среднего предпринимательства в целях</w:t>
            </w:r>
          </w:p>
          <w:p>
            <w:pPr>
              <w:pStyle w:val="0"/>
              <w:jc w:val="center"/>
            </w:pPr>
            <w:r>
              <w:rPr>
                <w:sz w:val="24"/>
              </w:rPr>
              <w:t xml:space="preserve">предоставления субсидий на реализацию инвестиционных</w:t>
            </w:r>
          </w:p>
          <w:p>
            <w:pPr>
              <w:pStyle w:val="0"/>
              <w:jc w:val="center"/>
            </w:pPr>
            <w:r>
              <w:rPr>
                <w:sz w:val="24"/>
              </w:rPr>
              <w:t xml:space="preserve">проектов субъектами малого и среднего предпринимательства</w:t>
            </w:r>
          </w:p>
          <w:p>
            <w:pPr>
              <w:pStyle w:val="0"/>
              <w:jc w:val="center"/>
            </w:pPr>
            <w:r>
              <w:rPr>
                <w:sz w:val="24"/>
              </w:rPr>
              <w:t xml:space="preserve">в приоритетных отраслях (далее - субсидии бюджету)</w:t>
            </w:r>
          </w:p>
        </w:tc>
      </w:tr>
      <w:tr>
        <w:tc>
          <w:tcPr>
            <w:gridSpan w:val="4"/>
            <w:tcW w:w="9056" w:type="dxa"/>
            <w:tcBorders>
              <w:top w:val="nil"/>
              <w:left w:val="nil"/>
              <w:bottom w:val="nil"/>
              <w:right w:val="nil"/>
            </w:tcBorders>
          </w:tcPr>
          <w:p>
            <w:pPr>
              <w:pStyle w:val="0"/>
            </w:pPr>
            <w:r>
              <w:rPr>
                <w:sz w:val="24"/>
              </w:rPr>
            </w:r>
          </w:p>
        </w:tc>
      </w:tr>
      <w:tr>
        <w:tc>
          <w:tcPr>
            <w:gridSpan w:val="4"/>
            <w:tcW w:w="9056" w:type="dxa"/>
            <w:tcBorders>
              <w:top w:val="nil"/>
              <w:left w:val="nil"/>
              <w:bottom w:val="nil"/>
              <w:right w:val="nil"/>
            </w:tcBorders>
          </w:tcPr>
          <w:p>
            <w:pPr>
              <w:pStyle w:val="0"/>
              <w:ind w:firstLine="283"/>
              <w:jc w:val="both"/>
            </w:pPr>
            <w:r>
              <w:rPr>
                <w:sz w:val="24"/>
              </w:rPr>
              <w:t xml:space="preserve">Прошу рассмотреть настоящее заявление и прилагаемые к нему документы в целях предоставления субсидии бюджету _________________________________________________________________________</w:t>
            </w:r>
          </w:p>
          <w:p>
            <w:pPr>
              <w:pStyle w:val="0"/>
              <w:jc w:val="center"/>
            </w:pPr>
            <w:r>
              <w:rPr>
                <w:sz w:val="24"/>
              </w:rPr>
              <w:t xml:space="preserve">(наименование муниципального образования Красноярского края)</w:t>
            </w:r>
          </w:p>
          <w:p>
            <w:pPr>
              <w:pStyle w:val="0"/>
              <w:jc w:val="both"/>
            </w:pPr>
            <w:r>
              <w:rPr>
                <w:sz w:val="24"/>
              </w:rPr>
              <w:t xml:space="preserve">на реализацию муниципальных программ развития субъектов малого и среднего предпринимательства в целях предоставления субсидий на реализацию инвестиционных проектов субъектами малого и среднего предпринимательства в приоритетных отраслях</w:t>
            </w:r>
          </w:p>
        </w:tc>
      </w:tr>
      <w:tr>
        <w:tc>
          <w:tcPr>
            <w:gridSpan w:val="4"/>
            <w:tcW w:w="9056" w:type="dxa"/>
            <w:tcBorders>
              <w:top w:val="nil"/>
              <w:left w:val="nil"/>
              <w:bottom w:val="nil"/>
              <w:right w:val="nil"/>
            </w:tcBorders>
          </w:tcPr>
          <w:p>
            <w:pPr>
              <w:pStyle w:val="0"/>
              <w:ind w:firstLine="283"/>
              <w:jc w:val="both"/>
            </w:pPr>
            <w:r>
              <w:rPr>
                <w:sz w:val="24"/>
              </w:rPr>
              <w:t xml:space="preserve">1. Реквизиты муниципального правового акта об утверждении муниципальной программы развития малого и среднего предпринимательства ________________________________________________________________________.</w:t>
            </w:r>
          </w:p>
        </w:tc>
      </w:tr>
      <w:tr>
        <w:tc>
          <w:tcPr>
            <w:gridSpan w:val="4"/>
            <w:tcW w:w="9056" w:type="dxa"/>
            <w:tcBorders>
              <w:top w:val="nil"/>
              <w:left w:val="nil"/>
              <w:bottom w:val="nil"/>
              <w:right w:val="nil"/>
            </w:tcBorders>
          </w:tcPr>
          <w:p>
            <w:pPr>
              <w:pStyle w:val="0"/>
              <w:ind w:firstLine="283"/>
              <w:jc w:val="both"/>
            </w:pPr>
            <w:r>
              <w:rPr>
                <w:sz w:val="24"/>
              </w:rPr>
              <w:t xml:space="preserve">2. Заместитель главы муниципального образования Красноярского края, курирующий направление развития малого и среднего предпринимательства, и его контактные данные: _______________________________________________________</w:t>
            </w:r>
          </w:p>
          <w:p>
            <w:pPr>
              <w:pStyle w:val="0"/>
              <w:jc w:val="both"/>
            </w:pPr>
            <w:r>
              <w:rPr>
                <w:sz w:val="24"/>
              </w:rPr>
              <w:t xml:space="preserve">_________________________________________________________________________.</w:t>
            </w:r>
          </w:p>
        </w:tc>
      </w:tr>
      <w:tr>
        <w:tc>
          <w:tcPr>
            <w:gridSpan w:val="4"/>
            <w:tcW w:w="9056" w:type="dxa"/>
            <w:tcBorders>
              <w:top w:val="nil"/>
              <w:left w:val="nil"/>
              <w:bottom w:val="nil"/>
              <w:right w:val="nil"/>
            </w:tcBorders>
          </w:tcPr>
          <w:p>
            <w:pPr>
              <w:pStyle w:val="0"/>
              <w:ind w:firstLine="283"/>
              <w:jc w:val="both"/>
            </w:pPr>
            <w:r>
              <w:rPr>
                <w:sz w:val="24"/>
              </w:rPr>
              <w:t xml:space="preserve">3. Фамилия, имя, отчество (при наличии отчества), должность и контактные данные лица, ответственного за подготовку документов:</w:t>
            </w:r>
          </w:p>
          <w:p>
            <w:pPr>
              <w:pStyle w:val="0"/>
              <w:jc w:val="both"/>
            </w:pPr>
            <w:r>
              <w:rPr>
                <w:sz w:val="24"/>
              </w:rPr>
              <w:t xml:space="preserve">_________________________________________________________________________.</w:t>
            </w:r>
          </w:p>
        </w:tc>
      </w:tr>
      <w:tr>
        <w:tc>
          <w:tcPr>
            <w:gridSpan w:val="4"/>
            <w:tcW w:w="9056" w:type="dxa"/>
            <w:tcBorders>
              <w:top w:val="nil"/>
              <w:left w:val="nil"/>
              <w:bottom w:val="nil"/>
              <w:right w:val="nil"/>
            </w:tcBorders>
          </w:tcPr>
          <w:p>
            <w:pPr>
              <w:pStyle w:val="0"/>
              <w:ind w:firstLine="283"/>
              <w:jc w:val="both"/>
            </w:pPr>
            <w:r>
              <w:rPr>
                <w:sz w:val="24"/>
              </w:rPr>
              <w:t xml:space="preserve">4. Заявляемая сумма субсидии бюджету, всего: ________, тыс. рублей ___ копеек, в том числе:</w:t>
            </w:r>
          </w:p>
          <w:p>
            <w:pPr>
              <w:pStyle w:val="0"/>
              <w:ind w:firstLine="283"/>
              <w:jc w:val="both"/>
            </w:pPr>
            <w:r>
              <w:rPr>
                <w:sz w:val="24"/>
              </w:rPr>
              <w:t xml:space="preserve">в целях реализации проектов в сфере развития: __________ рублей __ копеек;</w:t>
            </w:r>
          </w:p>
          <w:p>
            <w:pPr>
              <w:pStyle w:val="0"/>
              <w:ind w:firstLine="283"/>
              <w:jc w:val="both"/>
            </w:pPr>
            <w:r>
              <w:rPr>
                <w:sz w:val="24"/>
              </w:rPr>
              <w:t xml:space="preserve">в целях реализации проектов в сфере дорожного сервиса: ______ рублей ___ копеек;</w:t>
            </w:r>
          </w:p>
          <w:p>
            <w:pPr>
              <w:pStyle w:val="0"/>
              <w:ind w:firstLine="283"/>
              <w:jc w:val="both"/>
            </w:pPr>
            <w:r>
              <w:rPr>
                <w:sz w:val="24"/>
              </w:rPr>
              <w:t xml:space="preserve">в целях реализации проектов в сфере производства: ____ рублей ____ копеек.</w:t>
            </w:r>
          </w:p>
        </w:tc>
      </w:tr>
      <w:tr>
        <w:tc>
          <w:tcPr>
            <w:gridSpan w:val="4"/>
            <w:tcW w:w="9056" w:type="dxa"/>
            <w:tcBorders>
              <w:top w:val="nil"/>
              <w:left w:val="nil"/>
              <w:bottom w:val="nil"/>
              <w:right w:val="nil"/>
            </w:tcBorders>
          </w:tcPr>
          <w:p>
            <w:pPr>
              <w:pStyle w:val="0"/>
              <w:ind w:firstLine="283"/>
              <w:jc w:val="both"/>
            </w:pPr>
            <w:r>
              <w:rPr>
                <w:sz w:val="24"/>
              </w:rPr>
              <w:t xml:space="preserve">5. Плановые значения показателей результативности:</w:t>
            </w:r>
          </w:p>
          <w:p>
            <w:pPr>
              <w:pStyle w:val="0"/>
              <w:ind w:firstLine="283"/>
              <w:jc w:val="both"/>
            </w:pPr>
            <w:r>
              <w:rPr>
                <w:sz w:val="24"/>
              </w:rPr>
              <w:t xml:space="preserve">количество сохраненных рабочих мест (включая индивидуальных предпринимателей) и с учетом физических лиц, применяющих специальный налоговый режим "Налог на профессиональный доход", субъектами малого и среднего предпринимательства и самозанятыми гражданами, получившими в ____ году финансовую поддержку за счет средств краевого бюджета: ____ единиц (ы);</w:t>
            </w:r>
          </w:p>
          <w:p>
            <w:pPr>
              <w:pStyle w:val="0"/>
              <w:ind w:firstLine="283"/>
              <w:jc w:val="both"/>
            </w:pPr>
            <w:r>
              <w:rPr>
                <w:sz w:val="24"/>
              </w:rPr>
              <w:t xml:space="preserve">объем привлеченных в ____ году инвестиций субъектами малого и среднего предпринимательства, получившими финансовую поддержку за счет средств краевого бюджета: ____ тыс. рублей.</w:t>
            </w:r>
          </w:p>
          <w:p>
            <w:pPr>
              <w:pStyle w:val="0"/>
              <w:ind w:firstLine="283"/>
              <w:jc w:val="both"/>
            </w:pPr>
            <w:r>
              <w:rPr>
                <w:sz w:val="24"/>
              </w:rPr>
              <w:t xml:space="preserve">объем привлеченных в ____ году инвестиций субъектами малого и среднего предпринимательства, получившими финансовую поддержку за счет средств краевого бюджета: ____ тыс. рублей.</w:t>
            </w:r>
          </w:p>
          <w:p>
            <w:pPr>
              <w:pStyle w:val="0"/>
            </w:pPr>
            <w:r>
              <w:rPr>
                <w:sz w:val="24"/>
              </w:rPr>
            </w:r>
          </w:p>
          <w:p>
            <w:pPr>
              <w:pStyle w:val="0"/>
              <w:ind w:firstLine="283"/>
              <w:jc w:val="both"/>
            </w:pPr>
            <w:r>
              <w:rPr>
                <w:sz w:val="24"/>
              </w:rPr>
              <w:t xml:space="preserve">Перечень прилагаемых документов:</w:t>
            </w:r>
          </w:p>
          <w:p>
            <w:pPr>
              <w:pStyle w:val="0"/>
              <w:jc w:val="both"/>
            </w:pPr>
            <w:r>
              <w:rPr>
                <w:sz w:val="24"/>
              </w:rPr>
              <w:t xml:space="preserve">_________________________________________________________________________</w:t>
            </w:r>
          </w:p>
          <w:p>
            <w:pPr>
              <w:pStyle w:val="0"/>
            </w:pPr>
            <w:r>
              <w:rPr>
                <w:sz w:val="24"/>
              </w:rPr>
            </w:r>
          </w:p>
          <w:p>
            <w:pPr>
              <w:pStyle w:val="0"/>
            </w:pPr>
            <w:r>
              <w:rPr>
                <w:sz w:val="24"/>
              </w:rPr>
              <w:t xml:space="preserve">Достоверность представленных сведений подтверждаю.</w:t>
            </w:r>
          </w:p>
        </w:tc>
      </w:tr>
      <w:tr>
        <w:tc>
          <w:tcPr>
            <w:gridSpan w:val="4"/>
            <w:tcW w:w="9056" w:type="dxa"/>
            <w:tcBorders>
              <w:top w:val="nil"/>
              <w:left w:val="nil"/>
              <w:bottom w:val="nil"/>
              <w:right w:val="nil"/>
            </w:tcBorders>
          </w:tcPr>
          <w:p>
            <w:pPr>
              <w:pStyle w:val="0"/>
            </w:pPr>
            <w:r>
              <w:rPr>
                <w:sz w:val="24"/>
              </w:rPr>
            </w:r>
          </w:p>
        </w:tc>
      </w:tr>
      <w:tr>
        <w:tc>
          <w:tcPr>
            <w:tcW w:w="4332" w:type="dxa"/>
            <w:tcBorders>
              <w:top w:val="nil"/>
              <w:left w:val="nil"/>
              <w:bottom w:val="nil"/>
              <w:right w:val="nil"/>
            </w:tcBorders>
          </w:tcPr>
          <w:p>
            <w:pPr>
              <w:pStyle w:val="0"/>
            </w:pPr>
            <w:r>
              <w:rPr>
                <w:sz w:val="24"/>
              </w:rPr>
              <w:t xml:space="preserve">Должность лица, уполномоченного</w:t>
            </w:r>
          </w:p>
          <w:p>
            <w:pPr>
              <w:pStyle w:val="0"/>
            </w:pPr>
            <w:r>
              <w:rPr>
                <w:sz w:val="24"/>
              </w:rPr>
              <w:t xml:space="preserve">действовать от имени муниципального</w:t>
            </w:r>
          </w:p>
          <w:p>
            <w:pPr>
              <w:pStyle w:val="0"/>
            </w:pPr>
            <w:r>
              <w:rPr>
                <w:sz w:val="24"/>
              </w:rPr>
              <w:t xml:space="preserve">образования Красноярского края</w:t>
            </w:r>
          </w:p>
        </w:tc>
        <w:tc>
          <w:tcPr>
            <w:tcW w:w="1587" w:type="dxa"/>
            <w:tcBorders>
              <w:top w:val="nil"/>
              <w:left w:val="nil"/>
              <w:bottom w:val="single" w:sz="4"/>
              <w:right w:val="nil"/>
            </w:tcBorders>
          </w:tcPr>
          <w:p>
            <w:pPr>
              <w:pStyle w:val="0"/>
            </w:pPr>
            <w:r>
              <w:rPr>
                <w:sz w:val="24"/>
              </w:rPr>
            </w:r>
          </w:p>
        </w:tc>
        <w:tc>
          <w:tcPr>
            <w:tcW w:w="359"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332"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59"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9056" w:type="dxa"/>
            <w:tcBorders>
              <w:top w:val="nil"/>
              <w:left w:val="nil"/>
              <w:bottom w:val="nil"/>
              <w:right w:val="nil"/>
            </w:tcBorders>
          </w:tcPr>
          <w:p>
            <w:pPr>
              <w:pStyle w:val="0"/>
              <w:jc w:val="both"/>
            </w:pPr>
            <w:r>
              <w:rPr>
                <w:sz w:val="24"/>
              </w:rPr>
              <w:t xml:space="preserve">М.П.</w:t>
            </w:r>
          </w:p>
        </w:tc>
      </w:tr>
      <w:tr>
        <w:tc>
          <w:tcPr>
            <w:gridSpan w:val="4"/>
            <w:tcW w:w="9056" w:type="dxa"/>
            <w:tcBorders>
              <w:top w:val="nil"/>
              <w:left w:val="nil"/>
              <w:bottom w:val="nil"/>
              <w:right w:val="nil"/>
            </w:tcBorders>
          </w:tcPr>
          <w:p>
            <w:pPr>
              <w:pStyle w:val="0"/>
            </w:pPr>
            <w:r>
              <w:rPr>
                <w:sz w:val="24"/>
              </w:rPr>
            </w:r>
          </w:p>
        </w:tc>
      </w:tr>
      <w:tr>
        <w:tc>
          <w:tcPr>
            <w:gridSpan w:val="4"/>
            <w:tcW w:w="9056" w:type="dxa"/>
            <w:tcBorders>
              <w:top w:val="nil"/>
              <w:left w:val="nil"/>
              <w:bottom w:val="nil"/>
              <w:right w:val="nil"/>
            </w:tcBorders>
          </w:tcPr>
          <w:p>
            <w:pPr>
              <w:pStyle w:val="0"/>
            </w:pPr>
            <w:r>
              <w:rPr>
                <w:sz w:val="24"/>
              </w:rPr>
            </w:r>
          </w:p>
        </w:tc>
      </w:tr>
      <w:tr>
        <w:tc>
          <w:tcPr>
            <w:gridSpan w:val="4"/>
            <w:tcW w:w="9056"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бюджетам муниципальных</w:t>
      </w:r>
    </w:p>
    <w:p>
      <w:pPr>
        <w:pStyle w:val="0"/>
        <w:jc w:val="right"/>
      </w:pPr>
      <w:r>
        <w:rPr>
          <w:sz w:val="24"/>
        </w:rPr>
        <w:t xml:space="preserve">образований на реализацию</w:t>
      </w:r>
    </w:p>
    <w:p>
      <w:pPr>
        <w:pStyle w:val="0"/>
        <w:jc w:val="right"/>
      </w:pPr>
      <w:r>
        <w:rPr>
          <w:sz w:val="24"/>
        </w:rPr>
        <w:t xml:space="preserve">муниципальных программ развития</w:t>
      </w:r>
    </w:p>
    <w:p>
      <w:pPr>
        <w:pStyle w:val="0"/>
        <w:jc w:val="right"/>
      </w:pPr>
      <w:r>
        <w:rPr>
          <w:sz w:val="24"/>
        </w:rPr>
        <w:t xml:space="preserve">субъектов малого и среднего</w:t>
      </w:r>
    </w:p>
    <w:p>
      <w:pPr>
        <w:pStyle w:val="0"/>
        <w:jc w:val="right"/>
      </w:pPr>
      <w:r>
        <w:rPr>
          <w:sz w:val="24"/>
        </w:rPr>
        <w:t xml:space="preserve">предпринимательства в целях</w:t>
      </w:r>
    </w:p>
    <w:p>
      <w:pPr>
        <w:pStyle w:val="0"/>
        <w:jc w:val="right"/>
      </w:pPr>
      <w:r>
        <w:rPr>
          <w:sz w:val="24"/>
        </w:rPr>
        <w:t xml:space="preserve">предоставления субсидий</w:t>
      </w:r>
    </w:p>
    <w:p>
      <w:pPr>
        <w:pStyle w:val="0"/>
        <w:jc w:val="right"/>
      </w:pPr>
      <w:r>
        <w:rPr>
          <w:sz w:val="24"/>
        </w:rPr>
        <w:t xml:space="preserve">на реализацию инвестиционных</w:t>
      </w:r>
    </w:p>
    <w:p>
      <w:pPr>
        <w:pStyle w:val="0"/>
        <w:jc w:val="right"/>
      </w:pPr>
      <w:r>
        <w:rPr>
          <w:sz w:val="24"/>
        </w:rPr>
        <w:t xml:space="preserve">проектов субъектами малого</w:t>
      </w:r>
    </w:p>
    <w:p>
      <w:pPr>
        <w:pStyle w:val="0"/>
        <w:jc w:val="right"/>
      </w:pPr>
      <w:r>
        <w:rPr>
          <w:sz w:val="24"/>
        </w:rPr>
        <w:t xml:space="preserve">и среднего предпринимательства</w:t>
      </w:r>
    </w:p>
    <w:p>
      <w:pPr>
        <w:pStyle w:val="0"/>
        <w:jc w:val="right"/>
      </w:pPr>
      <w:r>
        <w:rPr>
          <w:sz w:val="24"/>
        </w:rPr>
        <w:t xml:space="preserve">в приоритетных отраслях</w:t>
      </w:r>
    </w:p>
    <w:p>
      <w:pPr>
        <w:pStyle w:val="0"/>
        <w:jc w:val="both"/>
      </w:pPr>
      <w:r>
        <w:rPr>
          <w:sz w:val="24"/>
        </w:rPr>
      </w:r>
    </w:p>
    <w:bookmarkStart w:id="3100" w:name="P3100"/>
    <w:bookmarkEnd w:id="3100"/>
    <w:p>
      <w:pPr>
        <w:pStyle w:val="0"/>
        <w:jc w:val="center"/>
      </w:pPr>
      <w:r>
        <w:rPr>
          <w:sz w:val="24"/>
        </w:rPr>
        <w:t xml:space="preserve">Конкурсный бюллетень оценки заявок муниципальных образований</w:t>
      </w:r>
    </w:p>
    <w:p>
      <w:pPr>
        <w:pStyle w:val="0"/>
        <w:jc w:val="center"/>
      </w:pPr>
      <w:r>
        <w:rPr>
          <w:sz w:val="24"/>
        </w:rPr>
        <w:t xml:space="preserve">на получение субсидий из краевого бюджета на реализацию</w:t>
      </w:r>
    </w:p>
    <w:p>
      <w:pPr>
        <w:pStyle w:val="0"/>
        <w:jc w:val="center"/>
      </w:pPr>
      <w:r>
        <w:rPr>
          <w:sz w:val="24"/>
        </w:rPr>
        <w:t xml:space="preserve">муниципальных программ развития субъектов малого и среднего</w:t>
      </w:r>
    </w:p>
    <w:p>
      <w:pPr>
        <w:pStyle w:val="0"/>
        <w:jc w:val="center"/>
      </w:pPr>
      <w:r>
        <w:rPr>
          <w:sz w:val="24"/>
        </w:rPr>
        <w:t xml:space="preserve">предпринимательства в целях предоставления субсидий</w:t>
      </w:r>
    </w:p>
    <w:p>
      <w:pPr>
        <w:pStyle w:val="0"/>
        <w:jc w:val="center"/>
      </w:pPr>
      <w:r>
        <w:rPr>
          <w:sz w:val="24"/>
        </w:rPr>
        <w:t xml:space="preserve">на реализацию инвестиционных проектов субъектами малого</w:t>
      </w:r>
    </w:p>
    <w:p>
      <w:pPr>
        <w:pStyle w:val="0"/>
        <w:jc w:val="center"/>
      </w:pPr>
      <w:r>
        <w:rPr>
          <w:sz w:val="24"/>
        </w:rPr>
        <w:t xml:space="preserve">и среднего предпринимательства в приоритетных отраслях,</w:t>
      </w:r>
    </w:p>
    <w:p>
      <w:pPr>
        <w:pStyle w:val="0"/>
        <w:jc w:val="center"/>
      </w:pPr>
      <w:r>
        <w:rPr>
          <w:sz w:val="24"/>
        </w:rPr>
        <w:t xml:space="preserve">члена Экспертной комиссии</w:t>
      </w:r>
    </w:p>
    <w:p>
      <w:pPr>
        <w:pStyle w:val="0"/>
        <w:jc w:val="center"/>
      </w:pPr>
      <w:r>
        <w:rPr>
          <w:sz w:val="24"/>
        </w:rPr>
        <w:t xml:space="preserve">_________________________________________________</w:t>
      </w:r>
    </w:p>
    <w:p>
      <w:pPr>
        <w:pStyle w:val="0"/>
        <w:jc w:val="center"/>
      </w:pPr>
      <w:r>
        <w:rPr>
          <w:sz w:val="24"/>
        </w:rPr>
        <w:t xml:space="preserve">(ФИО, должность)</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849"/>
        <w:gridCol w:w="1639"/>
        <w:gridCol w:w="1894"/>
        <w:gridCol w:w="1894"/>
        <w:gridCol w:w="1894"/>
        <w:gridCol w:w="1924"/>
        <w:gridCol w:w="1309"/>
        <w:gridCol w:w="2389"/>
        <w:gridCol w:w="1444"/>
        <w:gridCol w:w="919"/>
      </w:tblGrid>
      <w:tr>
        <w:tc>
          <w:tcPr>
            <w:tcW w:w="484" w:type="dxa"/>
            <w:vMerge w:val="restart"/>
          </w:tcPr>
          <w:p>
            <w:pPr>
              <w:pStyle w:val="0"/>
              <w:jc w:val="center"/>
            </w:pPr>
            <w:r>
              <w:rPr>
                <w:sz w:val="24"/>
              </w:rPr>
              <w:t xml:space="preserve">N п/п</w:t>
            </w:r>
          </w:p>
        </w:tc>
        <w:tc>
          <w:tcPr>
            <w:tcW w:w="1849" w:type="dxa"/>
            <w:vMerge w:val="restart"/>
          </w:tcPr>
          <w:p>
            <w:pPr>
              <w:pStyle w:val="0"/>
              <w:jc w:val="center"/>
            </w:pPr>
            <w:r>
              <w:rPr>
                <w:sz w:val="24"/>
              </w:rPr>
              <w:t xml:space="preserve">Наименование муниципального образования</w:t>
            </w:r>
          </w:p>
        </w:tc>
        <w:tc>
          <w:tcPr>
            <w:tcW w:w="1639" w:type="dxa"/>
            <w:vMerge w:val="restart"/>
          </w:tcPr>
          <w:p>
            <w:pPr>
              <w:pStyle w:val="0"/>
              <w:jc w:val="center"/>
            </w:pPr>
            <w:r>
              <w:rPr>
                <w:sz w:val="24"/>
              </w:rPr>
              <w:t xml:space="preserve">Наименование проекта</w:t>
            </w:r>
          </w:p>
        </w:tc>
        <w:tc>
          <w:tcPr>
            <w:gridSpan w:val="8"/>
            <w:tcW w:w="13667" w:type="dxa"/>
          </w:tcPr>
          <w:p>
            <w:pPr>
              <w:pStyle w:val="0"/>
              <w:jc w:val="center"/>
            </w:pPr>
            <w:r>
              <w:rPr>
                <w:sz w:val="24"/>
              </w:rPr>
              <w:t xml:space="preserve">Количество начисляемых баллов по проекту</w:t>
            </w:r>
          </w:p>
        </w:tc>
      </w:tr>
      <w:tr>
        <w:tc>
          <w:tcPr>
            <w:vMerge w:val="continue"/>
          </w:tcPr>
          <w:p/>
        </w:tc>
        <w:tc>
          <w:tcPr>
            <w:vMerge w:val="continue"/>
          </w:tcPr>
          <w:p/>
        </w:tc>
        <w:tc>
          <w:tcPr>
            <w:vMerge w:val="continue"/>
          </w:tcPr>
          <w:p/>
        </w:tc>
        <w:tc>
          <w:tcPr>
            <w:tcW w:w="1894" w:type="dxa"/>
          </w:tcPr>
          <w:p>
            <w:pPr>
              <w:pStyle w:val="0"/>
              <w:jc w:val="center"/>
            </w:pPr>
            <w:r>
              <w:rPr>
                <w:sz w:val="24"/>
              </w:rPr>
              <w:t xml:space="preserve">соотношение объема инвестиций, привлекаемых в результате реализации проекта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tc>
        <w:tc>
          <w:tcPr>
            <w:tcW w:w="1894" w:type="dxa"/>
          </w:tcPr>
          <w:p>
            <w:pPr>
              <w:pStyle w:val="0"/>
              <w:jc w:val="center"/>
            </w:pPr>
            <w:r>
              <w:rPr>
                <w:sz w:val="24"/>
              </w:rPr>
              <w:t xml:space="preserve">соотношение объема инвестиций, привлекаемых в результате реализации проекта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tc>
        <w:tc>
          <w:tcPr>
            <w:tcW w:w="1894" w:type="dxa"/>
          </w:tcPr>
          <w:p>
            <w:pPr>
              <w:pStyle w:val="0"/>
              <w:jc w:val="center"/>
            </w:pPr>
            <w:r>
              <w:rPr>
                <w:sz w:val="24"/>
              </w:rPr>
              <w:t xml:space="preserve">прирост количества рабочих мест в результате реализации проекта за два календарных года, предшествующих году подачи, и в году подачи в период до даты подачи заявки</w:t>
            </w:r>
          </w:p>
        </w:tc>
        <w:tc>
          <w:tcPr>
            <w:tcW w:w="1924" w:type="dxa"/>
          </w:tcPr>
          <w:p>
            <w:pPr>
              <w:pStyle w:val="0"/>
              <w:jc w:val="center"/>
            </w:pPr>
            <w:r>
              <w:rPr>
                <w:sz w:val="24"/>
              </w:rPr>
              <w:t xml:space="preserve">отношение уровня средней заработной платы работников (без внешних совместителей, привлекаемых в результате реализации проекта, за год, предшествующий году подачи заявки, к минимальному размеру оплаты труда (далее - МРОТ), увеличенному на районный коэффициент, установленный для муниципального образования Красноярского края, на территории которого реализуется проект</w:t>
            </w:r>
          </w:p>
        </w:tc>
        <w:tc>
          <w:tcPr>
            <w:tcW w:w="1309" w:type="dxa"/>
          </w:tcPr>
          <w:p>
            <w:pPr>
              <w:pStyle w:val="0"/>
              <w:jc w:val="center"/>
            </w:pPr>
            <w:r>
              <w:rPr>
                <w:sz w:val="24"/>
              </w:rPr>
              <w:t xml:space="preserve">место реализации проекта</w:t>
            </w:r>
          </w:p>
        </w:tc>
        <w:tc>
          <w:tcPr>
            <w:tcW w:w="2389" w:type="dxa"/>
          </w:tcPr>
          <w:p>
            <w:pPr>
              <w:pStyle w:val="0"/>
              <w:jc w:val="center"/>
            </w:pPr>
            <w:r>
              <w:rPr>
                <w:sz w:val="24"/>
              </w:rPr>
              <w:t xml:space="preserve">прирост дохода, в расчете на одного работника (без внешних совместителей, полученного в году, предшествующем году получения поддержки, к доходу, в расчете на одного работника (без внешних совместителей), полученному в году, предшествующем году, предшествующему получения поддержки году получения поддержки,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малого и среднего предпринимательства (без учета объема субсидий, предоставленных заявителю на возмещение недополученных доходов)</w:t>
            </w:r>
          </w:p>
        </w:tc>
        <w:tc>
          <w:tcPr>
            <w:tcW w:w="1444" w:type="dxa"/>
          </w:tcPr>
          <w:p>
            <w:pPr>
              <w:pStyle w:val="0"/>
              <w:jc w:val="center"/>
            </w:pPr>
            <w:r>
              <w:rPr>
                <w:sz w:val="24"/>
              </w:rPr>
              <w:t xml:space="preserve">актуальность и социальная значимость</w:t>
            </w:r>
          </w:p>
        </w:tc>
        <w:tc>
          <w:tcPr>
            <w:tcW w:w="919" w:type="dxa"/>
          </w:tcPr>
          <w:p>
            <w:pPr>
              <w:pStyle w:val="0"/>
              <w:jc w:val="center"/>
            </w:pPr>
            <w:r>
              <w:rPr>
                <w:sz w:val="24"/>
              </w:rPr>
              <w:t xml:space="preserve">всего баллов по проекту</w:t>
            </w:r>
          </w:p>
        </w:tc>
      </w:tr>
      <w:tr>
        <w:tc>
          <w:tcPr>
            <w:tcW w:w="484" w:type="dxa"/>
          </w:tcPr>
          <w:p>
            <w:pPr>
              <w:pStyle w:val="0"/>
              <w:jc w:val="center"/>
            </w:pPr>
            <w:r>
              <w:rPr>
                <w:sz w:val="24"/>
              </w:rPr>
              <w:t xml:space="preserve">1</w:t>
            </w:r>
          </w:p>
        </w:tc>
        <w:tc>
          <w:tcPr>
            <w:tcW w:w="1849" w:type="dxa"/>
          </w:tcPr>
          <w:p>
            <w:pPr>
              <w:pStyle w:val="0"/>
              <w:jc w:val="center"/>
            </w:pPr>
            <w:r>
              <w:rPr>
                <w:sz w:val="24"/>
              </w:rPr>
              <w:t xml:space="preserve">2</w:t>
            </w:r>
          </w:p>
        </w:tc>
        <w:tc>
          <w:tcPr>
            <w:tcW w:w="1639" w:type="dxa"/>
          </w:tcPr>
          <w:p>
            <w:pPr>
              <w:pStyle w:val="0"/>
              <w:jc w:val="center"/>
            </w:pPr>
            <w:r>
              <w:rPr>
                <w:sz w:val="24"/>
              </w:rPr>
              <w:t xml:space="preserve">3</w:t>
            </w:r>
          </w:p>
        </w:tc>
        <w:tc>
          <w:tcPr>
            <w:tcW w:w="1894" w:type="dxa"/>
          </w:tcPr>
          <w:p>
            <w:pPr>
              <w:pStyle w:val="0"/>
              <w:jc w:val="center"/>
            </w:pPr>
            <w:r>
              <w:rPr>
                <w:sz w:val="24"/>
              </w:rPr>
              <w:t xml:space="preserve">4</w:t>
            </w:r>
          </w:p>
        </w:tc>
        <w:tc>
          <w:tcPr>
            <w:tcW w:w="1894" w:type="dxa"/>
          </w:tcPr>
          <w:p>
            <w:pPr>
              <w:pStyle w:val="0"/>
              <w:jc w:val="center"/>
            </w:pPr>
            <w:r>
              <w:rPr>
                <w:sz w:val="24"/>
              </w:rPr>
              <w:t xml:space="preserve">5</w:t>
            </w:r>
          </w:p>
        </w:tc>
        <w:tc>
          <w:tcPr>
            <w:tcW w:w="1894" w:type="dxa"/>
          </w:tcPr>
          <w:p>
            <w:pPr>
              <w:pStyle w:val="0"/>
              <w:jc w:val="center"/>
            </w:pPr>
            <w:r>
              <w:rPr>
                <w:sz w:val="24"/>
              </w:rPr>
              <w:t xml:space="preserve">6</w:t>
            </w:r>
          </w:p>
        </w:tc>
        <w:tc>
          <w:tcPr>
            <w:tcW w:w="1924" w:type="dxa"/>
          </w:tcPr>
          <w:p>
            <w:pPr>
              <w:pStyle w:val="0"/>
              <w:jc w:val="center"/>
            </w:pPr>
            <w:r>
              <w:rPr>
                <w:sz w:val="24"/>
              </w:rPr>
              <w:t xml:space="preserve">7</w:t>
            </w:r>
          </w:p>
        </w:tc>
        <w:tc>
          <w:tcPr>
            <w:tcW w:w="1309" w:type="dxa"/>
          </w:tcPr>
          <w:p>
            <w:pPr>
              <w:pStyle w:val="0"/>
              <w:jc w:val="center"/>
            </w:pPr>
            <w:r>
              <w:rPr>
                <w:sz w:val="24"/>
              </w:rPr>
              <w:t xml:space="preserve">8</w:t>
            </w:r>
          </w:p>
        </w:tc>
        <w:tc>
          <w:tcPr>
            <w:tcW w:w="2389" w:type="dxa"/>
          </w:tcPr>
          <w:p>
            <w:pPr>
              <w:pStyle w:val="0"/>
              <w:jc w:val="center"/>
            </w:pPr>
            <w:r>
              <w:rPr>
                <w:sz w:val="24"/>
              </w:rPr>
              <w:t xml:space="preserve">9</w:t>
            </w:r>
          </w:p>
        </w:tc>
        <w:tc>
          <w:tcPr>
            <w:tcW w:w="1444" w:type="dxa"/>
          </w:tcPr>
          <w:p>
            <w:pPr>
              <w:pStyle w:val="0"/>
              <w:jc w:val="center"/>
            </w:pPr>
            <w:r>
              <w:rPr>
                <w:sz w:val="24"/>
              </w:rPr>
              <w:t xml:space="preserve">10</w:t>
            </w:r>
          </w:p>
        </w:tc>
        <w:tc>
          <w:tcPr>
            <w:tcW w:w="919" w:type="dxa"/>
          </w:tcPr>
          <w:p>
            <w:pPr>
              <w:pStyle w:val="0"/>
              <w:jc w:val="center"/>
            </w:pPr>
            <w:r>
              <w:rPr>
                <w:sz w:val="24"/>
              </w:rPr>
              <w:t xml:space="preserve">11</w:t>
            </w:r>
          </w:p>
        </w:tc>
      </w:tr>
      <w:tr>
        <w:tc>
          <w:tcPr>
            <w:tcW w:w="484" w:type="dxa"/>
          </w:tcPr>
          <w:p>
            <w:pPr>
              <w:pStyle w:val="0"/>
            </w:pPr>
            <w:r>
              <w:rPr>
                <w:sz w:val="24"/>
              </w:rPr>
              <w:t xml:space="preserve">1</w:t>
            </w:r>
          </w:p>
        </w:tc>
        <w:tc>
          <w:tcPr>
            <w:tcW w:w="1849" w:type="dxa"/>
          </w:tcPr>
          <w:p>
            <w:pPr>
              <w:pStyle w:val="0"/>
            </w:pPr>
            <w:r>
              <w:rPr>
                <w:sz w:val="24"/>
              </w:rPr>
            </w:r>
          </w:p>
        </w:tc>
        <w:tc>
          <w:tcPr>
            <w:tcW w:w="1639" w:type="dxa"/>
          </w:tcPr>
          <w:p>
            <w:pPr>
              <w:pStyle w:val="0"/>
            </w:pPr>
            <w:r>
              <w:rPr>
                <w:sz w:val="24"/>
              </w:rPr>
            </w:r>
          </w:p>
        </w:tc>
        <w:tc>
          <w:tcPr>
            <w:tcW w:w="1894" w:type="dxa"/>
          </w:tcPr>
          <w:p>
            <w:pPr>
              <w:pStyle w:val="0"/>
            </w:pPr>
            <w:r>
              <w:rPr>
                <w:sz w:val="24"/>
              </w:rPr>
            </w:r>
          </w:p>
        </w:tc>
        <w:tc>
          <w:tcPr>
            <w:tcW w:w="1894" w:type="dxa"/>
          </w:tcPr>
          <w:p>
            <w:pPr>
              <w:pStyle w:val="0"/>
            </w:pPr>
            <w:r>
              <w:rPr>
                <w:sz w:val="24"/>
              </w:rPr>
            </w:r>
          </w:p>
        </w:tc>
        <w:tc>
          <w:tcPr>
            <w:tcW w:w="1894" w:type="dxa"/>
          </w:tcPr>
          <w:p>
            <w:pPr>
              <w:pStyle w:val="0"/>
            </w:pPr>
            <w:r>
              <w:rPr>
                <w:sz w:val="24"/>
              </w:rPr>
            </w:r>
          </w:p>
        </w:tc>
        <w:tc>
          <w:tcPr>
            <w:tcW w:w="1924" w:type="dxa"/>
          </w:tcPr>
          <w:p>
            <w:pPr>
              <w:pStyle w:val="0"/>
            </w:pPr>
            <w:r>
              <w:rPr>
                <w:sz w:val="24"/>
              </w:rPr>
            </w:r>
          </w:p>
        </w:tc>
        <w:tc>
          <w:tcPr>
            <w:tcW w:w="1309" w:type="dxa"/>
          </w:tcPr>
          <w:p>
            <w:pPr>
              <w:pStyle w:val="0"/>
            </w:pPr>
            <w:r>
              <w:rPr>
                <w:sz w:val="24"/>
              </w:rPr>
            </w:r>
          </w:p>
        </w:tc>
        <w:tc>
          <w:tcPr>
            <w:tcW w:w="2389" w:type="dxa"/>
          </w:tcPr>
          <w:p>
            <w:pPr>
              <w:pStyle w:val="0"/>
            </w:pPr>
            <w:r>
              <w:rPr>
                <w:sz w:val="24"/>
              </w:rPr>
            </w:r>
          </w:p>
        </w:tc>
        <w:tc>
          <w:tcPr>
            <w:tcW w:w="1444" w:type="dxa"/>
          </w:tcPr>
          <w:p>
            <w:pPr>
              <w:pStyle w:val="0"/>
            </w:pPr>
            <w:r>
              <w:rPr>
                <w:sz w:val="24"/>
              </w:rPr>
            </w:r>
          </w:p>
        </w:tc>
        <w:tc>
          <w:tcPr>
            <w:tcW w:w="919" w:type="dxa"/>
          </w:tcPr>
          <w:p>
            <w:pPr>
              <w:pStyle w:val="0"/>
            </w:pPr>
            <w:r>
              <w:rPr>
                <w:sz w:val="24"/>
              </w:rPr>
            </w:r>
          </w:p>
        </w:tc>
      </w:tr>
      <w:tr>
        <w:tc>
          <w:tcPr>
            <w:tcW w:w="484" w:type="dxa"/>
          </w:tcPr>
          <w:p>
            <w:pPr>
              <w:pStyle w:val="0"/>
            </w:pPr>
            <w:r>
              <w:rPr>
                <w:sz w:val="24"/>
              </w:rPr>
              <w:t xml:space="preserve">2</w:t>
            </w:r>
          </w:p>
        </w:tc>
        <w:tc>
          <w:tcPr>
            <w:tcW w:w="1849" w:type="dxa"/>
          </w:tcPr>
          <w:p>
            <w:pPr>
              <w:pStyle w:val="0"/>
            </w:pPr>
            <w:r>
              <w:rPr>
                <w:sz w:val="24"/>
              </w:rPr>
            </w:r>
          </w:p>
        </w:tc>
        <w:tc>
          <w:tcPr>
            <w:tcW w:w="1639" w:type="dxa"/>
          </w:tcPr>
          <w:p>
            <w:pPr>
              <w:pStyle w:val="0"/>
            </w:pPr>
            <w:r>
              <w:rPr>
                <w:sz w:val="24"/>
              </w:rPr>
            </w:r>
          </w:p>
        </w:tc>
        <w:tc>
          <w:tcPr>
            <w:tcW w:w="1894" w:type="dxa"/>
          </w:tcPr>
          <w:p>
            <w:pPr>
              <w:pStyle w:val="0"/>
            </w:pPr>
            <w:r>
              <w:rPr>
                <w:sz w:val="24"/>
              </w:rPr>
            </w:r>
          </w:p>
        </w:tc>
        <w:tc>
          <w:tcPr>
            <w:tcW w:w="1894" w:type="dxa"/>
          </w:tcPr>
          <w:p>
            <w:pPr>
              <w:pStyle w:val="0"/>
            </w:pPr>
            <w:r>
              <w:rPr>
                <w:sz w:val="24"/>
              </w:rPr>
            </w:r>
          </w:p>
        </w:tc>
        <w:tc>
          <w:tcPr>
            <w:tcW w:w="1894" w:type="dxa"/>
          </w:tcPr>
          <w:p>
            <w:pPr>
              <w:pStyle w:val="0"/>
            </w:pPr>
            <w:r>
              <w:rPr>
                <w:sz w:val="24"/>
              </w:rPr>
            </w:r>
          </w:p>
        </w:tc>
        <w:tc>
          <w:tcPr>
            <w:tcW w:w="1924" w:type="dxa"/>
          </w:tcPr>
          <w:p>
            <w:pPr>
              <w:pStyle w:val="0"/>
            </w:pPr>
            <w:r>
              <w:rPr>
                <w:sz w:val="24"/>
              </w:rPr>
            </w:r>
          </w:p>
        </w:tc>
        <w:tc>
          <w:tcPr>
            <w:tcW w:w="1309" w:type="dxa"/>
          </w:tcPr>
          <w:p>
            <w:pPr>
              <w:pStyle w:val="0"/>
            </w:pPr>
            <w:r>
              <w:rPr>
                <w:sz w:val="24"/>
              </w:rPr>
            </w:r>
          </w:p>
        </w:tc>
        <w:tc>
          <w:tcPr>
            <w:tcW w:w="2389" w:type="dxa"/>
          </w:tcPr>
          <w:p>
            <w:pPr>
              <w:pStyle w:val="0"/>
            </w:pPr>
            <w:r>
              <w:rPr>
                <w:sz w:val="24"/>
              </w:rPr>
            </w:r>
          </w:p>
        </w:tc>
        <w:tc>
          <w:tcPr>
            <w:tcW w:w="1444" w:type="dxa"/>
          </w:tcPr>
          <w:p>
            <w:pPr>
              <w:pStyle w:val="0"/>
            </w:pPr>
            <w:r>
              <w:rPr>
                <w:sz w:val="24"/>
              </w:rPr>
            </w:r>
          </w:p>
        </w:tc>
        <w:tc>
          <w:tcPr>
            <w:tcW w:w="919" w:type="dxa"/>
          </w:tcPr>
          <w:p>
            <w:pPr>
              <w:pStyle w:val="0"/>
            </w:pPr>
            <w:r>
              <w:rPr>
                <w:sz w:val="24"/>
              </w:rPr>
            </w:r>
          </w:p>
        </w:tc>
      </w:tr>
      <w:tr>
        <w:tc>
          <w:tcPr>
            <w:tcW w:w="484" w:type="dxa"/>
          </w:tcPr>
          <w:p>
            <w:pPr>
              <w:pStyle w:val="0"/>
            </w:pPr>
            <w:r>
              <w:rPr>
                <w:sz w:val="24"/>
              </w:rPr>
              <w:t xml:space="preserve">3....</w:t>
            </w:r>
          </w:p>
        </w:tc>
        <w:tc>
          <w:tcPr>
            <w:tcW w:w="1849" w:type="dxa"/>
          </w:tcPr>
          <w:p>
            <w:pPr>
              <w:pStyle w:val="0"/>
            </w:pPr>
            <w:r>
              <w:rPr>
                <w:sz w:val="24"/>
              </w:rPr>
            </w:r>
          </w:p>
        </w:tc>
        <w:tc>
          <w:tcPr>
            <w:tcW w:w="1639" w:type="dxa"/>
          </w:tcPr>
          <w:p>
            <w:pPr>
              <w:pStyle w:val="0"/>
            </w:pPr>
            <w:r>
              <w:rPr>
                <w:sz w:val="24"/>
              </w:rPr>
            </w:r>
          </w:p>
        </w:tc>
        <w:tc>
          <w:tcPr>
            <w:tcW w:w="1894" w:type="dxa"/>
          </w:tcPr>
          <w:p>
            <w:pPr>
              <w:pStyle w:val="0"/>
            </w:pPr>
            <w:r>
              <w:rPr>
                <w:sz w:val="24"/>
              </w:rPr>
            </w:r>
          </w:p>
        </w:tc>
        <w:tc>
          <w:tcPr>
            <w:tcW w:w="1894" w:type="dxa"/>
          </w:tcPr>
          <w:p>
            <w:pPr>
              <w:pStyle w:val="0"/>
            </w:pPr>
            <w:r>
              <w:rPr>
                <w:sz w:val="24"/>
              </w:rPr>
            </w:r>
          </w:p>
        </w:tc>
        <w:tc>
          <w:tcPr>
            <w:tcW w:w="1894" w:type="dxa"/>
          </w:tcPr>
          <w:p>
            <w:pPr>
              <w:pStyle w:val="0"/>
            </w:pPr>
            <w:r>
              <w:rPr>
                <w:sz w:val="24"/>
              </w:rPr>
            </w:r>
          </w:p>
        </w:tc>
        <w:tc>
          <w:tcPr>
            <w:tcW w:w="1924" w:type="dxa"/>
          </w:tcPr>
          <w:p>
            <w:pPr>
              <w:pStyle w:val="0"/>
            </w:pPr>
            <w:r>
              <w:rPr>
                <w:sz w:val="24"/>
              </w:rPr>
            </w:r>
          </w:p>
        </w:tc>
        <w:tc>
          <w:tcPr>
            <w:tcW w:w="1309" w:type="dxa"/>
          </w:tcPr>
          <w:p>
            <w:pPr>
              <w:pStyle w:val="0"/>
            </w:pPr>
            <w:r>
              <w:rPr>
                <w:sz w:val="24"/>
              </w:rPr>
            </w:r>
          </w:p>
        </w:tc>
        <w:tc>
          <w:tcPr>
            <w:tcW w:w="2389" w:type="dxa"/>
          </w:tcPr>
          <w:p>
            <w:pPr>
              <w:pStyle w:val="0"/>
            </w:pPr>
            <w:r>
              <w:rPr>
                <w:sz w:val="24"/>
              </w:rPr>
            </w:r>
          </w:p>
        </w:tc>
        <w:tc>
          <w:tcPr>
            <w:tcW w:w="1444" w:type="dxa"/>
          </w:tcPr>
          <w:p>
            <w:pPr>
              <w:pStyle w:val="0"/>
            </w:pPr>
            <w:r>
              <w:rPr>
                <w:sz w:val="24"/>
              </w:rPr>
            </w:r>
          </w:p>
        </w:tc>
        <w:tc>
          <w:tcPr>
            <w:tcW w:w="919" w:type="dxa"/>
          </w:tcPr>
          <w:p>
            <w:pPr>
              <w:pStyle w:val="0"/>
            </w:pPr>
            <w:r>
              <w:rPr>
                <w:sz w:val="24"/>
              </w:rPr>
            </w:r>
          </w:p>
        </w:tc>
      </w:tr>
    </w:tbl>
    <w:p>
      <w:pPr>
        <w:sectPr>
          <w:headerReference w:type="default" r:id="rId106"/>
          <w:headerReference w:type="first" r:id="rId106"/>
          <w:footerReference w:type="default" r:id="rId107"/>
          <w:footerReference w:type="first" r:id="rId107"/>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1587"/>
        <w:gridCol w:w="359"/>
        <w:gridCol w:w="2778"/>
      </w:tblGrid>
      <w:tr>
        <w:tc>
          <w:tcPr>
            <w:tcW w:w="4332" w:type="dxa"/>
            <w:tcBorders>
              <w:top w:val="nil"/>
              <w:left w:val="nil"/>
              <w:bottom w:val="nil"/>
              <w:right w:val="nil"/>
            </w:tcBorders>
          </w:tcPr>
          <w:p>
            <w:pPr>
              <w:pStyle w:val="0"/>
            </w:pPr>
            <w:r>
              <w:rPr>
                <w:sz w:val="24"/>
              </w:rPr>
              <w:t xml:space="preserve">Член экспертной комиссии</w:t>
            </w:r>
          </w:p>
        </w:tc>
        <w:tc>
          <w:tcPr>
            <w:tcW w:w="1587" w:type="dxa"/>
            <w:tcBorders>
              <w:top w:val="nil"/>
              <w:left w:val="nil"/>
              <w:bottom w:val="single" w:sz="4"/>
              <w:right w:val="nil"/>
            </w:tcBorders>
          </w:tcPr>
          <w:p>
            <w:pPr>
              <w:pStyle w:val="0"/>
            </w:pPr>
            <w:r>
              <w:rPr>
                <w:sz w:val="24"/>
              </w:rPr>
            </w:r>
          </w:p>
        </w:tc>
        <w:tc>
          <w:tcPr>
            <w:tcW w:w="359"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332"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(ФИО)</w:t>
            </w:r>
          </w:p>
        </w:tc>
        <w:tc>
          <w:tcPr>
            <w:tcW w:w="359"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(подпись)</w:t>
            </w:r>
          </w:p>
        </w:tc>
      </w:tr>
      <w:tr>
        <w:tc>
          <w:tcPr>
            <w:gridSpan w:val="4"/>
            <w:tcW w:w="9056" w:type="dxa"/>
            <w:tcBorders>
              <w:top w:val="nil"/>
              <w:left w:val="nil"/>
              <w:bottom w:val="nil"/>
              <w:right w:val="nil"/>
            </w:tcBorders>
          </w:tcPr>
          <w:p>
            <w:pPr>
              <w:pStyle w:val="0"/>
              <w:jc w:val="both"/>
            </w:pPr>
            <w:r>
              <w:rPr>
                <w:sz w:val="24"/>
              </w:rPr>
              <w:t xml:space="preserve">"__" 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бюджетам муниципальных</w:t>
      </w:r>
    </w:p>
    <w:p>
      <w:pPr>
        <w:pStyle w:val="0"/>
        <w:jc w:val="right"/>
      </w:pPr>
      <w:r>
        <w:rPr>
          <w:sz w:val="24"/>
        </w:rPr>
        <w:t xml:space="preserve">образований на реализацию</w:t>
      </w:r>
    </w:p>
    <w:p>
      <w:pPr>
        <w:pStyle w:val="0"/>
        <w:jc w:val="right"/>
      </w:pPr>
      <w:r>
        <w:rPr>
          <w:sz w:val="24"/>
        </w:rPr>
        <w:t xml:space="preserve">муниципальных программ развития</w:t>
      </w:r>
    </w:p>
    <w:p>
      <w:pPr>
        <w:pStyle w:val="0"/>
        <w:jc w:val="right"/>
      </w:pPr>
      <w:r>
        <w:rPr>
          <w:sz w:val="24"/>
        </w:rPr>
        <w:t xml:space="preserve">субъектов малого и среднего</w:t>
      </w:r>
    </w:p>
    <w:p>
      <w:pPr>
        <w:pStyle w:val="0"/>
        <w:jc w:val="right"/>
      </w:pPr>
      <w:r>
        <w:rPr>
          <w:sz w:val="24"/>
        </w:rPr>
        <w:t xml:space="preserve">предпринимательства в целях</w:t>
      </w:r>
    </w:p>
    <w:p>
      <w:pPr>
        <w:pStyle w:val="0"/>
        <w:jc w:val="right"/>
      </w:pPr>
      <w:r>
        <w:rPr>
          <w:sz w:val="24"/>
        </w:rPr>
        <w:t xml:space="preserve">предоставления субсидий</w:t>
      </w:r>
    </w:p>
    <w:p>
      <w:pPr>
        <w:pStyle w:val="0"/>
        <w:jc w:val="right"/>
      </w:pPr>
      <w:r>
        <w:rPr>
          <w:sz w:val="24"/>
        </w:rPr>
        <w:t xml:space="preserve">на реализацию инвестиционных</w:t>
      </w:r>
    </w:p>
    <w:p>
      <w:pPr>
        <w:pStyle w:val="0"/>
        <w:jc w:val="right"/>
      </w:pPr>
      <w:r>
        <w:rPr>
          <w:sz w:val="24"/>
        </w:rPr>
        <w:t xml:space="preserve">проектов субъектами малого</w:t>
      </w:r>
    </w:p>
    <w:p>
      <w:pPr>
        <w:pStyle w:val="0"/>
        <w:jc w:val="right"/>
      </w:pPr>
      <w:r>
        <w:rPr>
          <w:sz w:val="24"/>
        </w:rPr>
        <w:t xml:space="preserve">и среднего предпринимательства</w:t>
      </w:r>
    </w:p>
    <w:p>
      <w:pPr>
        <w:pStyle w:val="0"/>
        <w:jc w:val="right"/>
      </w:pPr>
      <w:r>
        <w:rPr>
          <w:sz w:val="24"/>
        </w:rPr>
        <w:t xml:space="preserve">в приоритетных отраслях</w:t>
      </w:r>
    </w:p>
    <w:p>
      <w:pPr>
        <w:pStyle w:val="0"/>
        <w:jc w:val="both"/>
      </w:pPr>
      <w:r>
        <w:rPr>
          <w:sz w:val="24"/>
        </w:rPr>
      </w:r>
    </w:p>
    <w:bookmarkStart w:id="3195" w:name="P3195"/>
    <w:bookmarkEnd w:id="3195"/>
    <w:p>
      <w:pPr>
        <w:pStyle w:val="0"/>
        <w:jc w:val="center"/>
      </w:pPr>
      <w:r>
        <w:rPr>
          <w:sz w:val="24"/>
        </w:rPr>
        <w:t xml:space="preserve">Реестр получателей поддержки за счет средств местного</w:t>
      </w:r>
    </w:p>
    <w:p>
      <w:pPr>
        <w:pStyle w:val="0"/>
        <w:jc w:val="center"/>
      </w:pPr>
      <w:r>
        <w:rPr>
          <w:sz w:val="24"/>
        </w:rPr>
        <w:t xml:space="preserve">бюджета, в том числе за счет средств софинансирования</w:t>
      </w:r>
    </w:p>
    <w:p>
      <w:pPr>
        <w:pStyle w:val="0"/>
        <w:jc w:val="center"/>
      </w:pPr>
      <w:r>
        <w:rPr>
          <w:sz w:val="24"/>
        </w:rPr>
        <w:t xml:space="preserve">из краевого бюджета, по мероприятиям муниципальной программы</w:t>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муниципального образования Красноярского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89"/>
        <w:gridCol w:w="1701"/>
        <w:gridCol w:w="1587"/>
        <w:gridCol w:w="1361"/>
        <w:gridCol w:w="1519"/>
      </w:tblGrid>
      <w:tr>
        <w:tc>
          <w:tcPr>
            <w:tcW w:w="454" w:type="dxa"/>
          </w:tcPr>
          <w:p>
            <w:pPr>
              <w:pStyle w:val="0"/>
              <w:jc w:val="center"/>
            </w:pPr>
            <w:r>
              <w:rPr>
                <w:sz w:val="24"/>
              </w:rPr>
              <w:t xml:space="preserve">N п/п</w:t>
            </w:r>
          </w:p>
        </w:tc>
        <w:tc>
          <w:tcPr>
            <w:tcW w:w="2389" w:type="dxa"/>
          </w:tcPr>
          <w:p>
            <w:pPr>
              <w:pStyle w:val="0"/>
              <w:jc w:val="center"/>
            </w:pPr>
            <w:r>
              <w:rPr>
                <w:sz w:val="24"/>
              </w:rPr>
              <w:t xml:space="preserve">Наименование субъекта малого и среднего предпринимательства - получателя бюджетных средств, ИНН</w:t>
            </w:r>
          </w:p>
        </w:tc>
        <w:tc>
          <w:tcPr>
            <w:tcW w:w="1701" w:type="dxa"/>
          </w:tcPr>
          <w:p>
            <w:pPr>
              <w:pStyle w:val="0"/>
              <w:jc w:val="center"/>
            </w:pPr>
            <w:r>
              <w:rPr>
                <w:sz w:val="24"/>
              </w:rPr>
              <w:t xml:space="preserve">Номер и дата документа (основание платежа)</w:t>
            </w:r>
          </w:p>
        </w:tc>
        <w:tc>
          <w:tcPr>
            <w:tcW w:w="1587" w:type="dxa"/>
          </w:tcPr>
          <w:p>
            <w:pPr>
              <w:pStyle w:val="0"/>
              <w:jc w:val="center"/>
            </w:pPr>
            <w:r>
              <w:rPr>
                <w:sz w:val="24"/>
              </w:rPr>
              <w:t xml:space="preserve">Сумма к выплате, в том числе за счет средств субсидии из краевого бюджета, тыс. рублей</w:t>
            </w:r>
          </w:p>
        </w:tc>
        <w:tc>
          <w:tcPr>
            <w:tcW w:w="1361" w:type="dxa"/>
          </w:tcPr>
          <w:p>
            <w:pPr>
              <w:pStyle w:val="0"/>
              <w:jc w:val="center"/>
            </w:pPr>
            <w:r>
              <w:rPr>
                <w:sz w:val="24"/>
              </w:rPr>
              <w:t xml:space="preserve">Фактически выплачено, в том числе за счет средств субсидии из краевого бюджета, тыс. рублей</w:t>
            </w:r>
          </w:p>
        </w:tc>
        <w:tc>
          <w:tcPr>
            <w:tcW w:w="1519" w:type="dxa"/>
          </w:tcPr>
          <w:p>
            <w:pPr>
              <w:pStyle w:val="0"/>
              <w:jc w:val="center"/>
            </w:pPr>
            <w:r>
              <w:rPr>
                <w:sz w:val="24"/>
              </w:rPr>
              <w:t xml:space="preserve">Примечание (обоснование целевых расходов) </w:t>
            </w:r>
            <w:hyperlink w:history="0" w:anchor="P3229" w:tooltip="&lt;*&gt; В обосновании целевых расходов указываются: приобретенное оборудование (марка, модель), расходы на приобретение оборудования, категория субъекта предпринимательства (малое предприятие, микропредприятие, среднее предприятие), документы, подтверждающие заключение договора на приобретение оборудования, кредитного, лизингового договора (указываются реквизиты договора (документов, подтверждающих заключение договора), вид деятельности (ОКВЭД - полное наименование), получалась ли поддержка ранее (да, нет).">
              <w:r>
                <w:rPr>
                  <w:sz w:val="24"/>
                  <w:color w:val="0000ff"/>
                </w:rPr>
                <w:t xml:space="preserve">&lt;*&gt;</w:t>
              </w:r>
            </w:hyperlink>
          </w:p>
        </w:tc>
      </w:tr>
      <w:tr>
        <w:tc>
          <w:tcPr>
            <w:tcW w:w="454" w:type="dxa"/>
          </w:tcPr>
          <w:p>
            <w:pPr>
              <w:pStyle w:val="0"/>
            </w:pPr>
            <w:r>
              <w:rPr>
                <w:sz w:val="24"/>
              </w:rPr>
            </w:r>
          </w:p>
        </w:tc>
        <w:tc>
          <w:tcPr>
            <w:gridSpan w:val="5"/>
            <w:tcW w:w="8557" w:type="dxa"/>
          </w:tcPr>
          <w:p>
            <w:pPr>
              <w:pStyle w:val="0"/>
            </w:pPr>
            <w:r>
              <w:rPr>
                <w:sz w:val="24"/>
              </w:rPr>
              <w:t xml:space="preserve">Наименование мероприятия муниципальной программы</w:t>
            </w:r>
          </w:p>
        </w:tc>
      </w:tr>
      <w:tr>
        <w:tc>
          <w:tcPr>
            <w:tcW w:w="454" w:type="dxa"/>
          </w:tcPr>
          <w:p>
            <w:pPr>
              <w:pStyle w:val="0"/>
            </w:pPr>
            <w:r>
              <w:rPr>
                <w:sz w:val="24"/>
              </w:rPr>
              <w:t xml:space="preserve">1</w:t>
            </w:r>
          </w:p>
        </w:tc>
        <w:tc>
          <w:tcPr>
            <w:tcW w:w="2389"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361" w:type="dxa"/>
          </w:tcPr>
          <w:p>
            <w:pPr>
              <w:pStyle w:val="0"/>
            </w:pPr>
            <w:r>
              <w:rPr>
                <w:sz w:val="24"/>
              </w:rPr>
            </w:r>
          </w:p>
        </w:tc>
        <w:tc>
          <w:tcPr>
            <w:tcW w:w="1519" w:type="dxa"/>
          </w:tcPr>
          <w:p>
            <w:pPr>
              <w:pStyle w:val="0"/>
            </w:pPr>
            <w:r>
              <w:rPr>
                <w:sz w:val="24"/>
              </w:rPr>
            </w:r>
          </w:p>
        </w:tc>
      </w:tr>
      <w:tr>
        <w:tc>
          <w:tcPr>
            <w:tcW w:w="454" w:type="dxa"/>
          </w:tcPr>
          <w:p>
            <w:pPr>
              <w:pStyle w:val="0"/>
            </w:pPr>
            <w:r>
              <w:rPr>
                <w:sz w:val="24"/>
              </w:rPr>
              <w:t xml:space="preserve">2</w:t>
            </w:r>
          </w:p>
        </w:tc>
        <w:tc>
          <w:tcPr>
            <w:tcW w:w="2389"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361" w:type="dxa"/>
          </w:tcPr>
          <w:p>
            <w:pPr>
              <w:pStyle w:val="0"/>
            </w:pPr>
            <w:r>
              <w:rPr>
                <w:sz w:val="24"/>
              </w:rPr>
            </w:r>
          </w:p>
        </w:tc>
        <w:tc>
          <w:tcPr>
            <w:tcW w:w="1519" w:type="dxa"/>
          </w:tcPr>
          <w:p>
            <w:pPr>
              <w:pStyle w:val="0"/>
            </w:pPr>
            <w:r>
              <w:rPr>
                <w:sz w:val="24"/>
              </w:rPr>
            </w:r>
          </w:p>
        </w:tc>
      </w:tr>
      <w:tr>
        <w:tc>
          <w:tcPr>
            <w:tcW w:w="454" w:type="dxa"/>
          </w:tcPr>
          <w:p>
            <w:pPr>
              <w:pStyle w:val="0"/>
            </w:pPr>
            <w:r>
              <w:rPr>
                <w:sz w:val="24"/>
              </w:rPr>
            </w:r>
          </w:p>
        </w:tc>
        <w:tc>
          <w:tcPr>
            <w:tcW w:w="2389" w:type="dxa"/>
          </w:tcPr>
          <w:p>
            <w:pPr>
              <w:pStyle w:val="0"/>
            </w:pPr>
            <w:r>
              <w:rPr>
                <w:sz w:val="24"/>
              </w:rPr>
              <w:t xml:space="preserve">Итого</w:t>
            </w:r>
          </w:p>
        </w:tc>
        <w:tc>
          <w:tcPr>
            <w:tcW w:w="1701" w:type="dxa"/>
          </w:tcPr>
          <w:p>
            <w:pPr>
              <w:pStyle w:val="0"/>
            </w:pPr>
            <w:r>
              <w:rPr>
                <w:sz w:val="24"/>
              </w:rPr>
            </w:r>
          </w:p>
        </w:tc>
        <w:tc>
          <w:tcPr>
            <w:tcW w:w="1587" w:type="dxa"/>
          </w:tcPr>
          <w:p>
            <w:pPr>
              <w:pStyle w:val="0"/>
            </w:pPr>
            <w:r>
              <w:rPr>
                <w:sz w:val="24"/>
              </w:rPr>
              <w:t xml:space="preserve">сумма</w:t>
            </w:r>
          </w:p>
        </w:tc>
        <w:tc>
          <w:tcPr>
            <w:tcW w:w="1361" w:type="dxa"/>
          </w:tcPr>
          <w:p>
            <w:pPr>
              <w:pStyle w:val="0"/>
            </w:pPr>
            <w:r>
              <w:rPr>
                <w:sz w:val="24"/>
              </w:rPr>
              <w:t xml:space="preserve">сумма</w:t>
            </w:r>
          </w:p>
        </w:tc>
        <w:tc>
          <w:tcPr>
            <w:tcW w:w="1519"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229" w:name="P3229"/>
    <w:bookmarkEnd w:id="3229"/>
    <w:p>
      <w:pPr>
        <w:pStyle w:val="0"/>
        <w:spacing w:before="240" w:line-rule="auto"/>
        <w:ind w:firstLine="540"/>
        <w:jc w:val="both"/>
      </w:pPr>
      <w:r>
        <w:rPr>
          <w:sz w:val="24"/>
        </w:rPr>
        <w:t xml:space="preserve">&lt;*&gt; В обосновании целевых расходов указываются: приобретенное оборудование (марка, модель), расходы на приобретение оборудования, категория субъекта предпринимательства (малое предприятие, микропредприятие, среднее предприятие), документы, подтверждающие заключение договора на приобретение оборудования, кредитного, лизингового договора (указываются реквизиты договора (документов, подтверждающих заключение договора), вид деятельности (</w:t>
      </w:r>
      <w:hyperlink w:history="0" r:id="rId42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 - полное наименование), получалась ли поддержка ранее (да, нет).</w:t>
      </w:r>
    </w:p>
    <w:p>
      <w:pPr>
        <w:pStyle w:val="0"/>
        <w:spacing w:before="240" w:line-rule="auto"/>
      </w:pPr>
      <w:r>
        <w:rPr>
          <w:sz w:val="24"/>
        </w:rPr>
        <w:t xml:space="preserve">Целевое использование средств субсидии в сумме _________________ подтверждаю.</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5102"/>
        <w:gridCol w:w="1644"/>
        <w:gridCol w:w="340"/>
        <w:gridCol w:w="1928"/>
      </w:tblGrid>
      <w:tr>
        <w:tc>
          <w:tcPr>
            <w:tcW w:w="5102" w:type="dxa"/>
            <w:tcBorders>
              <w:top w:val="nil"/>
              <w:left w:val="nil"/>
              <w:bottom w:val="nil"/>
              <w:right w:val="nil"/>
            </w:tcBorders>
          </w:tcPr>
          <w:p>
            <w:pPr>
              <w:pStyle w:val="0"/>
            </w:pPr>
            <w:r>
              <w:rPr>
                <w:sz w:val="24"/>
              </w:rPr>
              <w:t xml:space="preserve">Должность лица, уполномоченного действовать</w:t>
            </w:r>
          </w:p>
          <w:p>
            <w:pPr>
              <w:pStyle w:val="0"/>
            </w:pPr>
            <w:r>
              <w:rPr>
                <w:sz w:val="24"/>
              </w:rPr>
              <w:t xml:space="preserve">от имени муниципального образования</w:t>
            </w:r>
          </w:p>
          <w:p>
            <w:pPr>
              <w:pStyle w:val="0"/>
            </w:pPr>
            <w:r>
              <w:rPr>
                <w:sz w:val="24"/>
              </w:rPr>
              <w:t xml:space="preserve">Красноярского края</w:t>
            </w:r>
          </w:p>
        </w:tc>
        <w:tc>
          <w:tcPr>
            <w:tcW w:w="1644" w:type="dxa"/>
            <w:tcBorders>
              <w:top w:val="nil"/>
              <w:left w:val="nil"/>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1928" w:type="dxa"/>
            <w:tcBorders>
              <w:top w:val="nil"/>
              <w:left w:val="nil"/>
              <w:right w:val="nil"/>
            </w:tcBorders>
          </w:tcPr>
          <w:p>
            <w:pPr>
              <w:pStyle w:val="0"/>
            </w:pPr>
            <w:r>
              <w:rPr>
                <w:sz w:val="24"/>
              </w:rPr>
            </w:r>
          </w:p>
        </w:tc>
      </w:tr>
      <w:tr>
        <w:tc>
          <w:tcPr>
            <w:tcW w:w="5102" w:type="dxa"/>
            <w:tcBorders>
              <w:top w:val="nil"/>
              <w:left w:val="nil"/>
              <w:bottom w:val="nil"/>
              <w:right w:val="nil"/>
            </w:tcBorders>
          </w:tcPr>
          <w:p>
            <w:pPr>
              <w:pStyle w:val="0"/>
            </w:pPr>
            <w:r>
              <w:rPr>
                <w:sz w:val="24"/>
              </w:rPr>
            </w:r>
          </w:p>
        </w:tc>
        <w:tc>
          <w:tcPr>
            <w:tcW w:w="1644" w:type="dxa"/>
            <w:tcBorders>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1928" w:type="dxa"/>
            <w:tcBorders>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Красноярского края</w:t>
      </w:r>
    </w:p>
    <w:p>
      <w:pPr>
        <w:pStyle w:val="0"/>
        <w:jc w:val="right"/>
      </w:pPr>
      <w:r>
        <w:rPr>
          <w:sz w:val="24"/>
        </w:rPr>
        <w:t xml:space="preserve">"Развитие промышленности,</w:t>
      </w:r>
    </w:p>
    <w:p>
      <w:pPr>
        <w:pStyle w:val="0"/>
        <w:jc w:val="right"/>
      </w:pPr>
      <w:r>
        <w:rPr>
          <w:sz w:val="24"/>
        </w:rPr>
        <w:t xml:space="preserve">энергетики, малого</w:t>
      </w:r>
    </w:p>
    <w:p>
      <w:pPr>
        <w:pStyle w:val="0"/>
        <w:jc w:val="right"/>
      </w:pPr>
      <w:r>
        <w:rPr>
          <w:sz w:val="24"/>
        </w:rPr>
        <w:t xml:space="preserve">и среднего предпринимательства</w:t>
      </w:r>
    </w:p>
    <w:p>
      <w:pPr>
        <w:pStyle w:val="0"/>
        <w:jc w:val="right"/>
      </w:pPr>
      <w:r>
        <w:rPr>
          <w:sz w:val="24"/>
        </w:rPr>
        <w:t xml:space="preserve">и инновационной деятельности"</w:t>
      </w:r>
    </w:p>
    <w:p>
      <w:pPr>
        <w:pStyle w:val="0"/>
        <w:jc w:val="both"/>
      </w:pPr>
      <w:r>
        <w:rPr>
          <w:sz w:val="24"/>
        </w:rPr>
      </w:r>
    </w:p>
    <w:bookmarkStart w:id="3254" w:name="P3254"/>
    <w:bookmarkEnd w:id="3254"/>
    <w:p>
      <w:pPr>
        <w:pStyle w:val="2"/>
        <w:jc w:val="center"/>
      </w:pPr>
      <w:r>
        <w:rPr>
          <w:sz w:val="24"/>
        </w:rPr>
        <w:t xml:space="preserve">ПОРЯДОК</w:t>
      </w:r>
    </w:p>
    <w:p>
      <w:pPr>
        <w:pStyle w:val="2"/>
        <w:jc w:val="center"/>
      </w:pPr>
      <w:r>
        <w:rPr>
          <w:sz w:val="24"/>
        </w:rPr>
        <w:t xml:space="preserve">ПРЕДОСТАВЛЕНИЯ И РАСПРЕДЕЛЕНИЯ СУБСИДИЙ БЮДЖЕТАМ</w:t>
      </w:r>
    </w:p>
    <w:p>
      <w:pPr>
        <w:pStyle w:val="2"/>
        <w:jc w:val="center"/>
      </w:pPr>
      <w:r>
        <w:rPr>
          <w:sz w:val="24"/>
        </w:rPr>
        <w:t xml:space="preserve">МУНИЦИПАЛЬНЫХ ОБРАЗОВАНИЙ НА РЕАЛИЗАЦИЮ МУНИЦИПАЛЬНЫХ</w:t>
      </w:r>
    </w:p>
    <w:p>
      <w:pPr>
        <w:pStyle w:val="2"/>
        <w:jc w:val="center"/>
      </w:pPr>
      <w:r>
        <w:rPr>
          <w:sz w:val="24"/>
        </w:rPr>
        <w:t xml:space="preserve">ПРОГРАММ РАЗВИТИЯ СУБЪЕКТОВ МАЛОГО И СРЕДНЕГО</w:t>
      </w:r>
    </w:p>
    <w:p>
      <w:pPr>
        <w:pStyle w:val="2"/>
        <w:jc w:val="center"/>
      </w:pPr>
      <w:r>
        <w:rPr>
          <w:sz w:val="24"/>
        </w:rPr>
        <w:t xml:space="preserve">ПРЕДПРИНИМАТЕЛЬСТВА В ЦЕЛЯХ ПРЕДОСТАВЛЕНИЯ ГРАНТОВОЙ</w:t>
      </w:r>
    </w:p>
    <w:p>
      <w:pPr>
        <w:pStyle w:val="2"/>
        <w:jc w:val="center"/>
      </w:pPr>
      <w:r>
        <w:rPr>
          <w:sz w:val="24"/>
        </w:rPr>
        <w:t xml:space="preserve">ПОДДЕРЖКИ НА НАЧАЛО ВЕДЕНИЯ ПРЕДПРИНИМАТЕЛЬСКОЙ</w:t>
      </w:r>
    </w:p>
    <w:p>
      <w:pPr>
        <w:pStyle w:val="2"/>
        <w:jc w:val="center"/>
      </w:pPr>
      <w:r>
        <w:rPr>
          <w:sz w:val="24"/>
        </w:rPr>
        <w:t xml:space="preserve">ДЕЯТЕЛЬНОСТИ, РАЗВИТИЯ СОЦИАЛЬНОГО ПРЕДПРИНИМАТЕЛЬСТВА</w:t>
      </w:r>
    </w:p>
    <w:p>
      <w:pPr>
        <w:pStyle w:val="0"/>
        <w:jc w:val="both"/>
      </w:pPr>
      <w:r>
        <w:rPr>
          <w:sz w:val="24"/>
        </w:rPr>
      </w:r>
    </w:p>
    <w:p>
      <w:pPr>
        <w:pStyle w:val="2"/>
        <w:outlineLvl w:val="2"/>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и распределения субсидий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(далее - Порядок, субсидии) определяет целевое назначение субсидий, условия предоставления субсидий, критерии отбора муниципальных образований Красноярского края для предоставления субсидий, предельный уровень софинансирования (в процентах) объема расходного обязательства муниципального образования Красноярского края из краевого бюджета, методику распределения субсидий между муниципальными образованиями, перечень результатов использования субсидий, процедуру перечисления субсидий бюджетам муниципальных образований Красноярского края, сроки и порядок представления отчетности.</w:t>
      </w:r>
    </w:p>
    <w:p>
      <w:pPr>
        <w:pStyle w:val="0"/>
        <w:spacing w:before="240" w:line-rule="auto"/>
        <w:ind w:firstLine="540"/>
        <w:jc w:val="both"/>
      </w:pPr>
      <w:r>
        <w:rPr>
          <w:sz w:val="24"/>
        </w:rPr>
        <w:t xml:space="preserve">1.2. Используемые в Порядке понятия:</w:t>
      </w:r>
    </w:p>
    <w:p>
      <w:pPr>
        <w:pStyle w:val="0"/>
        <w:spacing w:before="240" w:line-rule="auto"/>
        <w:ind w:firstLine="540"/>
        <w:jc w:val="both"/>
      </w:pPr>
      <w:r>
        <w:rPr>
          <w:sz w:val="24"/>
        </w:rPr>
        <w:t xml:space="preserve">муниципальные образования - муниципальные районы, городские округа, муниципальные округа, входящие в состав Красноярского края;</w:t>
      </w:r>
    </w:p>
    <w:p>
      <w:pPr>
        <w:pStyle w:val="0"/>
        <w:spacing w:before="240" w:line-rule="auto"/>
        <w:ind w:firstLine="540"/>
        <w:jc w:val="both"/>
      </w:pPr>
      <w:r>
        <w:rPr>
          <w:sz w:val="24"/>
        </w:rPr>
        <w:t xml:space="preserve">грантовая поддержка - предоставление субъектам малого и среднего предпринимательства (далее - субъекты МСП) грантов в форме субсидий на начало ведения предпринимательской деятельности, в рамках муниципальных программ развития субъектов МСП, действующих в муниципальных образованиях (далее - муниципальная программа);</w:t>
      </w:r>
    </w:p>
    <w:p>
      <w:pPr>
        <w:pStyle w:val="0"/>
        <w:spacing w:before="240" w:line-rule="auto"/>
        <w:ind w:firstLine="540"/>
        <w:jc w:val="both"/>
      </w:pPr>
      <w:r>
        <w:rPr>
          <w:sz w:val="24"/>
        </w:rPr>
        <w:t xml:space="preserve">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
    <w:p>
      <w:pPr>
        <w:pStyle w:val="0"/>
        <w:spacing w:before="240" w:line-rule="auto"/>
        <w:ind w:firstLine="540"/>
        <w:jc w:val="both"/>
      </w:pPr>
      <w:r>
        <w:rPr>
          <w:sz w:val="24"/>
        </w:rPr>
        <w:t xml:space="preserve">Понятия "субъект малого предпринимательства" и "субъект среднего предпринимательства" применяются в том значении, в котором они используются в Федеральном </w:t>
      </w:r>
      <w:hyperlink w:history="0" r:id="rId42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законе</w:t>
        </w:r>
      </w:hyperlink>
      <w:r>
        <w:rPr>
          <w:sz w:val="24"/>
        </w:rPr>
        <w:t xml:space="preserve"> от 24.07.2007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1.3. Предоставление субсидий бюджетам муниципальных образований осуществляется на основании результатов отбора муниципальных образований (далее - отбор).</w:t>
      </w:r>
    </w:p>
    <w:p>
      <w:pPr>
        <w:pStyle w:val="0"/>
        <w:spacing w:before="240" w:line-rule="auto"/>
        <w:ind w:firstLine="540"/>
        <w:jc w:val="both"/>
      </w:pPr>
      <w:r>
        <w:rPr>
          <w:sz w:val="24"/>
        </w:rPr>
        <w:t xml:space="preserve">Отбор проводится ежегодно в пределах сумм, предусмотренных государственной программой Красноярского края "Развитие малого и среднего предпринимательства и инновационной деятельности", утвержденной Постановлением Правительства Красноярского края от 30.09.2013 N 505-п (далее - программа), и (или) законом Красноярского края о краевом бюджете на очередной финансовый год и плановый период, в соответствии с </w:t>
      </w:r>
      <w:hyperlink w:history="0" w:anchor="P3319" w:tooltip="3. ПРОВЕДЕНИЕ ОТБОРА И МЕТОДИКА РАСПРЕДЕЛЕНИЯ СУБСИДИЙ">
        <w:r>
          <w:rPr>
            <w:sz w:val="24"/>
            <w:color w:val="0000ff"/>
          </w:rPr>
          <w:t xml:space="preserve">разделом 3</w:t>
        </w:r>
      </w:hyperlink>
      <w:r>
        <w:rPr>
          <w:sz w:val="24"/>
        </w:rPr>
        <w:t xml:space="preserve"> Порядка.</w:t>
      </w:r>
    </w:p>
    <w:bookmarkStart w:id="3272" w:name="P3272"/>
    <w:bookmarkEnd w:id="3272"/>
    <w:p>
      <w:pPr>
        <w:pStyle w:val="0"/>
        <w:spacing w:before="240" w:line-rule="auto"/>
        <w:ind w:firstLine="540"/>
        <w:jc w:val="both"/>
      </w:pPr>
      <w:r>
        <w:rPr>
          <w:sz w:val="24"/>
        </w:rPr>
        <w:t xml:space="preserve">Критерием отбора муниципальных образований является соответствие заявки на участие в отборе, предусмотренной </w:t>
      </w:r>
      <w:hyperlink w:history="0" w:anchor="P3324" w:tooltip="3.2. Для участия в отборе муниципальное образование (далее - заявитель) в срок, указанный в информации о проведении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чным, или посредством п...">
        <w:r>
          <w:rPr>
            <w:sz w:val="24"/>
            <w:color w:val="0000ff"/>
          </w:rPr>
          <w:t xml:space="preserve">пунктом 3.2</w:t>
        </w:r>
      </w:hyperlink>
      <w:r>
        <w:rPr>
          <w:sz w:val="24"/>
        </w:rPr>
        <w:t xml:space="preserve"> Порядка.</w:t>
      </w:r>
    </w:p>
    <w:p>
      <w:pPr>
        <w:pStyle w:val="0"/>
        <w:spacing w:before="240" w:line-rule="auto"/>
        <w:ind w:firstLine="540"/>
        <w:jc w:val="both"/>
      </w:pPr>
      <w:r>
        <w:rPr>
          <w:sz w:val="24"/>
        </w:rPr>
        <w:t xml:space="preserve">1.4. Главным распорядителем средств краевого бюджета, предусмотренных на предоставление субсидий, является агентство развития малого и среднего предпринимательства Красноярского края (далее - агентство).</w:t>
      </w:r>
    </w:p>
    <w:p>
      <w:pPr>
        <w:pStyle w:val="0"/>
        <w:spacing w:before="240" w:line-rule="auto"/>
        <w:ind w:firstLine="540"/>
        <w:jc w:val="both"/>
      </w:pPr>
      <w:r>
        <w:rPr>
          <w:sz w:val="24"/>
        </w:rPr>
        <w:t xml:space="preserve">1.5. Субсидии предоставляются в целях софинансирования расходных обязательств, возникающих у муниципальных образований при реализации мероприятий муниципальной программы развития субъектов МСП на начало ведения предпринимательской деятельности, развития социального предпринимательства.</w:t>
      </w:r>
    </w:p>
    <w:p>
      <w:pPr>
        <w:pStyle w:val="0"/>
        <w:jc w:val="both"/>
      </w:pPr>
      <w:r>
        <w:rPr>
          <w:sz w:val="24"/>
        </w:rPr>
      </w:r>
    </w:p>
    <w:p>
      <w:pPr>
        <w:pStyle w:val="2"/>
        <w:outlineLvl w:val="2"/>
        <w:jc w:val="center"/>
      </w:pPr>
      <w:r>
        <w:rPr>
          <w:sz w:val="24"/>
        </w:rPr>
        <w:t xml:space="preserve">2. УСЛОВИЯ ПРЕДОСТАВЛЕНИЯ СУБСИДИЙ</w:t>
      </w:r>
    </w:p>
    <w:p>
      <w:pPr>
        <w:pStyle w:val="0"/>
        <w:jc w:val="both"/>
      </w:pPr>
      <w:r>
        <w:rPr>
          <w:sz w:val="24"/>
        </w:rPr>
      </w:r>
    </w:p>
    <w:p>
      <w:pPr>
        <w:pStyle w:val="0"/>
        <w:ind w:firstLine="540"/>
        <w:jc w:val="both"/>
      </w:pPr>
      <w:r>
        <w:rPr>
          <w:sz w:val="24"/>
        </w:rPr>
        <w:t xml:space="preserve">2.1. Субсидии предоставляются при наличии в муниципальной программе мероприятия по предоставлению грантовой поддержки субъектам МСП на начало ведения предпринимательской деятельности (далее - мероприятие 1), соответствующего требованиям к реализации мероприятия 1, установленным </w:t>
      </w:r>
      <w:hyperlink w:history="0" w:anchor="P3285" w:tooltip="2.3. Требования к реализации мероприятия 1, на софинансирование реализации которого предоставляются субсидии:">
        <w:r>
          <w:rPr>
            <w:sz w:val="24"/>
            <w:color w:val="0000ff"/>
          </w:rPr>
          <w:t xml:space="preserve">пунктом 2.3</w:t>
        </w:r>
      </w:hyperlink>
      <w:r>
        <w:rPr>
          <w:sz w:val="24"/>
        </w:rPr>
        <w:t xml:space="preserve"> Порядка, и (или) мероприятия по развитию социального предпринимательства (далее - мероприятие 2), соответствующего требованиям к реализации мероприятия 2, установленным </w:t>
      </w:r>
      <w:hyperlink w:history="0" w:anchor="P3311" w:tooltip="2.4. Требования к реализации мероприятия 2, на софинансирование которого предоставляются субсидии:">
        <w:r>
          <w:rPr>
            <w:sz w:val="24"/>
            <w:color w:val="0000ff"/>
          </w:rPr>
          <w:t xml:space="preserve">пунктом 2.4</w:t>
        </w:r>
      </w:hyperlink>
      <w:r>
        <w:rPr>
          <w:sz w:val="24"/>
        </w:rPr>
        <w:t xml:space="preserve"> Порядка.</w:t>
      </w:r>
    </w:p>
    <w:p>
      <w:pPr>
        <w:pStyle w:val="0"/>
        <w:spacing w:before="240" w:line-rule="auto"/>
        <w:ind w:firstLine="540"/>
        <w:jc w:val="both"/>
      </w:pPr>
      <w:r>
        <w:rPr>
          <w:sz w:val="24"/>
        </w:rPr>
        <w:t xml:space="preserve">Поддержка не предоставляется субъектам МСП на осуществление видов деятельности, включенных в </w:t>
      </w:r>
      <w:hyperlink w:history="0" r:id="rId42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12</w:t>
        </w:r>
      </w:hyperlink>
      <w:r>
        <w:rPr>
          <w:sz w:val="24"/>
        </w:rPr>
        <w:t xml:space="preserve"> </w:t>
      </w:r>
      <w:hyperlink w:history="0" r:id="rId43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C</w:t>
        </w:r>
      </w:hyperlink>
      <w:r>
        <w:rPr>
          <w:sz w:val="24"/>
        </w:rPr>
        <w:t xml:space="preserve">, </w:t>
      </w:r>
      <w:hyperlink w:history="0" r:id="rId4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 92</w:t>
        </w:r>
      </w:hyperlink>
      <w:r>
        <w:rPr>
          <w:sz w:val="24"/>
        </w:rPr>
        <w:t xml:space="preserve"> </w:t>
      </w:r>
      <w:hyperlink w:history="0" r:id="rId43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R</w:t>
        </w:r>
      </w:hyperlink>
      <w:r>
        <w:rPr>
          <w:sz w:val="24"/>
        </w:rPr>
        <w:t xml:space="preserve">, </w:t>
      </w:r>
      <w:hyperlink w:history="0" r:id="rId43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разделы B</w:t>
        </w:r>
      </w:hyperlink>
      <w:r>
        <w:rPr>
          <w:sz w:val="24"/>
        </w:rPr>
        <w:t xml:space="preserve">, </w:t>
      </w:r>
      <w:hyperlink w:history="0" r:id="rId43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D</w:t>
        </w:r>
      </w:hyperlink>
      <w:r>
        <w:rPr>
          <w:sz w:val="24"/>
        </w:rPr>
        <w:t xml:space="preserve">, </w:t>
      </w:r>
      <w:hyperlink w:history="0" r:id="rId43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E</w:t>
        </w:r>
      </w:hyperlink>
      <w:r>
        <w:rPr>
          <w:sz w:val="24"/>
        </w:rPr>
        <w:t xml:space="preserve"> (за исключением </w:t>
      </w:r>
      <w:hyperlink w:history="0" r:id="rId43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классов 38</w:t>
        </w:r>
      </w:hyperlink>
      <w:r>
        <w:rPr>
          <w:sz w:val="24"/>
        </w:rPr>
        <w:t xml:space="preserve">, </w:t>
      </w:r>
      <w:hyperlink w:history="0" r:id="rId43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39</w:t>
        </w:r>
      </w:hyperlink>
      <w:r>
        <w:rPr>
          <w:sz w:val="24"/>
        </w:rPr>
        <w:t xml:space="preserve">), </w:t>
      </w:r>
      <w:hyperlink w:history="0" r:id="rId43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G</w:t>
        </w:r>
      </w:hyperlink>
      <w:r>
        <w:rPr>
          <w:sz w:val="24"/>
        </w:rPr>
        <w:t xml:space="preserve"> (за исключением </w:t>
      </w:r>
      <w:hyperlink w:history="0" r:id="rId43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45.20</w:t>
        </w:r>
      </w:hyperlink>
      <w:r>
        <w:rPr>
          <w:sz w:val="24"/>
        </w:rPr>
        <w:t xml:space="preserve">, </w:t>
      </w:r>
      <w:hyperlink w:history="0" r:id="rId44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47</w:t>
        </w:r>
      </w:hyperlink>
      <w:r>
        <w:rPr>
          <w:sz w:val="24"/>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w:history="0" r:id="rId441"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24"/>
            <w:color w:val="0000ff"/>
          </w:rPr>
          <w:t xml:space="preserve">Законом</w:t>
        </w:r>
      </w:hyperlink>
      <w:r>
        <w:rPr>
          <w:sz w:val="24"/>
        </w:rPr>
        <w:t xml:space="preserve"> Красноярского края от 29.09.2005 N 16-3747 "О труднодоступных и отдаленных местностях Красноярского края", и (или) включенных в </w:t>
      </w:r>
      <w:hyperlink w:history="0" r:id="rId442" w:tooltip="Постановление Правительства Красноярского края от 28.04.2020 N 286-п &quot;Об утверждении перечня удаленных и труднодоступных территорий Красноярского края&quot; {КонсультантПлюс}">
        <w:r>
          <w:rPr>
            <w:sz w:val="24"/>
            <w:color w:val="0000ff"/>
          </w:rPr>
          <w:t xml:space="preserve">перечень</w:t>
        </w:r>
      </w:hyperlink>
      <w:r>
        <w:rPr>
          <w:sz w:val="24"/>
        </w:rPr>
        <w:t xml:space="preserve"> удаленных и труднодоступных территорий Красноярского края, утвержденный Постановлением Правительства Красноярского края от 28.04.2020 N 286-п, </w:t>
      </w:r>
      <w:hyperlink w:history="0" r:id="rId44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K</w:t>
        </w:r>
      </w:hyperlink>
      <w:r>
        <w:rPr>
          <w:sz w:val="24"/>
        </w:rPr>
        <w:t xml:space="preserve">, </w:t>
      </w:r>
      <w:hyperlink w:history="0" r:id="rId44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L</w:t>
        </w:r>
      </w:hyperlink>
      <w:r>
        <w:rPr>
          <w:sz w:val="24"/>
        </w:rPr>
        <w:t xml:space="preserve">, </w:t>
      </w:r>
      <w:hyperlink w:history="0" r:id="rId44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M</w:t>
        </w:r>
      </w:hyperlink>
      <w:r>
        <w:rPr>
          <w:sz w:val="24"/>
        </w:rPr>
        <w:t xml:space="preserve"> (за исключением </w:t>
      </w:r>
      <w:hyperlink w:history="0" r:id="rId44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 70.21</w:t>
        </w:r>
      </w:hyperlink>
      <w:r>
        <w:rPr>
          <w:sz w:val="24"/>
        </w:rPr>
        <w:t xml:space="preserve">, </w:t>
      </w:r>
      <w:hyperlink w:history="0" r:id="rId44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71.11</w:t>
        </w:r>
      </w:hyperlink>
      <w:r>
        <w:rPr>
          <w:sz w:val="24"/>
        </w:rPr>
        <w:t xml:space="preserve">, </w:t>
      </w:r>
      <w:hyperlink w:history="0" r:id="rId44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71.12</w:t>
        </w:r>
      </w:hyperlink>
      <w:r>
        <w:rPr>
          <w:sz w:val="24"/>
        </w:rPr>
        <w:t xml:space="preserve">, </w:t>
      </w:r>
      <w:hyperlink w:history="0" r:id="rId44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73.11</w:t>
        </w:r>
      </w:hyperlink>
      <w:r>
        <w:rPr>
          <w:sz w:val="24"/>
        </w:rPr>
        <w:t xml:space="preserve">, </w:t>
      </w:r>
      <w:hyperlink w:history="0" r:id="rId45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74.10</w:t>
        </w:r>
      </w:hyperlink>
      <w:r>
        <w:rPr>
          <w:sz w:val="24"/>
        </w:rPr>
        <w:t xml:space="preserve">, </w:t>
      </w:r>
      <w:hyperlink w:history="0" r:id="rId45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74.20</w:t>
        </w:r>
      </w:hyperlink>
      <w:r>
        <w:rPr>
          <w:sz w:val="24"/>
        </w:rPr>
        <w:t xml:space="preserve">, </w:t>
      </w:r>
      <w:hyperlink w:history="0" r:id="rId45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74.30</w:t>
        </w:r>
      </w:hyperlink>
      <w:r>
        <w:rPr>
          <w:sz w:val="24"/>
        </w:rPr>
        <w:t xml:space="preserve">, </w:t>
      </w:r>
      <w:hyperlink w:history="0" r:id="rId45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75</w:t>
        </w:r>
      </w:hyperlink>
      <w:r>
        <w:rPr>
          <w:sz w:val="24"/>
        </w:rPr>
        <w:t xml:space="preserve">), N (за исключением </w:t>
      </w:r>
      <w:hyperlink w:history="0" r:id="rId45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79</w:t>
        </w:r>
      </w:hyperlink>
      <w:r>
        <w:rPr>
          <w:sz w:val="24"/>
        </w:rPr>
        <w:t xml:space="preserve">, </w:t>
      </w:r>
      <w:hyperlink w:history="0" r:id="rId45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группы 77.22</w:t>
        </w:r>
      </w:hyperlink>
      <w:r>
        <w:rPr>
          <w:sz w:val="24"/>
        </w:rPr>
        <w:t xml:space="preserve">), </w:t>
      </w:r>
      <w:hyperlink w:history="0" r:id="rId45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O</w:t>
        </w:r>
      </w:hyperlink>
      <w:r>
        <w:rPr>
          <w:sz w:val="24"/>
        </w:rPr>
        <w:t xml:space="preserve">, </w:t>
      </w:r>
      <w:hyperlink w:history="0" r:id="rId45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S</w:t>
        </w:r>
      </w:hyperlink>
      <w:r>
        <w:rPr>
          <w:sz w:val="24"/>
        </w:rPr>
        <w:t xml:space="preserve"> (за исключением </w:t>
      </w:r>
      <w:hyperlink w:history="0" r:id="rId458"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класса 95</w:t>
        </w:r>
      </w:hyperlink>
      <w:r>
        <w:rPr>
          <w:sz w:val="24"/>
        </w:rPr>
        <w:t xml:space="preserve">, </w:t>
      </w:r>
      <w:hyperlink w:history="0" r:id="rId45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групп 96.01</w:t>
        </w:r>
      </w:hyperlink>
      <w:r>
        <w:rPr>
          <w:sz w:val="24"/>
        </w:rPr>
        <w:t xml:space="preserve">, </w:t>
      </w:r>
      <w:hyperlink w:history="0" r:id="rId460"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96.02</w:t>
        </w:r>
      </w:hyperlink>
      <w:r>
        <w:rPr>
          <w:sz w:val="24"/>
        </w:rPr>
        <w:t xml:space="preserve">, </w:t>
      </w:r>
      <w:hyperlink w:history="0" r:id="rId46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96.04</w:t>
        </w:r>
      </w:hyperlink>
      <w:r>
        <w:rPr>
          <w:sz w:val="24"/>
        </w:rPr>
        <w:t xml:space="preserve">, </w:t>
      </w:r>
      <w:hyperlink w:history="0" r:id="rId46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96.09</w:t>
        </w:r>
      </w:hyperlink>
      <w:r>
        <w:rPr>
          <w:sz w:val="24"/>
        </w:rPr>
        <w:t xml:space="preserve">), </w:t>
      </w:r>
      <w:hyperlink w:history="0" r:id="rId46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T</w:t>
        </w:r>
      </w:hyperlink>
      <w:r>
        <w:rPr>
          <w:sz w:val="24"/>
        </w:rPr>
        <w:t xml:space="preserve">, </w:t>
      </w:r>
      <w:hyperlink w:history="0" r:id="rId46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U</w:t>
        </w:r>
      </w:hyperlink>
      <w:r>
        <w:rPr>
          <w:sz w:val="24"/>
        </w:rPr>
        <w:t xml:space="preserve"> Общероссийского классификатора видов экономической деятельности ОК 029-2014, утвержденного Приказом Росстандарта от 31.01.2014 N 14-ст.</w:t>
      </w:r>
    </w:p>
    <w:bookmarkStart w:id="3280" w:name="P3280"/>
    <w:bookmarkEnd w:id="3280"/>
    <w:p>
      <w:pPr>
        <w:pStyle w:val="0"/>
        <w:spacing w:before="240" w:line-rule="auto"/>
        <w:ind w:firstLine="540"/>
        <w:jc w:val="both"/>
      </w:pPr>
      <w:r>
        <w:rPr>
          <w:sz w:val="24"/>
        </w:rPr>
        <w:t xml:space="preserve">2.2.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РБО) муниципальных образований, определенного в соответствии с </w:t>
      </w:r>
      <w:hyperlink w:history="0" r:id="rId465" w:tooltip="Закон Красноярского края от 10.07.2007 N 2-317 (ред. от 04.07.2024) &quot;О межбюджетных отношениях в Красноярском крае&quot; (подписан Губернатором Красноярского края 20.07.2007) (вместе с &quot;Методикой 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я&quot;, &quot;Методикой распределения дотаций на выравнивание бюджетной обеспеченности поселений&quot;, &quot;Методикой распределения дотаций на выравнивание бюджетной обеспеченнос {КонсультантПлюс}">
        <w:r>
          <w:rPr>
            <w:sz w:val="24"/>
            <w:color w:val="0000ff"/>
          </w:rPr>
          <w:t xml:space="preserve">приложением 3</w:t>
        </w:r>
      </w:hyperlink>
      <w:r>
        <w:rPr>
          <w:sz w:val="24"/>
        </w:rPr>
        <w:t xml:space="preserve"> к Закону Красноярского края от 10.07.2007 N 2-317 "О межбюджетных отношениях в Красноярском крае", и устанавливается в размере:</w:t>
      </w:r>
    </w:p>
    <w:p>
      <w:pPr>
        <w:pStyle w:val="0"/>
        <w:spacing w:before="240" w:line-rule="auto"/>
        <w:ind w:firstLine="540"/>
        <w:jc w:val="both"/>
      </w:pPr>
      <w:r>
        <w:rPr>
          <w:sz w:val="24"/>
        </w:rPr>
        <w:t xml:space="preserve">для муниципальных образований, имеющих уровень РБО до 1,3 включительно, - не более 95 процентов;</w:t>
      </w:r>
    </w:p>
    <w:p>
      <w:pPr>
        <w:pStyle w:val="0"/>
        <w:spacing w:before="240" w:line-rule="auto"/>
        <w:ind w:firstLine="540"/>
        <w:jc w:val="both"/>
      </w:pPr>
      <w:r>
        <w:rPr>
          <w:sz w:val="24"/>
        </w:rPr>
        <w:t xml:space="preserve">для муниципальных образований, имеющих уровень РБО выше 1,3, но ниже 1,7, - не более 90 процентов;</w:t>
      </w:r>
    </w:p>
    <w:p>
      <w:pPr>
        <w:pStyle w:val="0"/>
        <w:spacing w:before="240" w:line-rule="auto"/>
        <w:ind w:firstLine="540"/>
        <w:jc w:val="both"/>
      </w:pPr>
      <w:r>
        <w:rPr>
          <w:sz w:val="24"/>
        </w:rPr>
        <w:t xml:space="preserve">для города Красноярска - не более 70 процентов;</w:t>
      </w:r>
    </w:p>
    <w:p>
      <w:pPr>
        <w:pStyle w:val="0"/>
        <w:spacing w:before="240" w:line-rule="auto"/>
        <w:ind w:firstLine="540"/>
        <w:jc w:val="both"/>
      </w:pPr>
      <w:r>
        <w:rPr>
          <w:sz w:val="24"/>
        </w:rPr>
        <w:t xml:space="preserve">для муниципальных образований, уровень РБО которых равен или превышает 1,7 в текущем финансовом году, - не более 50 процентов.</w:t>
      </w:r>
    </w:p>
    <w:bookmarkStart w:id="3285" w:name="P3285"/>
    <w:bookmarkEnd w:id="3285"/>
    <w:p>
      <w:pPr>
        <w:pStyle w:val="0"/>
        <w:spacing w:before="240" w:line-rule="auto"/>
        <w:ind w:firstLine="540"/>
        <w:jc w:val="both"/>
      </w:pPr>
      <w:r>
        <w:rPr>
          <w:sz w:val="24"/>
        </w:rPr>
        <w:t xml:space="preserve">2.3. Требования к реализации мероприятия 1, на софинансирование реализации которого предоставляются субсидии:</w:t>
      </w:r>
    </w:p>
    <w:p>
      <w:pPr>
        <w:pStyle w:val="0"/>
        <w:spacing w:before="240" w:line-rule="auto"/>
        <w:ind w:firstLine="540"/>
        <w:jc w:val="both"/>
      </w:pPr>
      <w:r>
        <w:rPr>
          <w:sz w:val="24"/>
        </w:rPr>
        <w:t xml:space="preserve">1) отбор субъектов МСП осуществляется посредством проведения конкурса;</w:t>
      </w:r>
    </w:p>
    <w:p>
      <w:pPr>
        <w:pStyle w:val="0"/>
        <w:spacing w:before="240" w:line-rule="auto"/>
        <w:ind w:firstLine="540"/>
        <w:jc w:val="both"/>
      </w:pPr>
      <w:r>
        <w:rPr>
          <w:sz w:val="24"/>
        </w:rPr>
        <w:t xml:space="preserve">2) грантовая поддержка предоставляется субъектам МСП, зарегистрированным не ранее двух лет, предшествующих году подачи заявления на получение грантовой поддержки в орган местного самоуправления;</w:t>
      </w:r>
    </w:p>
    <w:bookmarkStart w:id="3288" w:name="P3288"/>
    <w:bookmarkEnd w:id="3288"/>
    <w:p>
      <w:pPr>
        <w:pStyle w:val="0"/>
        <w:spacing w:before="240" w:line-rule="auto"/>
        <w:ind w:firstLine="540"/>
        <w:jc w:val="both"/>
      </w:pPr>
      <w:r>
        <w:rPr>
          <w:sz w:val="24"/>
        </w:rPr>
        <w:t xml:space="preserve">3) грантовая поддержка предоставляется в целях финансового обеспечения затрат на начало ведения предпринимательской деятельности, включая расходы:</w:t>
      </w:r>
    </w:p>
    <w:p>
      <w:pPr>
        <w:pStyle w:val="0"/>
        <w:spacing w:before="240" w:line-rule="auto"/>
        <w:ind w:firstLine="540"/>
        <w:jc w:val="both"/>
      </w:pPr>
      <w:r>
        <w:rPr>
          <w:sz w:val="24"/>
        </w:rPr>
        <w:t xml:space="preserve">на аренду и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pPr>
        <w:pStyle w:val="0"/>
        <w:spacing w:before="240" w:line-rule="auto"/>
        <w:ind w:firstLine="540"/>
        <w:jc w:val="both"/>
      </w:pPr>
      <w:r>
        <w:rPr>
          <w:sz w:val="24"/>
        </w:rPr>
        <w:t xml:space="preserve">на приобретение модульных объектов, используемых для осуществления предпринимательской деятельности;</w:t>
      </w:r>
    </w:p>
    <w:p>
      <w:pPr>
        <w:pStyle w:val="0"/>
        <w:spacing w:before="240" w:line-rule="auto"/>
        <w:ind w:firstLine="540"/>
        <w:jc w:val="both"/>
      </w:pPr>
      <w:r>
        <w:rPr>
          <w:sz w:val="24"/>
        </w:rPr>
        <w:t xml:space="preserve">на приобретение оргтехники, оборудования, мебели, программного обеспечения, используемых для осуществления предпринимательской деятельности;</w:t>
      </w:r>
    </w:p>
    <w:p>
      <w:pPr>
        <w:pStyle w:val="0"/>
        <w:spacing w:before="240" w:line-rule="auto"/>
        <w:ind w:firstLine="540"/>
        <w:jc w:val="both"/>
      </w:pPr>
      <w:r>
        <w:rPr>
          <w:sz w:val="24"/>
        </w:rPr>
        <w:t xml:space="preserve">на оформление результатов интеллектуальной деятельности, полученных при осуществлении предпринимательской деятельности;</w:t>
      </w:r>
    </w:p>
    <w:p>
      <w:pPr>
        <w:pStyle w:val="0"/>
        <w:spacing w:before="240" w:line-rule="auto"/>
        <w:ind w:firstLine="540"/>
        <w:jc w:val="both"/>
      </w:pPr>
      <w:r>
        <w:rPr>
          <w:sz w:val="24"/>
        </w:rPr>
        <w:t xml:space="preserve">на обеспечение затрат на выплату по передаче прав на франшизу (паушальный взнос);</w:t>
      </w:r>
    </w:p>
    <w:p>
      <w:pPr>
        <w:pStyle w:val="0"/>
        <w:spacing w:before="240" w:line-rule="auto"/>
        <w:ind w:firstLine="540"/>
        <w:jc w:val="both"/>
      </w:pPr>
      <w:r>
        <w:rPr>
          <w:sz w:val="24"/>
        </w:rPr>
        <w:t xml:space="preserve">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pPr>
        <w:pStyle w:val="0"/>
        <w:spacing w:before="240" w:line-rule="auto"/>
        <w:ind w:firstLine="540"/>
        <w:jc w:val="both"/>
      </w:pPr>
      <w:r>
        <w:rPr>
          <w:sz w:val="24"/>
        </w:rPr>
        <w:t xml:space="preserve">4) размер грантовой поддержки, предоставляемой одному субъекту МСП - получателю такой поддержки, составляет не более 500,0 тыс. рублей (не более 700,0 тыс. рублей субъекту МСП, зарегистрированному и осуществляющему деятельность в Арктической зоне Российской Федерации). При этом грантовая поддержка предоставляется в размере не более 70 процентов от объема затрат субъекта МСП, перечисленных в </w:t>
      </w:r>
      <w:hyperlink w:history="0" w:anchor="P3288" w:tooltip="3) грантовая поддержка предоставляется в целях финансового обеспечения затрат на начало ведения предпринимательской деятельности, включая расходы:">
        <w:r>
          <w:rPr>
            <w:sz w:val="24"/>
            <w:color w:val="0000ff"/>
          </w:rPr>
          <w:t xml:space="preserve">подпункте 3</w:t>
        </w:r>
      </w:hyperlink>
      <w:r>
        <w:rPr>
          <w:sz w:val="24"/>
        </w:rPr>
        <w:t xml:space="preserve"> настоящего пункта;</w:t>
      </w:r>
    </w:p>
    <w:p>
      <w:pPr>
        <w:pStyle w:val="0"/>
        <w:spacing w:before="240" w:line-rule="auto"/>
        <w:ind w:firstLine="540"/>
        <w:jc w:val="both"/>
      </w:pPr>
      <w:r>
        <w:rPr>
          <w:sz w:val="24"/>
        </w:rPr>
        <w:t xml:space="preserve">5) грантовая поддержка не оказывается субъектам МСП:</w:t>
      </w:r>
    </w:p>
    <w:p>
      <w:pPr>
        <w:pStyle w:val="0"/>
        <w:spacing w:before="240" w:line-rule="auto"/>
        <w:ind w:firstLine="540"/>
        <w:jc w:val="both"/>
      </w:pPr>
      <w:r>
        <w:rPr>
          <w:sz w:val="24"/>
        </w:rPr>
        <w:t xml:space="preserve">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pPr>
        <w:pStyle w:val="0"/>
        <w:spacing w:before="240" w:line-rule="auto"/>
        <w:ind w:firstLine="540"/>
        <w:jc w:val="both"/>
      </w:pPr>
      <w:r>
        <w:rPr>
          <w:sz w:val="24"/>
        </w:rPr>
        <w:t xml:space="preserve">б) не включенным в Единый реестр МСП;</w:t>
      </w:r>
    </w:p>
    <w:p>
      <w:pPr>
        <w:pStyle w:val="0"/>
        <w:spacing w:before="240" w:line-rule="auto"/>
        <w:ind w:firstLine="540"/>
        <w:jc w:val="both"/>
      </w:pPr>
      <w:r>
        <w:rPr>
          <w:sz w:val="24"/>
        </w:rPr>
        <w:t xml:space="preserve">в)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46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г) являющимся получателями мер финансовой поддержки на осуществление предпринимательской деятельности, предоставляемой в соответствии с </w:t>
      </w:r>
      <w:hyperlink w:history="0" r:id="rId467" w:tooltip="Постановление Правительства Красноярского края от 30.08.2012 N 429-п (ред. от 26.11.2024)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 {КонсультантПлюс}">
        <w:r>
          <w:rPr>
            <w:sz w:val="24"/>
            <w:color w:val="0000ff"/>
          </w:rPr>
          <w:t xml:space="preserve">Постановлением</w:t>
        </w:r>
      </w:hyperlink>
      <w:r>
        <w:rPr>
          <w:sz w:val="24"/>
        </w:rPr>
        <w:t xml:space="preserve"> Правительства Красноярского края от 30.08.2012 N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МСП прошло менее 90 календарных дней;</w:t>
      </w:r>
    </w:p>
    <w:p>
      <w:pPr>
        <w:pStyle w:val="0"/>
        <w:spacing w:before="240" w:line-rule="auto"/>
        <w:ind w:firstLine="540"/>
        <w:jc w:val="both"/>
      </w:pPr>
      <w:r>
        <w:rPr>
          <w:sz w:val="24"/>
        </w:rPr>
        <w:t xml:space="preserve">д) являющимся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МСП, являющихся индивидуальными предпринимателями);</w:t>
      </w:r>
    </w:p>
    <w:p>
      <w:pPr>
        <w:pStyle w:val="0"/>
        <w:spacing w:before="240" w:line-rule="auto"/>
        <w:ind w:firstLine="540"/>
        <w:jc w:val="both"/>
      </w:pPr>
      <w:r>
        <w:rPr>
          <w:sz w:val="24"/>
        </w:rPr>
        <w:t xml:space="preserve">е)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грантовой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w:t>
      </w:r>
    </w:p>
    <w:p>
      <w:pPr>
        <w:pStyle w:val="0"/>
        <w:spacing w:before="240" w:line-rule="auto"/>
        <w:ind w:firstLine="540"/>
        <w:jc w:val="both"/>
      </w:pPr>
      <w:r>
        <w:rPr>
          <w:sz w:val="24"/>
        </w:rPr>
        <w:t xml:space="preserve">6) субъект МСП:</w:t>
      </w:r>
    </w:p>
    <w:p>
      <w:pPr>
        <w:pStyle w:val="0"/>
        <w:spacing w:before="240" w:line-rule="auto"/>
        <w:ind w:firstLine="540"/>
        <w:jc w:val="both"/>
      </w:pPr>
      <w:r>
        <w:rPr>
          <w:sz w:val="24"/>
        </w:rPr>
        <w:t xml:space="preserve">прошел обучение в сфере предпринимательства в течение двух лет до даты подачи заявления о получении грантовой поддержки;</w:t>
      </w:r>
    </w:p>
    <w:p>
      <w:pPr>
        <w:pStyle w:val="0"/>
        <w:spacing w:before="240" w:line-rule="auto"/>
        <w:ind w:firstLine="540"/>
        <w:jc w:val="both"/>
      </w:pPr>
      <w:r>
        <w:rPr>
          <w:sz w:val="24"/>
        </w:rPr>
        <w:t xml:space="preserve">обязуется не прекращать деятельность в течение 12 месяцев после получения грантовой поддержки;</w:t>
      </w:r>
    </w:p>
    <w:p>
      <w:pPr>
        <w:pStyle w:val="0"/>
        <w:spacing w:before="240" w:line-rule="auto"/>
        <w:ind w:firstLine="540"/>
        <w:jc w:val="both"/>
      </w:pPr>
      <w:r>
        <w:rPr>
          <w:sz w:val="24"/>
        </w:rPr>
        <w:t xml:space="preserve">7) условиями реализации мероприятия 1 должна быть предусмотрена возможность изменения условий предоставления грантовой поддержки в случаях, если получатель грантовой поддержки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в части:</w:t>
      </w:r>
    </w:p>
    <w:p>
      <w:pPr>
        <w:pStyle w:val="0"/>
        <w:spacing w:before="240" w:line-rule="auto"/>
        <w:ind w:firstLine="540"/>
        <w:jc w:val="both"/>
      </w:pPr>
      <w:r>
        <w:rPr>
          <w:sz w:val="24"/>
        </w:rPr>
        <w:t xml:space="preserve">продления сроков использования грантовой поддержки получателями грантовой поддержки и сроков достижения значений результатов их предоставления либо корректировки значений результатов в сторону их уменьшения;</w:t>
      </w:r>
    </w:p>
    <w:p>
      <w:pPr>
        <w:pStyle w:val="0"/>
        <w:spacing w:before="240" w:line-rule="auto"/>
        <w:ind w:firstLine="540"/>
        <w:jc w:val="both"/>
      </w:pPr>
      <w:r>
        <w:rPr>
          <w:sz w:val="24"/>
        </w:rPr>
        <w:t xml:space="preserve">возврата всей суммы грантовой поддержки без наложения штрафных санкций;</w:t>
      </w:r>
    </w:p>
    <w:p>
      <w:pPr>
        <w:pStyle w:val="0"/>
        <w:spacing w:before="240" w:line-rule="auto"/>
        <w:ind w:firstLine="540"/>
        <w:jc w:val="both"/>
      </w:pPr>
      <w:r>
        <w:rPr>
          <w:sz w:val="24"/>
        </w:rPr>
        <w:t xml:space="preserve">продления сроков предоставления отчетности;</w:t>
      </w:r>
    </w:p>
    <w:p>
      <w:pPr>
        <w:pStyle w:val="0"/>
        <w:spacing w:before="240" w:line-rule="auto"/>
        <w:ind w:firstLine="540"/>
        <w:jc w:val="both"/>
      </w:pPr>
      <w:r>
        <w:rPr>
          <w:sz w:val="24"/>
        </w:rPr>
        <w:t xml:space="preserve">исключения штрафных санкций за нарушение условий предоставления грантовой поддержки в случаях, если такие нарушения связаны с участием в специальной военной операции, прохождением военной службы по призыву.</w:t>
      </w:r>
    </w:p>
    <w:bookmarkStart w:id="3311" w:name="P3311"/>
    <w:bookmarkEnd w:id="3311"/>
    <w:p>
      <w:pPr>
        <w:pStyle w:val="0"/>
        <w:spacing w:before="240" w:line-rule="auto"/>
        <w:ind w:firstLine="540"/>
        <w:jc w:val="both"/>
      </w:pPr>
      <w:r>
        <w:rPr>
          <w:sz w:val="24"/>
        </w:rPr>
        <w:t xml:space="preserve">2.4. Требования к реализации мероприятия 2, на софинансирование которого предоставляются субсидии:</w:t>
      </w:r>
    </w:p>
    <w:p>
      <w:pPr>
        <w:pStyle w:val="0"/>
        <w:spacing w:before="240" w:line-rule="auto"/>
        <w:ind w:firstLine="540"/>
        <w:jc w:val="both"/>
      </w:pPr>
      <w:r>
        <w:rPr>
          <w:sz w:val="24"/>
        </w:rPr>
        <w:t xml:space="preserve">1)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pPr>
        <w:pStyle w:val="0"/>
        <w:spacing w:before="240" w:line-rule="auto"/>
        <w:ind w:firstLine="540"/>
        <w:jc w:val="both"/>
      </w:pPr>
      <w:r>
        <w:rPr>
          <w:sz w:val="24"/>
        </w:rPr>
        <w:t xml:space="preserve">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pPr>
        <w:pStyle w:val="0"/>
        <w:spacing w:before="240" w:line-rule="auto"/>
        <w:ind w:firstLine="540"/>
        <w:jc w:val="both"/>
      </w:pPr>
      <w:r>
        <w:rPr>
          <w:sz w:val="24"/>
        </w:rPr>
        <w:t xml:space="preserve">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pPr>
        <w:pStyle w:val="0"/>
        <w:spacing w:before="240" w:line-rule="auto"/>
        <w:ind w:firstLine="540"/>
        <w:jc w:val="both"/>
      </w:pPr>
      <w:r>
        <w:rPr>
          <w:sz w:val="24"/>
        </w:rPr>
        <w:t xml:space="preserve">проведение мероприятий, на которых демонстрируются и распространяются товары (услуги) социальных предприятий;</w:t>
      </w:r>
    </w:p>
    <w:p>
      <w:pPr>
        <w:pStyle w:val="0"/>
        <w:spacing w:before="240" w:line-rule="auto"/>
        <w:ind w:firstLine="540"/>
        <w:jc w:val="both"/>
      </w:pPr>
      <w:r>
        <w:rPr>
          <w:sz w:val="24"/>
        </w:rPr>
        <w:t xml:space="preserve">2) размер субсидии, предоставляемой бюджету муниципального образования на реализацию мероприятия 2, составляет не более 100,0 тыс. рублей.</w:t>
      </w:r>
    </w:p>
    <w:p>
      <w:pPr>
        <w:pStyle w:val="0"/>
        <w:spacing w:before="240" w:line-rule="auto"/>
        <w:ind w:firstLine="540"/>
        <w:jc w:val="both"/>
      </w:pPr>
      <w:r>
        <w:rPr>
          <w:sz w:val="24"/>
        </w:rPr>
        <w:t xml:space="preserve">2.5. Субсидии предоставляются при условии заключения соглашения между агентством и администрацией муниципального образования о предоставлении из краевого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(далее - Соглашение), в соответствии с </w:t>
      </w:r>
      <w:hyperlink w:history="0" w:anchor="P3366" w:tooltip="4.1. Предоставление субсидий получателям субсидии осуществляется при условии заключения Соглашения, заключаемого в срок до 15 мая текущего финансового года. Соглашение заключается в соответствии с Типовой формой соглашения о предоставлении субсидии местному бюджету из краевого бюджета, утвержденной Приказом министерства финансов Красноярского края от 20.12.2019 N 171 (далее - Приказ N 171).">
        <w:r>
          <w:rPr>
            <w:sz w:val="24"/>
            <w:color w:val="0000ff"/>
          </w:rPr>
          <w:t xml:space="preserve">пунктом 4.1</w:t>
        </w:r>
      </w:hyperlink>
      <w:r>
        <w:rPr>
          <w:sz w:val="24"/>
        </w:rPr>
        <w:t xml:space="preserve"> Порядка и ответственность за неисполнение предусмотренных Соглашением обязательств.</w:t>
      </w:r>
    </w:p>
    <w:p>
      <w:pPr>
        <w:pStyle w:val="0"/>
        <w:jc w:val="both"/>
      </w:pPr>
      <w:r>
        <w:rPr>
          <w:sz w:val="24"/>
        </w:rPr>
      </w:r>
    </w:p>
    <w:bookmarkStart w:id="3319" w:name="P3319"/>
    <w:bookmarkEnd w:id="3319"/>
    <w:p>
      <w:pPr>
        <w:pStyle w:val="2"/>
        <w:outlineLvl w:val="2"/>
        <w:jc w:val="center"/>
      </w:pPr>
      <w:r>
        <w:rPr>
          <w:sz w:val="24"/>
        </w:rPr>
        <w:t xml:space="preserve">3. ПРОВЕДЕНИЕ ОТБОРА И МЕТОДИКА РАСПРЕДЕЛЕНИЯ СУБСИДИЙ</w:t>
      </w:r>
    </w:p>
    <w:p>
      <w:pPr>
        <w:pStyle w:val="0"/>
        <w:jc w:val="both"/>
      </w:pPr>
      <w:r>
        <w:rPr>
          <w:sz w:val="24"/>
        </w:rPr>
      </w:r>
    </w:p>
    <w:p>
      <w:pPr>
        <w:pStyle w:val="0"/>
        <w:ind w:firstLine="540"/>
        <w:jc w:val="both"/>
      </w:pPr>
      <w:r>
        <w:rPr>
          <w:sz w:val="24"/>
        </w:rPr>
        <w:t xml:space="preserve">3.1. Агентство в целях предоставления субсидий не позднее 15 января текущего финансового года размещает информацию о проведении отбора на едином краевом портале "Красноярский край" с адресом в информационно-телекоммуникационной сети Интернет: </w:t>
      </w:r>
      <w:hyperlink w:history="0" r:id="rId468">
        <w:r>
          <w:rPr>
            <w:sz w:val="24"/>
            <w:color w:val="0000ff"/>
          </w:rPr>
          <w:t xml:space="preserve">www.krskstate.ru</w:t>
        </w:r>
      </w:hyperlink>
      <w:r>
        <w:rPr>
          <w:sz w:val="24"/>
        </w:rPr>
        <w:t xml:space="preserve"> (далее - портал).</w:t>
      </w:r>
    </w:p>
    <w:bookmarkStart w:id="3322" w:name="P3322"/>
    <w:bookmarkEnd w:id="3322"/>
    <w:p>
      <w:pPr>
        <w:pStyle w:val="0"/>
        <w:spacing w:before="240" w:line-rule="auto"/>
        <w:ind w:firstLine="540"/>
        <w:jc w:val="both"/>
      </w:pPr>
      <w:r>
        <w:rPr>
          <w:sz w:val="24"/>
        </w:rPr>
        <w:t xml:space="preserve">Информация о проведении отбора включает в себя сроки и место представления муниципальными образованиями документов, предусмотренных </w:t>
      </w:r>
      <w:hyperlink w:history="0" w:anchor="P3324" w:tooltip="3.2. Для участия в отборе муниципальное образование (далее - заявитель) в срок, указанный в информации о проведении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чным, или посредством п...">
        <w:r>
          <w:rPr>
            <w:sz w:val="24"/>
            <w:color w:val="0000ff"/>
          </w:rPr>
          <w:t xml:space="preserve">пунктом 3.2</w:t>
        </w:r>
      </w:hyperlink>
      <w:r>
        <w:rPr>
          <w:sz w:val="24"/>
        </w:rPr>
        <w:t xml:space="preserve"> Порядка, а также объем финансовых средств субсидии, предусмотренный в законе Красноярского края о краевом бюджете на текущий финансовый год и плановый период по мероприятию "Субсидии бюджетам муниципальных образований на реализацию муниципальных программ развития субъектов МСП в целях предоставления грантовой поддержки на начало ведения предпринимательской деятельности, развития социального предпринимательства".</w:t>
      </w:r>
    </w:p>
    <w:p>
      <w:pPr>
        <w:pStyle w:val="0"/>
        <w:spacing w:before="240" w:line-rule="auto"/>
        <w:ind w:firstLine="540"/>
        <w:jc w:val="both"/>
      </w:pPr>
      <w:r>
        <w:rPr>
          <w:sz w:val="24"/>
        </w:rPr>
        <w:t xml:space="preserve">Срок приема документов для участия в отборе составляет 20 календарных дней со дня размещения информации о проведении отбора на портале.</w:t>
      </w:r>
    </w:p>
    <w:bookmarkStart w:id="3324" w:name="P3324"/>
    <w:bookmarkEnd w:id="3324"/>
    <w:p>
      <w:pPr>
        <w:pStyle w:val="0"/>
        <w:spacing w:before="240" w:line-rule="auto"/>
        <w:ind w:firstLine="540"/>
        <w:jc w:val="both"/>
      </w:pPr>
      <w:r>
        <w:rPr>
          <w:sz w:val="24"/>
        </w:rPr>
        <w:t xml:space="preserve">3.2. Для участия в отборе муниципальное образование (далее - заявитель) в срок, указанный в информации о проведении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(далее - система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следующие документы (далее - заявка):</w:t>
      </w:r>
    </w:p>
    <w:bookmarkStart w:id="3325" w:name="P3325"/>
    <w:bookmarkEnd w:id="3325"/>
    <w:p>
      <w:pPr>
        <w:pStyle w:val="0"/>
        <w:spacing w:before="240" w:line-rule="auto"/>
        <w:ind w:firstLine="540"/>
        <w:jc w:val="both"/>
      </w:pPr>
      <w:r>
        <w:rPr>
          <w:sz w:val="24"/>
        </w:rPr>
        <w:t xml:space="preserve">1) </w:t>
      </w:r>
      <w:hyperlink w:history="0" w:anchor="P3408" w:tooltip="Заявление на предоставление субсидий бюджетам муниципальных">
        <w:r>
          <w:rPr>
            <w:sz w:val="24"/>
            <w:color w:val="0000ff"/>
          </w:rPr>
          <w:t xml:space="preserve">заявление</w:t>
        </w:r>
      </w:hyperlink>
      <w:r>
        <w:rPr>
          <w:sz w:val="24"/>
        </w:rPr>
        <w:t xml:space="preserve"> на предоставление субсидии по форме согласно приложению N 1 к Порядку (далее - заявление);</w:t>
      </w:r>
    </w:p>
    <w:p>
      <w:pPr>
        <w:pStyle w:val="0"/>
        <w:spacing w:before="240" w:line-rule="auto"/>
        <w:ind w:firstLine="540"/>
        <w:jc w:val="both"/>
      </w:pPr>
      <w:r>
        <w:rPr>
          <w:sz w:val="24"/>
        </w:rPr>
        <w:t xml:space="preserve">2) документ, подтверждающий полномочия должностного лица действовать от имени заявителя.</w:t>
      </w:r>
    </w:p>
    <w:bookmarkStart w:id="3327" w:name="P3327"/>
    <w:bookmarkEnd w:id="3327"/>
    <w:p>
      <w:pPr>
        <w:pStyle w:val="0"/>
        <w:spacing w:before="240" w:line-rule="auto"/>
        <w:ind w:firstLine="540"/>
        <w:jc w:val="both"/>
      </w:pPr>
      <w:r>
        <w:rPr>
          <w:sz w:val="24"/>
        </w:rPr>
        <w:t xml:space="preserve">Документы, перечисленные в настоящем пункте, должны соответствовать следующим требованиям:</w:t>
      </w:r>
    </w:p>
    <w:p>
      <w:pPr>
        <w:pStyle w:val="0"/>
        <w:spacing w:before="240" w:line-rule="auto"/>
        <w:ind w:firstLine="540"/>
        <w:jc w:val="both"/>
      </w:pPr>
      <w:r>
        <w:rPr>
          <w:sz w:val="24"/>
        </w:rPr>
        <w:t xml:space="preserve">документ, указанный в </w:t>
      </w:r>
      <w:hyperlink w:history="0" w:anchor="P3325" w:tooltip="1) заявление на предоставление субсидии по форме согласно приложению N 1 к Порядку (далее - заявление);">
        <w:r>
          <w:rPr>
            <w:sz w:val="24"/>
            <w:color w:val="0000ff"/>
          </w:rPr>
          <w:t xml:space="preserve">подпункте 1</w:t>
        </w:r>
      </w:hyperlink>
      <w:r>
        <w:rPr>
          <w:sz w:val="24"/>
        </w:rPr>
        <w:t xml:space="preserve"> настоящего пункта, должен соответствовать </w:t>
      </w:r>
      <w:hyperlink w:history="0" w:anchor="P3408" w:tooltip="Заявление на предоставление субсидий бюджетам муниципальных">
        <w:r>
          <w:rPr>
            <w:sz w:val="24"/>
            <w:color w:val="0000ff"/>
          </w:rPr>
          <w:t xml:space="preserve">форме</w:t>
        </w:r>
      </w:hyperlink>
      <w:r>
        <w:rPr>
          <w:sz w:val="24"/>
        </w:rPr>
        <w:t xml:space="preserve">, установленной приложением N 1 к Порядку;</w:t>
      </w:r>
    </w:p>
    <w:p>
      <w:pPr>
        <w:pStyle w:val="0"/>
        <w:spacing w:before="240" w:line-rule="auto"/>
        <w:ind w:firstLine="540"/>
        <w:jc w:val="both"/>
      </w:pPr>
      <w:r>
        <w:rPr>
          <w:sz w:val="24"/>
        </w:rPr>
        <w:t xml:space="preserve">должны быть выполнены с использованием технических средств, без подчисток, исправлений, помарок, неустановленных сокращений;</w:t>
      </w:r>
    </w:p>
    <w:bookmarkStart w:id="3330" w:name="P3330"/>
    <w:bookmarkEnd w:id="3330"/>
    <w:p>
      <w:pPr>
        <w:pStyle w:val="0"/>
        <w:spacing w:before="240" w:line-rule="auto"/>
        <w:ind w:firstLine="540"/>
        <w:jc w:val="both"/>
      </w:pPr>
      <w:r>
        <w:rPr>
          <w:sz w:val="24"/>
        </w:rPr>
        <w:t xml:space="preserve">копии документов должны быть заверены уполномоченным лицом.</w:t>
      </w:r>
    </w:p>
    <w:p>
      <w:pPr>
        <w:pStyle w:val="0"/>
        <w:spacing w:before="240" w:line-rule="auto"/>
        <w:ind w:firstLine="540"/>
        <w:jc w:val="both"/>
      </w:pPr>
      <w:r>
        <w:rPr>
          <w:sz w:val="24"/>
        </w:rPr>
        <w:t xml:space="preserve">3.3. Заявка регистрируется агентством в журнале регистрации в день ее поступления с указанием номера регистрационной записи и даты.</w:t>
      </w:r>
    </w:p>
    <w:p>
      <w:pPr>
        <w:pStyle w:val="0"/>
        <w:spacing w:before="240" w:line-rule="auto"/>
        <w:ind w:firstLine="540"/>
        <w:jc w:val="both"/>
      </w:pPr>
      <w:r>
        <w:rPr>
          <w:sz w:val="24"/>
        </w:rPr>
        <w:t xml:space="preserve">Заявки, поступившие позже установленного в информации о проведении отбора срока, агентством не рассматриваются и в зависимости от способа предоставления заявки возвращаются заявителю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5 рабочих дней со дня их поступления.</w:t>
      </w:r>
    </w:p>
    <w:p>
      <w:pPr>
        <w:pStyle w:val="0"/>
        <w:spacing w:before="240" w:line-rule="auto"/>
        <w:ind w:firstLine="540"/>
        <w:jc w:val="both"/>
      </w:pPr>
      <w:r>
        <w:rPr>
          <w:sz w:val="24"/>
        </w:rPr>
        <w:t xml:space="preserve">Заявители вправе изменить или отозвать свою заявку. Уведомление об изменении или отзыве заявки (далее - уведомление) оформляется в произвольной форме и должно поступить в агентство не позднее срока, указанного в информации о проведении отбора на портале.</w:t>
      </w:r>
    </w:p>
    <w:p>
      <w:pPr>
        <w:pStyle w:val="0"/>
        <w:spacing w:before="240" w:line-rule="auto"/>
        <w:ind w:firstLine="540"/>
        <w:jc w:val="both"/>
      </w:pPr>
      <w:r>
        <w:rPr>
          <w:sz w:val="24"/>
        </w:rPr>
        <w:t xml:space="preserve">В случае поступления уведомления в день его поступления агентством делается запись в журнале регистрации заявок об изменении или отзыве ранее поданной заявки.</w:t>
      </w:r>
    </w:p>
    <w:p>
      <w:pPr>
        <w:pStyle w:val="0"/>
        <w:spacing w:before="240" w:line-rule="auto"/>
        <w:ind w:firstLine="540"/>
        <w:jc w:val="both"/>
      </w:pPr>
      <w:r>
        <w:rPr>
          <w:sz w:val="24"/>
        </w:rPr>
        <w:t xml:space="preserve">3.4. Агентство осуществляет рассмотрение заявок на соответствие критерию отбора, указанному в </w:t>
      </w:r>
      <w:hyperlink w:history="0" w:anchor="P3272" w:tooltip="Критерием отбора муниципальных образований является соответствие заявки на участие в отборе, предусмотренной пунктом 3.2 Порядка.">
        <w:r>
          <w:rPr>
            <w:sz w:val="24"/>
            <w:color w:val="0000ff"/>
          </w:rPr>
          <w:t xml:space="preserve">абзаце третьем пункта 1.3</w:t>
        </w:r>
      </w:hyperlink>
      <w:r>
        <w:rPr>
          <w:sz w:val="24"/>
        </w:rPr>
        <w:t xml:space="preserve"> Порядка, в течение 10 рабочих дней со дня, следующего за днем окончания приема заявок, указанного в информации о проведении отбора, и в течение 5 рабочих дней со дня окончания рассмотрения заявок принимает решение о допуске заявителя к участию в отборе или об отказе в допуске заявителя к участию в отборе в форме приказа.</w:t>
      </w:r>
    </w:p>
    <w:p>
      <w:pPr>
        <w:pStyle w:val="0"/>
        <w:spacing w:before="240" w:line-rule="auto"/>
        <w:ind w:firstLine="540"/>
        <w:jc w:val="both"/>
      </w:pPr>
      <w:r>
        <w:rPr>
          <w:sz w:val="24"/>
        </w:rPr>
        <w:t xml:space="preserve">Решение об отказе в допуске заявителя к участию в отборе принимается в случае представления заявителем документов, указанных в </w:t>
      </w:r>
      <w:hyperlink w:history="0" w:anchor="P3324" w:tooltip="3.2. Для участия в отборе муниципальное образование (далее - заявитель) в срок, указанный в информации о проведении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чным, или посредством п...">
        <w:r>
          <w:rPr>
            <w:sz w:val="24"/>
            <w:color w:val="0000ff"/>
          </w:rPr>
          <w:t xml:space="preserve">пункте 3.2</w:t>
        </w:r>
      </w:hyperlink>
      <w:r>
        <w:rPr>
          <w:sz w:val="24"/>
        </w:rPr>
        <w:t xml:space="preserve"> Порядка, не в полном объеме, и (или) оформленных с несоблюдением требований, указанных в </w:t>
      </w:r>
      <w:hyperlink w:history="0" w:anchor="P3327" w:tooltip="Документы, перечисленные в настоящем пункте, должны соответствовать следующим требованиям:">
        <w:r>
          <w:rPr>
            <w:sz w:val="24"/>
            <w:color w:val="0000ff"/>
          </w:rPr>
          <w:t xml:space="preserve">абзацах четвертом</w:t>
        </w:r>
      </w:hyperlink>
      <w:r>
        <w:rPr>
          <w:sz w:val="24"/>
        </w:rPr>
        <w:t xml:space="preserve"> - </w:t>
      </w:r>
      <w:hyperlink w:history="0" w:anchor="P3330" w:tooltip="копии документов должны быть заверены уполномоченным лицом.">
        <w:r>
          <w:rPr>
            <w:sz w:val="24"/>
            <w:color w:val="0000ff"/>
          </w:rPr>
          <w:t xml:space="preserve">седьмом пункта 3.2</w:t>
        </w:r>
      </w:hyperlink>
      <w:r>
        <w:rPr>
          <w:sz w:val="24"/>
        </w:rPr>
        <w:t xml:space="preserve"> Порядка, и (или) не соответствующих критерию отбора, указанному в </w:t>
      </w:r>
      <w:hyperlink w:history="0" w:anchor="P3272" w:tooltip="Критерием отбора муниципальных образований является соответствие заявки на участие в отборе, предусмотренной пунктом 3.2 Порядка.">
        <w:r>
          <w:rPr>
            <w:sz w:val="24"/>
            <w:color w:val="0000ff"/>
          </w:rPr>
          <w:t xml:space="preserve">абзаце третьем пункта 1.3</w:t>
        </w:r>
      </w:hyperlink>
      <w:r>
        <w:rPr>
          <w:sz w:val="24"/>
        </w:rPr>
        <w:t xml:space="preserve"> Порядка.</w:t>
      </w:r>
    </w:p>
    <w:p>
      <w:pPr>
        <w:pStyle w:val="0"/>
        <w:spacing w:before="240" w:line-rule="auto"/>
        <w:ind w:firstLine="540"/>
        <w:jc w:val="both"/>
      </w:pPr>
      <w:r>
        <w:rPr>
          <w:sz w:val="24"/>
        </w:rPr>
        <w:t xml:space="preserve">Информирование заявителя о принятом решении об отказе в допуске к участию в отборе осуществляется агентством посредством направления заявителю указанного решения агентства способом, указанным в заявлении, с указанием причин отказа не позднее 20 рабочих дней со дня окончания приема заявок, указанного в информации о проведении отбора.</w:t>
      </w:r>
    </w:p>
    <w:p>
      <w:pPr>
        <w:pStyle w:val="0"/>
        <w:spacing w:before="240" w:line-rule="auto"/>
        <w:ind w:firstLine="540"/>
        <w:jc w:val="both"/>
      </w:pPr>
      <w:r>
        <w:rPr>
          <w:sz w:val="24"/>
        </w:rPr>
        <w:t xml:space="preserve">3.5. Расчет размера субсидии заявителю осуществляется агентством в течение 7 рабочих дней со дня принятия решения о допуске заявок к участию в отборе по следующей формуле:</w:t>
      </w:r>
    </w:p>
    <w:p>
      <w:pPr>
        <w:pStyle w:val="0"/>
        <w:jc w:val="both"/>
      </w:pPr>
      <w:r>
        <w:rPr>
          <w:sz w:val="24"/>
        </w:rPr>
      </w:r>
    </w:p>
    <w:p>
      <w:pPr>
        <w:pStyle w:val="0"/>
        <w:jc w:val="center"/>
      </w:pPr>
      <w:r>
        <w:rPr>
          <w:sz w:val="24"/>
        </w:rPr>
        <w:t xml:space="preserve">V</w:t>
      </w:r>
      <w:r>
        <w:rPr>
          <w:sz w:val="24"/>
          <w:vertAlign w:val="subscript"/>
        </w:rPr>
        <w:t xml:space="preserve">i</w:t>
      </w:r>
      <w:r>
        <w:rPr>
          <w:sz w:val="24"/>
        </w:rPr>
        <w:t xml:space="preserve"> = V</w:t>
      </w:r>
      <w:r>
        <w:rPr>
          <w:sz w:val="24"/>
          <w:vertAlign w:val="subscript"/>
        </w:rPr>
        <w:t xml:space="preserve">потрi</w:t>
      </w:r>
      <w:r>
        <w:rPr>
          <w:sz w:val="24"/>
        </w:rPr>
        <w:t xml:space="preserve"> x k</w:t>
      </w:r>
      <w:r>
        <w:rPr>
          <w:sz w:val="24"/>
          <w:vertAlign w:val="subscript"/>
        </w:rPr>
        <w:t xml:space="preserve">ПОПР</w:t>
      </w:r>
      <w:r>
        <w:rPr>
          <w:sz w:val="24"/>
        </w:rPr>
        <w:t xml:space="preserve"> х k</w:t>
      </w:r>
      <w:r>
        <w:rPr>
          <w:sz w:val="24"/>
          <w:vertAlign w:val="subscript"/>
        </w:rPr>
        <w:t xml:space="preserve">РБОi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расчетный размер субсидии, предоставляемой i-му муниципальному образованию;</w:t>
      </w:r>
    </w:p>
    <w:p>
      <w:pPr>
        <w:pStyle w:val="0"/>
        <w:spacing w:before="240" w:line-rule="auto"/>
        <w:ind w:firstLine="540"/>
        <w:jc w:val="both"/>
      </w:pPr>
      <w:r>
        <w:rPr>
          <w:sz w:val="24"/>
        </w:rPr>
        <w:t xml:space="preserve">V</w:t>
      </w:r>
      <w:r>
        <w:rPr>
          <w:sz w:val="24"/>
          <w:vertAlign w:val="subscript"/>
        </w:rPr>
        <w:t xml:space="preserve">потрi</w:t>
      </w:r>
      <w:r>
        <w:rPr>
          <w:sz w:val="24"/>
        </w:rPr>
        <w:t xml:space="preserve"> - заявляемая сумма субсидии i-м муниципальным образованием, определяемая по формуле:</w:t>
      </w:r>
    </w:p>
    <w:p>
      <w:pPr>
        <w:pStyle w:val="0"/>
        <w:jc w:val="both"/>
      </w:pPr>
      <w:r>
        <w:rPr>
          <w:sz w:val="24"/>
        </w:rPr>
      </w:r>
    </w:p>
    <w:p>
      <w:pPr>
        <w:pStyle w:val="0"/>
        <w:jc w:val="center"/>
      </w:pPr>
      <w:r>
        <w:rPr>
          <w:sz w:val="24"/>
        </w:rPr>
        <w:t xml:space="preserve">V</w:t>
      </w:r>
      <w:r>
        <w:rPr>
          <w:sz w:val="24"/>
          <w:vertAlign w:val="subscript"/>
        </w:rPr>
        <w:t xml:space="preserve">потрi</w:t>
      </w:r>
      <w:r>
        <w:rPr>
          <w:sz w:val="24"/>
        </w:rPr>
        <w:t xml:space="preserve"> = V</w:t>
      </w:r>
      <w:r>
        <w:rPr>
          <w:sz w:val="24"/>
          <w:vertAlign w:val="subscript"/>
        </w:rPr>
        <w:t xml:space="preserve">м1i</w:t>
      </w:r>
      <w:r>
        <w:rPr>
          <w:sz w:val="24"/>
        </w:rPr>
        <w:t xml:space="preserve"> + V</w:t>
      </w:r>
      <w:r>
        <w:rPr>
          <w:sz w:val="24"/>
          <w:vertAlign w:val="subscript"/>
        </w:rPr>
        <w:t xml:space="preserve">м2i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м1i</w:t>
      </w:r>
      <w:r>
        <w:rPr>
          <w:sz w:val="24"/>
        </w:rPr>
        <w:t xml:space="preserve"> - заявляемая сумма субсидии i-м муниципальным образованием на софинансирование мероприятия 1;</w:t>
      </w:r>
    </w:p>
    <w:p>
      <w:pPr>
        <w:pStyle w:val="0"/>
        <w:spacing w:before="240" w:line-rule="auto"/>
        <w:ind w:firstLine="540"/>
        <w:jc w:val="both"/>
      </w:pPr>
      <w:r>
        <w:rPr>
          <w:sz w:val="24"/>
        </w:rPr>
        <w:t xml:space="preserve">V</w:t>
      </w:r>
      <w:r>
        <w:rPr>
          <w:sz w:val="24"/>
          <w:vertAlign w:val="subscript"/>
        </w:rPr>
        <w:t xml:space="preserve">м2i</w:t>
      </w:r>
      <w:r>
        <w:rPr>
          <w:sz w:val="24"/>
        </w:rPr>
        <w:t xml:space="preserve"> - заявляемая сумма субсидии i-м муниципальным образованием на софинансирование мероприятия 2;</w:t>
      </w:r>
    </w:p>
    <w:p>
      <w:pPr>
        <w:pStyle w:val="0"/>
        <w:spacing w:before="240" w:line-rule="auto"/>
        <w:ind w:firstLine="540"/>
        <w:jc w:val="both"/>
      </w:pPr>
      <w:r>
        <w:rPr>
          <w:sz w:val="24"/>
        </w:rPr>
        <w:t xml:space="preserve">k - поправочный коэффициент, определяемый по формуле:</w:t>
      </w:r>
    </w:p>
    <w:p>
      <w:pPr>
        <w:pStyle w:val="0"/>
        <w:jc w:val="both"/>
      </w:pPr>
      <w:r>
        <w:rPr>
          <w:sz w:val="24"/>
        </w:rPr>
      </w:r>
    </w:p>
    <w:p>
      <w:pPr>
        <w:pStyle w:val="0"/>
        <w:jc w:val="center"/>
      </w:pPr>
      <w:r>
        <w:rPr>
          <w:position w:val="-33"/>
        </w:rPr>
        <w:drawing>
          <wp:inline distT="0" distB="0" distL="0" distR="0">
            <wp:extent cx="11772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1772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лим</w:t>
      </w:r>
      <w:r>
        <w:rPr>
          <w:sz w:val="24"/>
        </w:rPr>
        <w:t xml:space="preserve"> - лимиты бюджетных обязательств, утвержденных в установленном порядке Агентству на предоставление субсидий в текущем финансовом году;</w:t>
      </w:r>
    </w:p>
    <w:p>
      <w:pPr>
        <w:pStyle w:val="0"/>
        <w:spacing w:before="240" w:line-rule="auto"/>
        <w:ind w:firstLine="540"/>
        <w:jc w:val="both"/>
      </w:pPr>
      <w:r>
        <w:rPr>
          <w:sz w:val="24"/>
        </w:rPr>
        <w:t xml:space="preserve">n - количество муниципальных образований, допущенных к участию в отборе;</w:t>
      </w:r>
    </w:p>
    <w:p>
      <w:pPr>
        <w:pStyle w:val="0"/>
        <w:spacing w:before="240" w:line-rule="auto"/>
        <w:ind w:firstLine="540"/>
        <w:jc w:val="both"/>
      </w:pPr>
      <w:r>
        <w:rPr>
          <w:sz w:val="24"/>
        </w:rPr>
        <w:t xml:space="preserve">в случае если </w:t>
      </w:r>
      <w:r>
        <w:rPr>
          <w:position w:val="-15"/>
        </w:rPr>
        <w:drawing>
          <wp:inline distT="0" distB="0" distL="0" distR="0">
            <wp:extent cx="124587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1245870" cy="354330"/>
                    </a:xfrm>
                    <a:prstGeom prst="rect">
                      <a:avLst/>
                    </a:prstGeom>
                    <a:noFill/>
                    <a:ln>
                      <a:noFill/>
                    </a:ln>
                  </pic:spPr>
                </pic:pic>
              </a:graphicData>
            </a:graphic>
          </wp:inline>
        </w:drawing>
      </w:r>
      <w:r>
        <w:rPr>
          <w:sz w:val="24"/>
        </w:rPr>
        <w:t xml:space="preserve">, k принимается равным 1.</w:t>
      </w:r>
    </w:p>
    <w:p>
      <w:pPr>
        <w:pStyle w:val="0"/>
        <w:spacing w:before="240" w:line-rule="auto"/>
        <w:ind w:firstLine="540"/>
        <w:jc w:val="both"/>
      </w:pPr>
      <w:r>
        <w:rPr>
          <w:sz w:val="24"/>
        </w:rPr>
        <w:t xml:space="preserve">К</w:t>
      </w:r>
      <w:r>
        <w:rPr>
          <w:sz w:val="24"/>
          <w:vertAlign w:val="subscript"/>
        </w:rPr>
        <w:t xml:space="preserve">РБОi</w:t>
      </w:r>
      <w:r>
        <w:rPr>
          <w:sz w:val="24"/>
        </w:rPr>
        <w:t xml:space="preserve"> - коэффициент, характеризующий уровень расчетной бюджетной обеспеченности (далее - РБО) заявителя. В случае если уровень РБО заявителя соответствует одному из указанных в </w:t>
      </w:r>
      <w:hyperlink w:history="0" w:anchor="P3280" w:tooltip="2.2. 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РБО) муниципальных образований, определенного в соответствии с приложением 3 к Закону Красноярского края от 10.07.2007 N 2-317 &quot;О межбюджетных отношениях в Красноярском крае&quot;, и устанавливается в размере:">
        <w:r>
          <w:rPr>
            <w:sz w:val="24"/>
            <w:color w:val="0000ff"/>
          </w:rPr>
          <w:t xml:space="preserve">пункте 2.2</w:t>
        </w:r>
      </w:hyperlink>
      <w:r>
        <w:rPr>
          <w:sz w:val="24"/>
        </w:rPr>
        <w:t xml:space="preserve"> Порядка значений уровня РБО, К</w:t>
      </w:r>
      <w:r>
        <w:rPr>
          <w:sz w:val="24"/>
          <w:vertAlign w:val="subscript"/>
        </w:rPr>
        <w:t xml:space="preserve">РБОi</w:t>
      </w:r>
      <w:r>
        <w:rPr>
          <w:sz w:val="24"/>
        </w:rPr>
        <w:t xml:space="preserve"> принимается равным 1.</w:t>
      </w:r>
    </w:p>
    <w:bookmarkStart w:id="3360" w:name="P3360"/>
    <w:bookmarkEnd w:id="3360"/>
    <w:p>
      <w:pPr>
        <w:pStyle w:val="0"/>
        <w:spacing w:before="240" w:line-rule="auto"/>
        <w:ind w:firstLine="540"/>
        <w:jc w:val="both"/>
      </w:pPr>
      <w:r>
        <w:rPr>
          <w:sz w:val="24"/>
        </w:rPr>
        <w:t xml:space="preserve">3.6. Распределение субсидий бюджетам муниципальных образований, в отношении которых агентством принято решение о допуске заявителя к участию в отборе (далее - получатель субсидии), утверждается постановлением Правительства Красноярского края.</w:t>
      </w:r>
    </w:p>
    <w:p>
      <w:pPr>
        <w:pStyle w:val="0"/>
        <w:spacing w:before="240" w:line-rule="auto"/>
        <w:ind w:firstLine="540"/>
        <w:jc w:val="both"/>
      </w:pPr>
      <w:r>
        <w:rPr>
          <w:sz w:val="24"/>
        </w:rPr>
        <w:t xml:space="preserve">Агентство в течение 15 рабочих дней со дня принятия решения о допуске заявителя к участию в отборе разрабатывает и представляет для утверждения в Правительство Красноярского края проект постановления о распределении субсидий бюджетам муниципальных образований - получателей субсидии (далее также - получатели субсидии), а также пояснительную записку, содержащую расчет размера субсидий.</w:t>
      </w:r>
    </w:p>
    <w:p>
      <w:pPr>
        <w:pStyle w:val="0"/>
        <w:spacing w:before="240" w:line-rule="auto"/>
        <w:ind w:firstLine="540"/>
        <w:jc w:val="both"/>
      </w:pPr>
      <w:r>
        <w:rPr>
          <w:sz w:val="24"/>
        </w:rPr>
        <w:t xml:space="preserve">3.7. В случае если по результатам отбора объем средств субсидии, предусмотренный программой и (или) законом Красноярского края о краевом бюджете на текущий финансовый год и плановый период, распределен не полностью и (или) лимит бюджетных средств в текущем году увеличен после проведения отбора, агентство в течение 20 рабочих дней со дня, следующего за днем вступления в силу постановления о распределении субсидий получателям субсидии и (или) увеличения лимита бюджетных средств в текущем году, принимает решение в форме приказа о проведении повторного отбора на остаток финансовых средств в соответствии с </w:t>
      </w:r>
      <w:hyperlink w:history="0" w:anchor="P3322" w:tooltip="Информация о проведении отбора включает в себя сроки и место представления муниципальными образованиями документов, предусмотренных пунктом 3.2 Порядка, а также объем финансовых средств субсидии, предусмотренный в законе Красноярского края о краевом бюджете на текущий финансовый год и плановый период по мероприятию &quot;Субсидии бюджетам муниципальных образований на реализацию муниципальных программ развития субъектов МСП в целях предоставления грантовой поддержки на начало ведения предпринимательской деятел...">
        <w:r>
          <w:rPr>
            <w:sz w:val="24"/>
            <w:color w:val="0000ff"/>
          </w:rPr>
          <w:t xml:space="preserve">абзацем вторым пункта 3.1</w:t>
        </w:r>
      </w:hyperlink>
      <w:r>
        <w:rPr>
          <w:sz w:val="24"/>
        </w:rPr>
        <w:t xml:space="preserve">, </w:t>
      </w:r>
      <w:hyperlink w:history="0" w:anchor="P3324" w:tooltip="3.2. Для участия в отборе муниципальное образование (далее - заявитель) в срок, указанный в информации о проведении отбора, представляет в агентство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quot;Енисей-СЭД&quot; (далее - система &quot;Енисей-СЭД&quot;) (в случае принятия заявителем решения о подключении к системе &quot;Енисей-СЭД&quot;), или на бумажном носителе нарочным, или посредством п...">
        <w:r>
          <w:rPr>
            <w:sz w:val="24"/>
            <w:color w:val="0000ff"/>
          </w:rPr>
          <w:t xml:space="preserve">пунктами 3.2</w:t>
        </w:r>
      </w:hyperlink>
      <w:r>
        <w:rPr>
          <w:sz w:val="24"/>
        </w:rPr>
        <w:t xml:space="preserve"> - </w:t>
      </w:r>
      <w:hyperlink w:history="0" w:anchor="P3360" w:tooltip="3.6. Распределение субсидий бюджетам муниципальных образований, в отношении которых агентством принято решение о допуске заявителя к участию в отборе (далее - получатель субсидии), утверждается постановлением Правительства Красноярского края.">
        <w:r>
          <w:rPr>
            <w:sz w:val="24"/>
            <w:color w:val="0000ff"/>
          </w:rPr>
          <w:t xml:space="preserve">3.6</w:t>
        </w:r>
      </w:hyperlink>
      <w:r>
        <w:rPr>
          <w:sz w:val="24"/>
        </w:rPr>
        <w:t xml:space="preserve"> Порядка.</w:t>
      </w:r>
    </w:p>
    <w:p>
      <w:pPr>
        <w:pStyle w:val="0"/>
        <w:jc w:val="both"/>
      </w:pPr>
      <w:r>
        <w:rPr>
          <w:sz w:val="24"/>
        </w:rPr>
      </w:r>
    </w:p>
    <w:p>
      <w:pPr>
        <w:pStyle w:val="2"/>
        <w:outlineLvl w:val="2"/>
        <w:jc w:val="center"/>
      </w:pPr>
      <w:r>
        <w:rPr>
          <w:sz w:val="24"/>
        </w:rPr>
        <w:t xml:space="preserve">4. ПРЕДОСТАВЛЕНИЕ СУБСИДИЙ</w:t>
      </w:r>
    </w:p>
    <w:p>
      <w:pPr>
        <w:pStyle w:val="0"/>
        <w:jc w:val="both"/>
      </w:pPr>
      <w:r>
        <w:rPr>
          <w:sz w:val="24"/>
        </w:rPr>
      </w:r>
    </w:p>
    <w:bookmarkStart w:id="3366" w:name="P3366"/>
    <w:bookmarkEnd w:id="3366"/>
    <w:p>
      <w:pPr>
        <w:pStyle w:val="0"/>
        <w:ind w:firstLine="540"/>
        <w:jc w:val="both"/>
      </w:pPr>
      <w:r>
        <w:rPr>
          <w:sz w:val="24"/>
        </w:rPr>
        <w:t xml:space="preserve">4.1. Предоставление субсидий получателям субсидии осуществляется при условии заключения Соглашения, заключаемого в срок до 15 мая текущего финансового года. Соглашение заключается в соответствии с Типовой </w:t>
      </w:r>
      <w:hyperlink w:history="0" r:id="rId471" w:tooltip="Приказ министерства финансов Красноярского края от 20.12.2019 N 171 (ред. от 08.02.2023) &quot;Об утверждении Типовой формы соглашения о предоставлении субсидии местному бюджету из краевого бюджета&quot; {КонсультантПлюс}">
        <w:r>
          <w:rPr>
            <w:sz w:val="24"/>
            <w:color w:val="0000ff"/>
          </w:rPr>
          <w:t xml:space="preserve">формой</w:t>
        </w:r>
      </w:hyperlink>
      <w:r>
        <w:rPr>
          <w:sz w:val="24"/>
        </w:rPr>
        <w:t xml:space="preserve"> соглашения о предоставлении субсидии местному бюджету из краевого бюджета, утвержденной Приказом министерства финансов Красноярского края от 20.12.2019 N 171 (далее - Приказ N 171).</w:t>
      </w:r>
    </w:p>
    <w:p>
      <w:pPr>
        <w:pStyle w:val="0"/>
        <w:spacing w:before="240" w:line-rule="auto"/>
        <w:ind w:firstLine="540"/>
        <w:jc w:val="both"/>
      </w:pPr>
      <w:r>
        <w:rPr>
          <w:sz w:val="24"/>
        </w:rPr>
        <w:t xml:space="preserve">Заключение соглашений в отношении субсидий, предусмотренных законом Красноярского края о внесении изменений в закон Красноярского края о краевом бюджете на текущий финансовый год и плановый период, вступившим в силу после 10 марта текущего финансового года, и распределяемых нормативными правовыми актами Правительства Красноярского края, осуществляется в срок не позднее двух месяцев со дня вступления в силу указанного закона Красноярского края.</w:t>
      </w:r>
    </w:p>
    <w:p>
      <w:pPr>
        <w:pStyle w:val="0"/>
        <w:spacing w:before="240" w:line-rule="auto"/>
        <w:ind w:firstLine="540"/>
        <w:jc w:val="both"/>
      </w:pPr>
      <w:r>
        <w:rPr>
          <w:sz w:val="24"/>
        </w:rPr>
        <w:t xml:space="preserve">4.2. Для перечисления субсидии получатели субсидии представляют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в течение 30 рабочих дней со дня подписания Соглашения:</w:t>
      </w:r>
    </w:p>
    <w:p>
      <w:pPr>
        <w:pStyle w:val="0"/>
        <w:spacing w:before="240" w:line-rule="auto"/>
        <w:ind w:firstLine="540"/>
        <w:jc w:val="both"/>
      </w:pPr>
      <w:r>
        <w:rPr>
          <w:sz w:val="24"/>
        </w:rPr>
        <w:t xml:space="preserve">выписку из решения о местном бюджете или выписку из сводной бюджетной росписи местного бюджета, подтверждающую наличие в бюджете муниципального образования - получателя субсидии бюджетных ассигнований на исполнение расходных обязательств муниципального образования - получателя субсидии, в целях софинансирования которых предоставляется субсидия, в объеме, необходимом для их исполнения, включая размер планируемой к предоставлению из краевого бюджета субсидии;</w:t>
      </w:r>
    </w:p>
    <w:p>
      <w:pPr>
        <w:pStyle w:val="0"/>
        <w:spacing w:before="240" w:line-rule="auto"/>
        <w:ind w:firstLine="540"/>
        <w:jc w:val="both"/>
      </w:pPr>
      <w:r>
        <w:rPr>
          <w:sz w:val="24"/>
        </w:rPr>
        <w:t xml:space="preserve">копию муниципального правового акта об утверждении муниципальной программы в случае представления в составе заявки обязательства по внесению изменений в муниципальный правовой акт об утверждении муниципальной программы, за подписью уполномоченного лица, действующего от имени муниципального образования - получателя субсидии;</w:t>
      </w:r>
    </w:p>
    <w:p>
      <w:pPr>
        <w:pStyle w:val="0"/>
        <w:spacing w:before="240" w:line-rule="auto"/>
        <w:ind w:firstLine="540"/>
        <w:jc w:val="both"/>
      </w:pPr>
      <w:r>
        <w:rPr>
          <w:sz w:val="24"/>
        </w:rPr>
        <w:t xml:space="preserve">копии муниципальных правовых актов, устанавливающих механизм реализации мероприятия 1, соответствующий требованиям к реализации мероприятия 1, установленным </w:t>
      </w:r>
      <w:hyperlink w:history="0" w:anchor="P3285" w:tooltip="2.3. Требования к реализации мероприятия 1, на софинансирование реализации которого предоставляются субсидии:">
        <w:r>
          <w:rPr>
            <w:sz w:val="24"/>
            <w:color w:val="0000ff"/>
          </w:rPr>
          <w:t xml:space="preserve">пунктом 2.3</w:t>
        </w:r>
      </w:hyperlink>
      <w:r>
        <w:rPr>
          <w:sz w:val="24"/>
        </w:rPr>
        <w:t xml:space="preserve"> Порядка, и (или) механизм мероприятия 2, соответствующий требованиям к реализации мероприятия 2, установленным </w:t>
      </w:r>
      <w:hyperlink w:history="0" w:anchor="P3311" w:tooltip="2.4. Требования к реализации мероприятия 2, на софинансирование которого предоставляются субсидии:">
        <w:r>
          <w:rPr>
            <w:sz w:val="24"/>
            <w:color w:val="0000ff"/>
          </w:rPr>
          <w:t xml:space="preserve">пунктом 2.4</w:t>
        </w:r>
      </w:hyperlink>
      <w:r>
        <w:rPr>
          <w:sz w:val="24"/>
        </w:rPr>
        <w:t xml:space="preserve"> Порядка, реализация которых предполагается за счет средств софинансирования из краевого бюджета, за подписью уполномоченного лица, действующего от имени заявителя.</w:t>
      </w:r>
    </w:p>
    <w:p>
      <w:pPr>
        <w:pStyle w:val="0"/>
        <w:spacing w:before="240" w:line-rule="auto"/>
        <w:ind w:firstLine="540"/>
        <w:jc w:val="both"/>
      </w:pPr>
      <w:r>
        <w:rPr>
          <w:sz w:val="24"/>
        </w:rPr>
        <w:t xml:space="preserve">4.3. Перечисление субсидий получателям субсидии осуществляется в установленном порядке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 получателей субсидии.</w:t>
      </w:r>
    </w:p>
    <w:p>
      <w:pPr>
        <w:pStyle w:val="0"/>
        <w:jc w:val="both"/>
      </w:pPr>
      <w:r>
        <w:rPr>
          <w:sz w:val="24"/>
        </w:rPr>
      </w:r>
    </w:p>
    <w:p>
      <w:pPr>
        <w:pStyle w:val="2"/>
        <w:outlineLvl w:val="2"/>
        <w:jc w:val="center"/>
      </w:pPr>
      <w:r>
        <w:rPr>
          <w:sz w:val="24"/>
        </w:rPr>
        <w:t xml:space="preserve">5. ПРЕДСТАВЛЕНИЕ ОТЧЕТНОСТИ О РАСХОДОВАНИИ СУБСИДИЙ</w:t>
      </w:r>
    </w:p>
    <w:p>
      <w:pPr>
        <w:pStyle w:val="0"/>
        <w:jc w:val="both"/>
      </w:pPr>
      <w:r>
        <w:rPr>
          <w:sz w:val="24"/>
        </w:rPr>
      </w:r>
    </w:p>
    <w:p>
      <w:pPr>
        <w:pStyle w:val="0"/>
        <w:ind w:firstLine="540"/>
        <w:jc w:val="both"/>
      </w:pPr>
      <w:r>
        <w:rPr>
          <w:sz w:val="24"/>
        </w:rPr>
        <w:t xml:space="preserve">5.1. Результатом использования субсидии является:</w:t>
      </w:r>
    </w:p>
    <w:p>
      <w:pPr>
        <w:pStyle w:val="0"/>
        <w:spacing w:before="240" w:line-rule="auto"/>
        <w:ind w:firstLine="540"/>
        <w:jc w:val="both"/>
      </w:pPr>
      <w:r>
        <w:rPr>
          <w:sz w:val="24"/>
        </w:rPr>
        <w:t xml:space="preserve">количество субъектов МСП, получивших финансовую поддержку за счет средств краевого бюджета (единиц), - не менее 80 единиц в 2025 году.</w:t>
      </w:r>
    </w:p>
    <w:p>
      <w:pPr>
        <w:pStyle w:val="0"/>
        <w:spacing w:before="240" w:line-rule="auto"/>
        <w:ind w:firstLine="540"/>
        <w:jc w:val="both"/>
      </w:pPr>
      <w:r>
        <w:rPr>
          <w:sz w:val="24"/>
        </w:rPr>
        <w:t xml:space="preserve">Значения результатов использования субсидии соответствующим муниципальным образованием - получателем субсидии, направленные на достижение значения, которое должно быть достигнуто в целом по Красноярскому краю в результате использования субсидии, и обязательства муниципального образования - получателя субсидии по их достижению определяются в Соглашении.</w:t>
      </w:r>
    </w:p>
    <w:p>
      <w:pPr>
        <w:pStyle w:val="0"/>
        <w:spacing w:before="240" w:line-rule="auto"/>
        <w:ind w:firstLine="540"/>
        <w:jc w:val="both"/>
      </w:pPr>
      <w:r>
        <w:rPr>
          <w:sz w:val="24"/>
        </w:rPr>
        <w:t xml:space="preserve">В случае если размер предоставляемой муниципальному образованию субсидии меньше размера заявленной им суммы субсидии, устанавливаемые в соглашении значения результата использования субсидии уменьшаются пропорционально уменьшению запрашиваемого размера субсидии, при этом значения результата использования субсидии округляются до целых чисел.</w:t>
      </w:r>
    </w:p>
    <w:bookmarkStart w:id="3380" w:name="P3380"/>
    <w:bookmarkEnd w:id="3380"/>
    <w:p>
      <w:pPr>
        <w:pStyle w:val="0"/>
        <w:spacing w:before="240" w:line-rule="auto"/>
        <w:ind w:firstLine="540"/>
        <w:jc w:val="both"/>
      </w:pPr>
      <w:r>
        <w:rPr>
          <w:sz w:val="24"/>
        </w:rPr>
        <w:t xml:space="preserve">5.2. Для осуществления контроля за расходованием средств субсидии получатель субсидии представляет в агентство посредством системы "Енисей-СЭД" (в случае принятия заявителем решения о подключении к системе "Енисей-СЭД"), или на бумажном носителе нарочным, или посредством почтовой связи заказным письмом с уведомлением о вручении ежеквартально, не позднее 5-го числа месяца, следующего за отчетным кварталом, а за четвертый квартал - до 20 января года, следующего за отчетным годом:</w:t>
      </w:r>
    </w:p>
    <w:p>
      <w:pPr>
        <w:pStyle w:val="0"/>
        <w:spacing w:before="240" w:line-rule="auto"/>
        <w:ind w:firstLine="540"/>
        <w:jc w:val="both"/>
      </w:pPr>
      <w:r>
        <w:rPr>
          <w:sz w:val="24"/>
        </w:rPr>
        <w:t xml:space="preserve">отчетность о расходах бюджета муниципального образования, в целях софинансирования которых предоставляется субсидия, а также о достижении значений результатов использования субсидии муниципальным образованием по формам, установленным в соглашении в соответствии с </w:t>
      </w:r>
      <w:hyperlink w:history="0" r:id="rId472" w:tooltip="Приказ министерства финансов Красноярского края от 20.12.2019 N 171 (ред. от 08.02.2023) &quot;Об утверждении Типовой формы соглашения о предоставлении субсидии местному бюджету из краевого бюджета&quot; {КонсультантПлюс}">
        <w:r>
          <w:rPr>
            <w:sz w:val="24"/>
            <w:color w:val="0000ff"/>
          </w:rPr>
          <w:t xml:space="preserve">Приказом</w:t>
        </w:r>
      </w:hyperlink>
      <w:r>
        <w:rPr>
          <w:sz w:val="24"/>
        </w:rPr>
        <w:t xml:space="preserve"> N 171;</w:t>
      </w:r>
    </w:p>
    <w:p>
      <w:pPr>
        <w:pStyle w:val="0"/>
        <w:spacing w:before="240" w:line-rule="auto"/>
        <w:ind w:firstLine="540"/>
        <w:jc w:val="both"/>
      </w:pPr>
      <w:hyperlink w:history="0" w:anchor="P3468" w:tooltip="Реестр получателей поддержки за счет средств местного">
        <w:r>
          <w:rPr>
            <w:sz w:val="24"/>
            <w:color w:val="0000ff"/>
          </w:rPr>
          <w:t xml:space="preserve">реестр</w:t>
        </w:r>
      </w:hyperlink>
      <w:r>
        <w:rPr>
          <w:sz w:val="24"/>
        </w:rPr>
        <w:t xml:space="preserve"> получателей грантовой поддержки за счет средств местного и краевого бюджетов по мероприятию 1 с представлением копий документов, подтверждающих согласие субъектов МСП, являющихся получателями грантовой поддержки, на обработку их персональных данных (указанное согласие предоставляется в случае если получателями грантовой поддержки являются индивидуальные предприниматели, физическими лицами), и (или) реестр поставщиков товаров (работ, услуг) за счет средств местного и краевого бюджетов по мероприятию 2, по форме согласно приложению N 2 к Порядку.</w:t>
      </w:r>
    </w:p>
    <w:p>
      <w:pPr>
        <w:pStyle w:val="0"/>
        <w:spacing w:before="240" w:line-rule="auto"/>
        <w:ind w:firstLine="540"/>
        <w:jc w:val="both"/>
      </w:pPr>
      <w:r>
        <w:rPr>
          <w:sz w:val="24"/>
        </w:rPr>
        <w:t xml:space="preserve">Копии документов, подтверждающих согласие субъектов МСП, являющихся получателями грантовой поддержки, на обработку их персональных данных представляются в агентство однократно.</w:t>
      </w:r>
    </w:p>
    <w:p>
      <w:pPr>
        <w:pStyle w:val="0"/>
        <w:spacing w:before="240" w:line-rule="auto"/>
        <w:ind w:firstLine="540"/>
        <w:jc w:val="both"/>
      </w:pPr>
      <w:r>
        <w:rPr>
          <w:sz w:val="24"/>
        </w:rPr>
        <w:t xml:space="preserve">В случае неосвоения средств субсидии по состоянию на последний календарный день отчетного квартала получатель субсидии дополнительно представляет в агентство в установленный </w:t>
      </w:r>
      <w:hyperlink w:history="0" w:anchor="P3380" w:tooltip="5.2. Для осуществления контроля за расходованием средств субсидии получатель субсидии представляет в агентство посредством системы &quot;Енисей-СЭД&quot; (в случае принятия заявителем решения о подключении к системе &quot;Енисей-СЭД&quot;), или на бумажном носителе нарочным, или посредством почтовой связи заказным письмом с уведомлением о вручении ежеквартально, не позднее 5-го числа месяца, следующего за отчетным кварталом, а за четвертый квартал - до 20 января года, следующего за отчетным годом:">
        <w:r>
          <w:rPr>
            <w:sz w:val="24"/>
            <w:color w:val="0000ff"/>
          </w:rPr>
          <w:t xml:space="preserve">абзацем первым</w:t>
        </w:r>
      </w:hyperlink>
      <w:r>
        <w:rPr>
          <w:sz w:val="24"/>
        </w:rPr>
        <w:t xml:space="preserve"> настоящего пункта срок пояснительную записку о причинах неосвоения предоставленных средств субсидии.</w:t>
      </w:r>
    </w:p>
    <w:p>
      <w:pPr>
        <w:pStyle w:val="0"/>
        <w:spacing w:before="240" w:line-rule="auto"/>
        <w:ind w:firstLine="540"/>
        <w:jc w:val="both"/>
      </w:pPr>
      <w:r>
        <w:rPr>
          <w:sz w:val="24"/>
        </w:rPr>
        <w:t xml:space="preserve">5.3. Не использованный по состоянию на 1 января финансового года, следующего за отчетным, остаток средств субсидии подлежит возврату в краевой бюджет в сроки, установленные бюджетным законодательством Российской Федерации.</w:t>
      </w:r>
    </w:p>
    <w:p>
      <w:pPr>
        <w:pStyle w:val="0"/>
        <w:spacing w:before="240" w:line-rule="auto"/>
        <w:ind w:firstLine="540"/>
        <w:jc w:val="both"/>
      </w:pPr>
      <w:r>
        <w:rPr>
          <w:sz w:val="24"/>
        </w:rPr>
        <w:t xml:space="preserve">5.4. Получатели субсидии, допустившие по состоянию на 31 декабря текущего года нарушение обязательств по достижению значений результатов использования субсидии, предусмотренных соглашением, и в срок до 20 января финансового года, следующего за отчетным, не устранившие указанные нарушения, осуществляют возврат средств субсидии в краевой бюджет в порядке и сроки, предусмотренные </w:t>
      </w:r>
      <w:hyperlink w:history="0" r:id="rId473" w:tooltip="Постановление Правительства Красноярского края от 30.09.2015 N 495-п (ред. от 06.06.2022) &quot;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quot; {КонсультантПлюс}">
        <w:r>
          <w:rPr>
            <w:sz w:val="24"/>
            <w:color w:val="0000ff"/>
          </w:rPr>
          <w:t xml:space="preserve">пунктами 12</w:t>
        </w:r>
      </w:hyperlink>
      <w:r>
        <w:rPr>
          <w:sz w:val="24"/>
        </w:rPr>
        <w:t xml:space="preserve"> - </w:t>
      </w:r>
      <w:hyperlink w:history="0" r:id="rId474" w:tooltip="Постановление Правительства Красноярского края от 30.09.2015 N 495-п (ред. от 06.06.2022) &quot;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quot; {КонсультантПлюс}">
        <w:r>
          <w:rPr>
            <w:sz w:val="24"/>
            <w:color w:val="0000ff"/>
          </w:rPr>
          <w:t xml:space="preserve">14</w:t>
        </w:r>
      </w:hyperlink>
      <w:r>
        <w:rPr>
          <w:sz w:val="24"/>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края от 30.09.2015 N 495-п.</w:t>
      </w:r>
    </w:p>
    <w:p>
      <w:pPr>
        <w:pStyle w:val="0"/>
        <w:spacing w:before="240" w:line-rule="auto"/>
        <w:ind w:firstLine="540"/>
        <w:jc w:val="both"/>
      </w:pPr>
      <w:r>
        <w:rPr>
          <w:sz w:val="24"/>
        </w:rPr>
        <w:t xml:space="preserve">5.5. В случае нецелевого использования субсидии и (или) нарушения получателем субсидии условий ее предоставления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Решения о приостановлении перечисления (сокращении объема) субсидии получателю субсидии не принимаются в случае если условия предоставления субсидии были не выполнены в силу обстоятельств непреодолимой силы.</w:t>
      </w:r>
    </w:p>
    <w:p>
      <w:pPr>
        <w:pStyle w:val="0"/>
        <w:spacing w:before="240" w:line-rule="auto"/>
        <w:ind w:firstLine="540"/>
        <w:jc w:val="both"/>
      </w:pPr>
      <w:r>
        <w:rPr>
          <w:sz w:val="24"/>
        </w:rPr>
        <w:t xml:space="preserve">5.6. Контроль за соблюдением получателем субсидии условий, целей и порядка, установленных при предоставлении субсидий, осуществляется агентством, службой финансово-экономического контроля и контроля в сфере закупок Красноярского края, Счетной палатой Красноярского края.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бюджетам муниципальных</w:t>
      </w:r>
    </w:p>
    <w:p>
      <w:pPr>
        <w:pStyle w:val="0"/>
        <w:jc w:val="right"/>
      </w:pPr>
      <w:r>
        <w:rPr>
          <w:sz w:val="24"/>
        </w:rPr>
        <w:t xml:space="preserve">образований на реализацию</w:t>
      </w:r>
    </w:p>
    <w:p>
      <w:pPr>
        <w:pStyle w:val="0"/>
        <w:jc w:val="right"/>
      </w:pPr>
      <w:r>
        <w:rPr>
          <w:sz w:val="24"/>
        </w:rPr>
        <w:t xml:space="preserve">муниципальных программ развития</w:t>
      </w:r>
    </w:p>
    <w:p>
      <w:pPr>
        <w:pStyle w:val="0"/>
        <w:jc w:val="right"/>
      </w:pPr>
      <w:r>
        <w:rPr>
          <w:sz w:val="24"/>
        </w:rPr>
        <w:t xml:space="preserve">субъектов малого и среднего</w:t>
      </w:r>
    </w:p>
    <w:p>
      <w:pPr>
        <w:pStyle w:val="0"/>
        <w:jc w:val="right"/>
      </w:pPr>
      <w:r>
        <w:rPr>
          <w:sz w:val="24"/>
        </w:rPr>
        <w:t xml:space="preserve">предпринимательства в целях</w:t>
      </w:r>
    </w:p>
    <w:p>
      <w:pPr>
        <w:pStyle w:val="0"/>
        <w:jc w:val="right"/>
      </w:pPr>
      <w:r>
        <w:rPr>
          <w:sz w:val="24"/>
        </w:rPr>
        <w:t xml:space="preserve">предоставления грантовой поддержки</w:t>
      </w:r>
    </w:p>
    <w:p>
      <w:pPr>
        <w:pStyle w:val="0"/>
        <w:jc w:val="right"/>
      </w:pPr>
      <w:r>
        <w:rPr>
          <w:sz w:val="24"/>
        </w:rPr>
        <w:t xml:space="preserve">на начало ведения предпринимательской</w:t>
      </w:r>
    </w:p>
    <w:p>
      <w:pPr>
        <w:pStyle w:val="0"/>
        <w:jc w:val="right"/>
      </w:pPr>
      <w:r>
        <w:rPr>
          <w:sz w:val="24"/>
        </w:rPr>
        <w:t xml:space="preserve">деятельности, развития</w:t>
      </w:r>
    </w:p>
    <w:p>
      <w:pPr>
        <w:pStyle w:val="0"/>
        <w:jc w:val="right"/>
      </w:pPr>
      <w:r>
        <w:rPr>
          <w:sz w:val="24"/>
        </w:rPr>
        <w:t xml:space="preserve">социального предпринимательства</w:t>
      </w:r>
    </w:p>
    <w:p>
      <w:pPr>
        <w:pStyle w:val="0"/>
        <w:jc w:val="both"/>
      </w:pPr>
      <w:r>
        <w:rPr>
          <w:sz w:val="24"/>
        </w:rPr>
      </w:r>
    </w:p>
    <w:tbl>
      <w:tblPr>
        <w:tblInd w:w="0" w:type="dxa"/>
        <w:tblLayout w:type="fixed"/>
        <w:tblCellMar>
          <w:top w:w="102" w:type="dxa"/>
          <w:left w:w="62" w:type="dxa"/>
          <w:bottom w:w="102" w:type="dxa"/>
          <w:right w:w="62" w:type="dxa"/>
        </w:tblCellMar>
      </w:tblPr>
      <w:tblGrid>
        <w:gridCol w:w="4332"/>
        <w:gridCol w:w="1587"/>
        <w:gridCol w:w="359"/>
        <w:gridCol w:w="2778"/>
      </w:tblGrid>
      <w:tr>
        <w:tc>
          <w:tcPr>
            <w:gridSpan w:val="4"/>
            <w:tcW w:w="9056" w:type="dxa"/>
            <w:tcBorders>
              <w:top w:val="nil"/>
              <w:left w:val="nil"/>
              <w:bottom w:val="nil"/>
              <w:right w:val="nil"/>
            </w:tcBorders>
          </w:tcPr>
          <w:bookmarkStart w:id="3408" w:name="P3408"/>
          <w:bookmarkEnd w:id="3408"/>
          <w:p>
            <w:pPr>
              <w:pStyle w:val="0"/>
              <w:jc w:val="center"/>
            </w:pPr>
            <w:r>
              <w:rPr>
                <w:sz w:val="24"/>
              </w:rPr>
              <w:t xml:space="preserve">Заявление на предоставление субсидий бюджетам муниципальных</w:t>
            </w:r>
          </w:p>
          <w:p>
            <w:pPr>
              <w:pStyle w:val="0"/>
              <w:jc w:val="center"/>
            </w:pPr>
            <w:r>
              <w:rPr>
                <w:sz w:val="24"/>
              </w:rPr>
              <w:t xml:space="preserve">образований на реализацию муниципальных программ</w:t>
            </w:r>
          </w:p>
          <w:p>
            <w:pPr>
              <w:pStyle w:val="0"/>
              <w:jc w:val="center"/>
            </w:pPr>
            <w:r>
              <w:rPr>
                <w:sz w:val="24"/>
              </w:rPr>
              <w:t xml:space="preserve">развития субъектов малого и среднего предпринимательства</w:t>
            </w:r>
          </w:p>
          <w:p>
            <w:pPr>
              <w:pStyle w:val="0"/>
              <w:jc w:val="center"/>
            </w:pPr>
            <w:r>
              <w:rPr>
                <w:sz w:val="24"/>
              </w:rPr>
              <w:t xml:space="preserve">в целях предоставления грантовой поддержки на начало ведения</w:t>
            </w:r>
          </w:p>
          <w:p>
            <w:pPr>
              <w:pStyle w:val="0"/>
              <w:jc w:val="center"/>
            </w:pPr>
            <w:r>
              <w:rPr>
                <w:sz w:val="24"/>
              </w:rPr>
              <w:t xml:space="preserve">предпринимательской деятельности, развития социального</w:t>
            </w:r>
          </w:p>
          <w:p>
            <w:pPr>
              <w:pStyle w:val="0"/>
              <w:jc w:val="center"/>
            </w:pPr>
            <w:r>
              <w:rPr>
                <w:sz w:val="24"/>
              </w:rPr>
              <w:t xml:space="preserve">предпринимательства (далее - субсидия бюджету)</w:t>
            </w:r>
          </w:p>
        </w:tc>
      </w:tr>
      <w:tr>
        <w:tc>
          <w:tcPr>
            <w:gridSpan w:val="4"/>
            <w:tcW w:w="9056" w:type="dxa"/>
            <w:tcBorders>
              <w:top w:val="nil"/>
              <w:left w:val="nil"/>
              <w:bottom w:val="nil"/>
              <w:right w:val="nil"/>
            </w:tcBorders>
          </w:tcPr>
          <w:p>
            <w:pPr>
              <w:pStyle w:val="0"/>
            </w:pPr>
            <w:r>
              <w:rPr>
                <w:sz w:val="24"/>
              </w:rPr>
            </w:r>
          </w:p>
        </w:tc>
      </w:tr>
      <w:tr>
        <w:tc>
          <w:tcPr>
            <w:gridSpan w:val="4"/>
            <w:tcW w:w="9056" w:type="dxa"/>
            <w:tcBorders>
              <w:top w:val="nil"/>
              <w:left w:val="nil"/>
              <w:bottom w:val="nil"/>
              <w:right w:val="nil"/>
            </w:tcBorders>
          </w:tcPr>
          <w:p>
            <w:pPr>
              <w:pStyle w:val="0"/>
              <w:ind w:firstLine="283"/>
              <w:jc w:val="both"/>
            </w:pPr>
            <w:r>
              <w:rPr>
                <w:sz w:val="24"/>
              </w:rPr>
              <w:t xml:space="preserve">Прошу рассмотреть настоящее заявление и прилагаемые к нему документы в целях предоставления субсидии бюджету _________________________________________________________________________</w:t>
            </w:r>
          </w:p>
          <w:p>
            <w:pPr>
              <w:pStyle w:val="0"/>
              <w:jc w:val="center"/>
            </w:pPr>
            <w:r>
              <w:rPr>
                <w:sz w:val="24"/>
              </w:rPr>
              <w:t xml:space="preserve">(наименование муниципального образования Красноярского края)</w:t>
            </w:r>
          </w:p>
          <w:p>
            <w:pPr>
              <w:pStyle w:val="0"/>
              <w:jc w:val="both"/>
            </w:pPr>
            <w:r>
              <w:rPr>
                <w:sz w:val="24"/>
              </w:rPr>
              <w:t xml:space="preserve">на реализацию муниципальных программ развития субъектов малого и среднего предпринимательства (далее - муниципальная программа) в целях предоставления грантовой поддержки на начало ведения предпринимательской деятельности, развития социального предпринимательства.</w:t>
            </w:r>
          </w:p>
        </w:tc>
      </w:tr>
      <w:tr>
        <w:tc>
          <w:tcPr>
            <w:gridSpan w:val="4"/>
            <w:tcW w:w="9056" w:type="dxa"/>
            <w:tcBorders>
              <w:top w:val="nil"/>
              <w:left w:val="nil"/>
              <w:bottom w:val="nil"/>
              <w:right w:val="nil"/>
            </w:tcBorders>
          </w:tcPr>
          <w:p>
            <w:pPr>
              <w:pStyle w:val="0"/>
              <w:ind w:firstLine="283"/>
              <w:jc w:val="both"/>
            </w:pPr>
            <w:r>
              <w:rPr>
                <w:sz w:val="24"/>
              </w:rPr>
              <w:t xml:space="preserve">1. Наименование и реквизиты муниципальной программы:</w:t>
            </w:r>
          </w:p>
          <w:p>
            <w:pPr>
              <w:pStyle w:val="0"/>
              <w:jc w:val="both"/>
            </w:pPr>
            <w:r>
              <w:rPr>
                <w:sz w:val="24"/>
              </w:rPr>
              <w:t xml:space="preserve">_________________________________________________________________________.</w:t>
            </w:r>
          </w:p>
        </w:tc>
      </w:tr>
      <w:tr>
        <w:tc>
          <w:tcPr>
            <w:gridSpan w:val="4"/>
            <w:tcW w:w="9056" w:type="dxa"/>
            <w:tcBorders>
              <w:top w:val="nil"/>
              <w:left w:val="nil"/>
              <w:bottom w:val="nil"/>
              <w:right w:val="nil"/>
            </w:tcBorders>
          </w:tcPr>
          <w:p>
            <w:pPr>
              <w:pStyle w:val="0"/>
              <w:ind w:firstLine="283"/>
              <w:jc w:val="both"/>
            </w:pPr>
            <w:r>
              <w:rPr>
                <w:sz w:val="24"/>
              </w:rPr>
              <w:t xml:space="preserve">2. Заместитель главы муниципального образования Красноярского края, курирующий направление развития малого и среднего предпринимательства, и его контактные данные: _______________________________________________________</w:t>
            </w:r>
          </w:p>
          <w:p>
            <w:pPr>
              <w:pStyle w:val="0"/>
              <w:jc w:val="both"/>
            </w:pPr>
            <w:r>
              <w:rPr>
                <w:sz w:val="24"/>
              </w:rPr>
              <w:t xml:space="preserve">_________________________________________________________________________.</w:t>
            </w:r>
          </w:p>
        </w:tc>
      </w:tr>
      <w:tr>
        <w:tc>
          <w:tcPr>
            <w:gridSpan w:val="4"/>
            <w:tcW w:w="9056" w:type="dxa"/>
            <w:tcBorders>
              <w:top w:val="nil"/>
              <w:left w:val="nil"/>
              <w:bottom w:val="nil"/>
              <w:right w:val="nil"/>
            </w:tcBorders>
          </w:tcPr>
          <w:p>
            <w:pPr>
              <w:pStyle w:val="0"/>
              <w:ind w:firstLine="283"/>
              <w:jc w:val="both"/>
            </w:pPr>
            <w:r>
              <w:rPr>
                <w:sz w:val="24"/>
              </w:rPr>
              <w:t xml:space="preserve">3. Фамилия, имя, отчество (при наличии отчества), должность и контактные данные лица, ответственного за подготовку документов:</w:t>
            </w:r>
          </w:p>
          <w:p>
            <w:pPr>
              <w:pStyle w:val="0"/>
              <w:jc w:val="both"/>
            </w:pPr>
            <w:r>
              <w:rPr>
                <w:sz w:val="24"/>
              </w:rPr>
              <w:t xml:space="preserve">_________________________________________________________________________.</w:t>
            </w:r>
          </w:p>
        </w:tc>
      </w:tr>
      <w:tr>
        <w:tc>
          <w:tcPr>
            <w:gridSpan w:val="4"/>
            <w:tcW w:w="9056" w:type="dxa"/>
            <w:tcBorders>
              <w:top w:val="nil"/>
              <w:left w:val="nil"/>
              <w:bottom w:val="nil"/>
              <w:right w:val="nil"/>
            </w:tcBorders>
          </w:tcPr>
          <w:p>
            <w:pPr>
              <w:pStyle w:val="0"/>
              <w:ind w:firstLine="283"/>
              <w:jc w:val="both"/>
            </w:pPr>
            <w:r>
              <w:rPr>
                <w:sz w:val="24"/>
              </w:rPr>
              <w:t xml:space="preserve">4. Заявляемая сумма субсидии бюджету, тыс. рублей, всего: ____________________</w:t>
            </w:r>
          </w:p>
          <w:p>
            <w:pPr>
              <w:pStyle w:val="0"/>
              <w:jc w:val="both"/>
            </w:pPr>
            <w:r>
              <w:rPr>
                <w:sz w:val="24"/>
              </w:rPr>
              <w:t xml:space="preserve">_________________________________________________________________________,</w:t>
            </w:r>
          </w:p>
          <w:p>
            <w:pPr>
              <w:pStyle w:val="0"/>
              <w:jc w:val="both"/>
            </w:pPr>
            <w:r>
              <w:rPr>
                <w:sz w:val="24"/>
              </w:rPr>
              <w:t xml:space="preserve">в том числе в целях предоставления грантовой поддержки на начало ведения предпринимательской деятельности, тыс. рублей ______________________________,</w:t>
            </w:r>
          </w:p>
          <w:p>
            <w:pPr>
              <w:pStyle w:val="0"/>
              <w:jc w:val="both"/>
            </w:pPr>
            <w:r>
              <w:rPr>
                <w:sz w:val="24"/>
              </w:rPr>
              <w:t xml:space="preserve">развития социального предпринимательства, тыс. рублей _______________________.</w:t>
            </w:r>
          </w:p>
        </w:tc>
      </w:tr>
      <w:tr>
        <w:tc>
          <w:tcPr>
            <w:gridSpan w:val="4"/>
            <w:tcW w:w="9056" w:type="dxa"/>
            <w:tcBorders>
              <w:top w:val="nil"/>
              <w:left w:val="nil"/>
              <w:bottom w:val="nil"/>
              <w:right w:val="nil"/>
            </w:tcBorders>
          </w:tcPr>
          <w:p>
            <w:pPr>
              <w:pStyle w:val="0"/>
              <w:ind w:firstLine="283"/>
              <w:jc w:val="both"/>
            </w:pPr>
            <w:r>
              <w:rPr>
                <w:sz w:val="24"/>
              </w:rPr>
              <w:t xml:space="preserve">5. Плановые значения показателей результативности, в том числе:</w:t>
            </w:r>
          </w:p>
          <w:p>
            <w:pPr>
              <w:pStyle w:val="0"/>
              <w:ind w:firstLine="283"/>
              <w:jc w:val="both"/>
            </w:pPr>
            <w:r>
              <w:rPr>
                <w:sz w:val="24"/>
              </w:rPr>
              <w:t xml:space="preserve">по мероприятию по предоставлению грантовой поддержки субъектам малого и среднего предпринимательства на начало ведения предпринимательской деятельности:</w:t>
            </w:r>
          </w:p>
          <w:p>
            <w:pPr>
              <w:pStyle w:val="0"/>
              <w:ind w:firstLine="283"/>
              <w:jc w:val="both"/>
            </w:pPr>
            <w:r>
              <w:rPr>
                <w:sz w:val="24"/>
              </w:rPr>
              <w:t xml:space="preserve">количество субъектов малого и среднего предпринимательства, получивших финансовую поддержку за счет средств краевого бюджета: ___ ед.;</w:t>
            </w:r>
          </w:p>
          <w:p>
            <w:pPr>
              <w:pStyle w:val="0"/>
              <w:ind w:firstLine="283"/>
              <w:jc w:val="both"/>
            </w:pPr>
            <w:r>
              <w:rPr>
                <w:sz w:val="24"/>
              </w:rPr>
              <w:t xml:space="preserve">по мероприятию по развитию социального предпринимательства: _____________.</w:t>
            </w:r>
          </w:p>
          <w:p>
            <w:pPr>
              <w:pStyle w:val="0"/>
            </w:pPr>
            <w:r>
              <w:rPr>
                <w:sz w:val="24"/>
              </w:rPr>
            </w:r>
          </w:p>
          <w:p>
            <w:pPr>
              <w:pStyle w:val="0"/>
              <w:jc w:val="both"/>
            </w:pPr>
            <w:r>
              <w:rPr>
                <w:sz w:val="24"/>
              </w:rPr>
              <w:t xml:space="preserve">Перечень прилагаемых документов: __________________________________________.</w:t>
            </w:r>
          </w:p>
          <w:p>
            <w:pPr>
              <w:pStyle w:val="0"/>
              <w:jc w:val="both"/>
            </w:pPr>
            <w:r>
              <w:rPr>
                <w:sz w:val="24"/>
              </w:rPr>
              <w:t xml:space="preserve">Достоверность представленных сведений подтверждаю.</w:t>
            </w:r>
          </w:p>
        </w:tc>
      </w:tr>
      <w:tr>
        <w:tc>
          <w:tcPr>
            <w:gridSpan w:val="4"/>
            <w:tcW w:w="9056" w:type="dxa"/>
            <w:tcBorders>
              <w:top w:val="nil"/>
              <w:left w:val="nil"/>
              <w:bottom w:val="nil"/>
              <w:right w:val="nil"/>
            </w:tcBorders>
          </w:tcPr>
          <w:p>
            <w:pPr>
              <w:pStyle w:val="0"/>
            </w:pPr>
            <w:r>
              <w:rPr>
                <w:sz w:val="24"/>
              </w:rPr>
            </w:r>
          </w:p>
        </w:tc>
      </w:tr>
      <w:tr>
        <w:tc>
          <w:tcPr>
            <w:tcW w:w="4332" w:type="dxa"/>
            <w:tcBorders>
              <w:top w:val="nil"/>
              <w:left w:val="nil"/>
              <w:bottom w:val="nil"/>
              <w:right w:val="nil"/>
            </w:tcBorders>
          </w:tcPr>
          <w:p>
            <w:pPr>
              <w:pStyle w:val="0"/>
            </w:pPr>
            <w:r>
              <w:rPr>
                <w:sz w:val="24"/>
              </w:rPr>
              <w:t xml:space="preserve">Должность лица, уполномоченного</w:t>
            </w:r>
          </w:p>
          <w:p>
            <w:pPr>
              <w:pStyle w:val="0"/>
            </w:pPr>
            <w:r>
              <w:rPr>
                <w:sz w:val="24"/>
              </w:rPr>
              <w:t xml:space="preserve">действовать от имени муниципального</w:t>
            </w:r>
          </w:p>
          <w:p>
            <w:pPr>
              <w:pStyle w:val="0"/>
            </w:pPr>
            <w:r>
              <w:rPr>
                <w:sz w:val="24"/>
              </w:rPr>
              <w:t xml:space="preserve">образования Красноярского края</w:t>
            </w:r>
          </w:p>
        </w:tc>
        <w:tc>
          <w:tcPr>
            <w:tcW w:w="1587" w:type="dxa"/>
            <w:tcBorders>
              <w:top w:val="nil"/>
              <w:left w:val="nil"/>
              <w:bottom w:val="single" w:sz="4"/>
              <w:right w:val="nil"/>
            </w:tcBorders>
          </w:tcPr>
          <w:p>
            <w:pPr>
              <w:pStyle w:val="0"/>
            </w:pPr>
            <w:r>
              <w:rPr>
                <w:sz w:val="24"/>
              </w:rPr>
            </w:r>
          </w:p>
        </w:tc>
        <w:tc>
          <w:tcPr>
            <w:tcW w:w="359"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332"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59"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(расшифровка подписи)</w:t>
            </w:r>
          </w:p>
        </w:tc>
      </w:tr>
      <w:tr>
        <w:tc>
          <w:tcPr>
            <w:gridSpan w:val="4"/>
            <w:tcW w:w="9056" w:type="dxa"/>
            <w:tcBorders>
              <w:top w:val="nil"/>
              <w:left w:val="nil"/>
              <w:bottom w:val="nil"/>
              <w:right w:val="nil"/>
            </w:tcBorders>
          </w:tcPr>
          <w:p>
            <w:pPr>
              <w:pStyle w:val="0"/>
              <w:jc w:val="both"/>
            </w:pPr>
            <w:r>
              <w:rPr>
                <w:sz w:val="24"/>
              </w:rPr>
              <w:t xml:space="preserve">М.П.</w:t>
            </w:r>
          </w:p>
        </w:tc>
      </w:tr>
      <w:tr>
        <w:tc>
          <w:tcPr>
            <w:gridSpan w:val="4"/>
            <w:tcW w:w="9056" w:type="dxa"/>
            <w:tcBorders>
              <w:top w:val="nil"/>
              <w:left w:val="nil"/>
              <w:bottom w:val="nil"/>
              <w:right w:val="nil"/>
            </w:tcBorders>
          </w:tcPr>
          <w:p>
            <w:pPr>
              <w:pStyle w:val="0"/>
            </w:pPr>
            <w:r>
              <w:rPr>
                <w:sz w:val="24"/>
              </w:rPr>
            </w:r>
          </w:p>
        </w:tc>
      </w:tr>
      <w:tr>
        <w:tc>
          <w:tcPr>
            <w:gridSpan w:val="4"/>
            <w:tcW w:w="9056" w:type="dxa"/>
            <w:tcBorders>
              <w:top w:val="nil"/>
              <w:left w:val="nil"/>
              <w:bottom w:val="nil"/>
              <w:right w:val="nil"/>
            </w:tcBorders>
          </w:tcPr>
          <w:p>
            <w:pPr>
              <w:pStyle w:val="0"/>
            </w:pPr>
            <w:r>
              <w:rPr>
                <w:sz w:val="24"/>
              </w:rPr>
            </w:r>
          </w:p>
        </w:tc>
      </w:tr>
      <w:tr>
        <w:tc>
          <w:tcPr>
            <w:gridSpan w:val="4"/>
            <w:tcW w:w="9056"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бюджетам муниципальных</w:t>
      </w:r>
    </w:p>
    <w:p>
      <w:pPr>
        <w:pStyle w:val="0"/>
        <w:jc w:val="right"/>
      </w:pPr>
      <w:r>
        <w:rPr>
          <w:sz w:val="24"/>
        </w:rPr>
        <w:t xml:space="preserve">образований на реализацию</w:t>
      </w:r>
    </w:p>
    <w:p>
      <w:pPr>
        <w:pStyle w:val="0"/>
        <w:jc w:val="right"/>
      </w:pPr>
      <w:r>
        <w:rPr>
          <w:sz w:val="24"/>
        </w:rPr>
        <w:t xml:space="preserve">муниципальных программ развития</w:t>
      </w:r>
    </w:p>
    <w:p>
      <w:pPr>
        <w:pStyle w:val="0"/>
        <w:jc w:val="right"/>
      </w:pPr>
      <w:r>
        <w:rPr>
          <w:sz w:val="24"/>
        </w:rPr>
        <w:t xml:space="preserve">субъектов малого и среднего</w:t>
      </w:r>
    </w:p>
    <w:p>
      <w:pPr>
        <w:pStyle w:val="0"/>
        <w:jc w:val="right"/>
      </w:pPr>
      <w:r>
        <w:rPr>
          <w:sz w:val="24"/>
        </w:rPr>
        <w:t xml:space="preserve">предпринимательства в целях</w:t>
      </w:r>
    </w:p>
    <w:p>
      <w:pPr>
        <w:pStyle w:val="0"/>
        <w:jc w:val="right"/>
      </w:pPr>
      <w:r>
        <w:rPr>
          <w:sz w:val="24"/>
        </w:rPr>
        <w:t xml:space="preserve">предоставления грантовой поддержки</w:t>
      </w:r>
    </w:p>
    <w:p>
      <w:pPr>
        <w:pStyle w:val="0"/>
        <w:jc w:val="right"/>
      </w:pPr>
      <w:r>
        <w:rPr>
          <w:sz w:val="24"/>
        </w:rPr>
        <w:t xml:space="preserve">на начало ведения предпринимательской</w:t>
      </w:r>
    </w:p>
    <w:p>
      <w:pPr>
        <w:pStyle w:val="0"/>
        <w:jc w:val="right"/>
      </w:pPr>
      <w:r>
        <w:rPr>
          <w:sz w:val="24"/>
        </w:rPr>
        <w:t xml:space="preserve">деятельности, развития</w:t>
      </w:r>
    </w:p>
    <w:p>
      <w:pPr>
        <w:pStyle w:val="0"/>
        <w:jc w:val="right"/>
      </w:pPr>
      <w:r>
        <w:rPr>
          <w:sz w:val="24"/>
        </w:rPr>
        <w:t xml:space="preserve">социального предпринимательства</w:t>
      </w:r>
    </w:p>
    <w:p>
      <w:pPr>
        <w:pStyle w:val="0"/>
        <w:jc w:val="both"/>
      </w:pPr>
      <w:r>
        <w:rPr>
          <w:sz w:val="24"/>
        </w:rPr>
      </w:r>
    </w:p>
    <w:bookmarkStart w:id="3468" w:name="P3468"/>
    <w:bookmarkEnd w:id="3468"/>
    <w:p>
      <w:pPr>
        <w:pStyle w:val="0"/>
        <w:outlineLvl w:val="3"/>
        <w:jc w:val="center"/>
      </w:pPr>
      <w:r>
        <w:rPr>
          <w:sz w:val="24"/>
        </w:rPr>
        <w:t xml:space="preserve">Реестр получателей поддержки за счет средств местного</w:t>
      </w:r>
    </w:p>
    <w:p>
      <w:pPr>
        <w:pStyle w:val="0"/>
        <w:jc w:val="center"/>
      </w:pPr>
      <w:r>
        <w:rPr>
          <w:sz w:val="24"/>
        </w:rPr>
        <w:t xml:space="preserve">бюджета, в том числе за счет средств софинансирования</w:t>
      </w:r>
    </w:p>
    <w:p>
      <w:pPr>
        <w:pStyle w:val="0"/>
        <w:jc w:val="center"/>
      </w:pPr>
      <w:r>
        <w:rPr>
          <w:sz w:val="24"/>
        </w:rPr>
        <w:t xml:space="preserve">из краевого бюджета, по мероприятиям муниципальной программы</w:t>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муниципального образования Красноярского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38"/>
        <w:gridCol w:w="1531"/>
        <w:gridCol w:w="1474"/>
        <w:gridCol w:w="1531"/>
        <w:gridCol w:w="1644"/>
      </w:tblGrid>
      <w:tr>
        <w:tc>
          <w:tcPr>
            <w:tcW w:w="454" w:type="dxa"/>
          </w:tcPr>
          <w:p>
            <w:pPr>
              <w:pStyle w:val="0"/>
              <w:jc w:val="center"/>
            </w:pPr>
            <w:r>
              <w:rPr>
                <w:sz w:val="24"/>
              </w:rPr>
              <w:t xml:space="preserve">N п/п</w:t>
            </w:r>
          </w:p>
        </w:tc>
        <w:tc>
          <w:tcPr>
            <w:tcW w:w="2438" w:type="dxa"/>
          </w:tcPr>
          <w:p>
            <w:pPr>
              <w:pStyle w:val="0"/>
              <w:jc w:val="center"/>
            </w:pPr>
            <w:r>
              <w:rPr>
                <w:sz w:val="24"/>
              </w:rPr>
              <w:t xml:space="preserve">Наименование получателя бюджетных средств, ИНН</w:t>
            </w:r>
          </w:p>
        </w:tc>
        <w:tc>
          <w:tcPr>
            <w:tcW w:w="1531" w:type="dxa"/>
          </w:tcPr>
          <w:p>
            <w:pPr>
              <w:pStyle w:val="0"/>
              <w:jc w:val="center"/>
            </w:pPr>
            <w:r>
              <w:rPr>
                <w:sz w:val="24"/>
              </w:rPr>
              <w:t xml:space="preserve">Номер и дата документа (основание платежа)</w:t>
            </w:r>
          </w:p>
        </w:tc>
        <w:tc>
          <w:tcPr>
            <w:tcW w:w="1474" w:type="dxa"/>
          </w:tcPr>
          <w:p>
            <w:pPr>
              <w:pStyle w:val="0"/>
              <w:jc w:val="center"/>
            </w:pPr>
            <w:r>
              <w:rPr>
                <w:sz w:val="24"/>
              </w:rPr>
              <w:t xml:space="preserve">Сумма к выплате, в том числе за счет средств гранта из краевого бюджета, тыс. рублей</w:t>
            </w:r>
          </w:p>
        </w:tc>
        <w:tc>
          <w:tcPr>
            <w:tcW w:w="1531" w:type="dxa"/>
          </w:tcPr>
          <w:p>
            <w:pPr>
              <w:pStyle w:val="0"/>
              <w:jc w:val="center"/>
            </w:pPr>
            <w:r>
              <w:rPr>
                <w:sz w:val="24"/>
              </w:rPr>
              <w:t xml:space="preserve">Фактически выплачено, в том числе за счет средств субсидии из краевого бюджета, тыс. рублей</w:t>
            </w:r>
          </w:p>
        </w:tc>
        <w:tc>
          <w:tcPr>
            <w:tcW w:w="1644" w:type="dxa"/>
          </w:tcPr>
          <w:p>
            <w:pPr>
              <w:pStyle w:val="0"/>
              <w:jc w:val="center"/>
            </w:pPr>
            <w:r>
              <w:rPr>
                <w:sz w:val="24"/>
              </w:rPr>
              <w:t xml:space="preserve">Примечание (обоснование целевых расходов) </w:t>
            </w:r>
            <w:hyperlink w:history="0" w:anchor="P3495" w:tooltip="&lt;*&gt; В обосновании целевых расходов указываются: приобретенное оборудование (марка, модель), расходы на приобретение оборудования, категория субъекта предпринимательства (малое предприятие, микропредприятие, среднее предприятие), документы, подтверждающие заключение договора на приобретение оборудования, кредитного, лизингового договора (указываются реквизиты договора (документов, подтверждающих заключение договора), вид деятельности (ОКВЭД - полное наименование), получалась ли поддержка ранее (да, нет).">
              <w:r>
                <w:rPr>
                  <w:sz w:val="24"/>
                  <w:color w:val="0000ff"/>
                </w:rPr>
                <w:t xml:space="preserve">&lt;*&gt;</w:t>
              </w:r>
            </w:hyperlink>
          </w:p>
        </w:tc>
      </w:tr>
      <w:tr>
        <w:tc>
          <w:tcPr>
            <w:tcW w:w="454" w:type="dxa"/>
          </w:tcPr>
          <w:p>
            <w:pPr>
              <w:pStyle w:val="0"/>
            </w:pPr>
            <w:r>
              <w:rPr>
                <w:sz w:val="24"/>
              </w:rPr>
            </w:r>
          </w:p>
        </w:tc>
        <w:tc>
          <w:tcPr>
            <w:gridSpan w:val="5"/>
            <w:tcW w:w="8618" w:type="dxa"/>
          </w:tcPr>
          <w:p>
            <w:pPr>
              <w:pStyle w:val="0"/>
            </w:pPr>
            <w:r>
              <w:rPr>
                <w:sz w:val="24"/>
              </w:rPr>
              <w:t xml:space="preserve">Наименование мероприятия муниципальной программы</w:t>
            </w:r>
          </w:p>
        </w:tc>
      </w:tr>
      <w:tr>
        <w:tc>
          <w:tcPr>
            <w:tcW w:w="454" w:type="dxa"/>
          </w:tcPr>
          <w:p>
            <w:pPr>
              <w:pStyle w:val="0"/>
            </w:pPr>
            <w:r>
              <w:rPr>
                <w:sz w:val="24"/>
              </w:rPr>
              <w:t xml:space="preserve">1</w:t>
            </w:r>
          </w:p>
        </w:tc>
        <w:tc>
          <w:tcPr>
            <w:tcW w:w="2438"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644" w:type="dxa"/>
          </w:tcPr>
          <w:p>
            <w:pPr>
              <w:pStyle w:val="0"/>
            </w:pPr>
            <w:r>
              <w:rPr>
                <w:sz w:val="24"/>
              </w:rPr>
            </w:r>
          </w:p>
        </w:tc>
      </w:tr>
      <w:tr>
        <w:tc>
          <w:tcPr>
            <w:gridSpan w:val="2"/>
            <w:tcW w:w="2892" w:type="dxa"/>
          </w:tcPr>
          <w:p>
            <w:pPr>
              <w:pStyle w:val="0"/>
            </w:pPr>
            <w:r>
              <w:rPr>
                <w:sz w:val="24"/>
              </w:rPr>
              <w:t xml:space="preserve">Итого</w:t>
            </w:r>
          </w:p>
        </w:tc>
        <w:tc>
          <w:tcPr>
            <w:tcW w:w="1531"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64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495" w:name="P3495"/>
    <w:bookmarkEnd w:id="3495"/>
    <w:p>
      <w:pPr>
        <w:pStyle w:val="0"/>
        <w:spacing w:before="240" w:line-rule="auto"/>
        <w:ind w:firstLine="540"/>
        <w:jc w:val="both"/>
      </w:pPr>
      <w:r>
        <w:rPr>
          <w:sz w:val="24"/>
        </w:rPr>
        <w:t xml:space="preserve">&lt;*&gt; В обосновании целевых расходов указываются: приобретенное оборудование (марка, модель), расходы на приобретение оборудования, категория субъекта предпринимательства (малое предприятие, микропредприятие, среднее предприятие), документы, подтверждающие заключение договора на приобретение оборудования, кредитного, лизингового договора (указываются реквизиты договора (документов, подтверждающих заключение договора), вид деятельности (</w:t>
      </w:r>
      <w:hyperlink w:history="0" r:id="rId47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 - полное наименование), получалась ли поддержка ранее (да, нет).</w:t>
      </w:r>
    </w:p>
    <w:p>
      <w:pPr>
        <w:pStyle w:val="0"/>
        <w:jc w:val="both"/>
      </w:pPr>
      <w:r>
        <w:rPr>
          <w:sz w:val="24"/>
        </w:rPr>
      </w:r>
    </w:p>
    <w:p>
      <w:pPr>
        <w:pStyle w:val="0"/>
        <w:jc w:val="both"/>
      </w:pPr>
      <w:r>
        <w:rPr>
          <w:sz w:val="24"/>
        </w:rPr>
      </w:r>
    </w:p>
    <w:p>
      <w:pPr>
        <w:pStyle w:val="0"/>
        <w:jc w:val="both"/>
      </w:pPr>
      <w:r>
        <w:rPr>
          <w:sz w:val="24"/>
        </w:rPr>
      </w:r>
    </w:p>
    <w:p>
      <w:pPr>
        <w:pStyle w:val="0"/>
        <w:outlineLvl w:val="3"/>
        <w:jc w:val="center"/>
      </w:pPr>
      <w:r>
        <w:rPr>
          <w:sz w:val="24"/>
        </w:rPr>
        <w:t xml:space="preserve">Реестр поставщиков товаров (работ, услуг), в том числе</w:t>
      </w:r>
    </w:p>
    <w:p>
      <w:pPr>
        <w:pStyle w:val="0"/>
        <w:jc w:val="center"/>
      </w:pPr>
      <w:r>
        <w:rPr>
          <w:sz w:val="24"/>
        </w:rPr>
        <w:t xml:space="preserve">за счет средств софинансирования из краевого бюджета,</w:t>
      </w:r>
    </w:p>
    <w:p>
      <w:pPr>
        <w:pStyle w:val="0"/>
        <w:jc w:val="center"/>
      </w:pPr>
      <w:r>
        <w:rPr>
          <w:sz w:val="24"/>
        </w:rPr>
        <w:t xml:space="preserve">по мероприятиям муниципальной программы</w:t>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муниципального образования Красноярского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38"/>
        <w:gridCol w:w="1531"/>
        <w:gridCol w:w="1474"/>
        <w:gridCol w:w="1531"/>
        <w:gridCol w:w="1644"/>
      </w:tblGrid>
      <w:tr>
        <w:tc>
          <w:tcPr>
            <w:tcW w:w="454" w:type="dxa"/>
          </w:tcPr>
          <w:p>
            <w:pPr>
              <w:pStyle w:val="0"/>
              <w:jc w:val="center"/>
            </w:pPr>
            <w:r>
              <w:rPr>
                <w:sz w:val="24"/>
              </w:rPr>
              <w:t xml:space="preserve">N п/п</w:t>
            </w:r>
          </w:p>
        </w:tc>
        <w:tc>
          <w:tcPr>
            <w:tcW w:w="2438" w:type="dxa"/>
          </w:tcPr>
          <w:p>
            <w:pPr>
              <w:pStyle w:val="0"/>
              <w:jc w:val="center"/>
            </w:pPr>
            <w:r>
              <w:rPr>
                <w:sz w:val="24"/>
              </w:rPr>
              <w:t xml:space="preserve">Наименование поставщика товаров (работ, услуг)</w:t>
            </w:r>
          </w:p>
        </w:tc>
        <w:tc>
          <w:tcPr>
            <w:tcW w:w="1531" w:type="dxa"/>
          </w:tcPr>
          <w:p>
            <w:pPr>
              <w:pStyle w:val="0"/>
              <w:jc w:val="center"/>
            </w:pPr>
            <w:r>
              <w:rPr>
                <w:sz w:val="24"/>
              </w:rPr>
              <w:t xml:space="preserve">Номер и дата документа (основание платежа)</w:t>
            </w:r>
          </w:p>
        </w:tc>
        <w:tc>
          <w:tcPr>
            <w:tcW w:w="1474" w:type="dxa"/>
          </w:tcPr>
          <w:p>
            <w:pPr>
              <w:pStyle w:val="0"/>
              <w:jc w:val="center"/>
            </w:pPr>
            <w:r>
              <w:rPr>
                <w:sz w:val="24"/>
              </w:rPr>
              <w:t xml:space="preserve">Сумма к выплате, в том числе за счет средств краевого бюджета, тыс. рублей</w:t>
            </w:r>
          </w:p>
        </w:tc>
        <w:tc>
          <w:tcPr>
            <w:tcW w:w="1531" w:type="dxa"/>
          </w:tcPr>
          <w:p>
            <w:pPr>
              <w:pStyle w:val="0"/>
              <w:jc w:val="center"/>
            </w:pPr>
            <w:r>
              <w:rPr>
                <w:sz w:val="24"/>
              </w:rPr>
              <w:t xml:space="preserve">Фактически выплачено, в том числе за счет средств субсидии из краевого бюджета, тыс. рублей</w:t>
            </w:r>
          </w:p>
        </w:tc>
        <w:tc>
          <w:tcPr>
            <w:tcW w:w="1644" w:type="dxa"/>
          </w:tcPr>
          <w:p>
            <w:pPr>
              <w:pStyle w:val="0"/>
              <w:jc w:val="center"/>
            </w:pPr>
            <w:r>
              <w:rPr>
                <w:sz w:val="24"/>
              </w:rPr>
              <w:t xml:space="preserve">Примечание (обоснование целевых расходов) </w:t>
            </w:r>
            <w:hyperlink w:history="0" w:anchor="P3526" w:tooltip="&lt;*&gt; В обосновании целевых расходов указываются: наименование и количество поставленных товаров (работ, услуг), реквизиты договоров на поставку товаров (работ, услуг), является поставщик товаров (работ, услуг) субъектом малого и среднего предпринимательства (да, нет).">
              <w:r>
                <w:rPr>
                  <w:sz w:val="24"/>
                  <w:color w:val="0000ff"/>
                </w:rPr>
                <w:t xml:space="preserve">&lt;*&gt;</w:t>
              </w:r>
            </w:hyperlink>
          </w:p>
        </w:tc>
      </w:tr>
      <w:tr>
        <w:tc>
          <w:tcPr>
            <w:tcW w:w="454" w:type="dxa"/>
          </w:tcPr>
          <w:p>
            <w:pPr>
              <w:pStyle w:val="0"/>
            </w:pPr>
            <w:r>
              <w:rPr>
                <w:sz w:val="24"/>
              </w:rPr>
            </w:r>
          </w:p>
        </w:tc>
        <w:tc>
          <w:tcPr>
            <w:gridSpan w:val="5"/>
            <w:tcW w:w="8618" w:type="dxa"/>
          </w:tcPr>
          <w:p>
            <w:pPr>
              <w:pStyle w:val="0"/>
            </w:pPr>
            <w:r>
              <w:rPr>
                <w:sz w:val="24"/>
              </w:rPr>
              <w:t xml:space="preserve">Наименование мероприятия муниципальной программы</w:t>
            </w:r>
          </w:p>
        </w:tc>
      </w:tr>
      <w:tr>
        <w:tc>
          <w:tcPr>
            <w:tcW w:w="454" w:type="dxa"/>
          </w:tcPr>
          <w:p>
            <w:pPr>
              <w:pStyle w:val="0"/>
              <w:jc w:val="center"/>
            </w:pPr>
            <w:r>
              <w:rPr>
                <w:sz w:val="24"/>
              </w:rPr>
              <w:t xml:space="preserve">1</w:t>
            </w:r>
          </w:p>
        </w:tc>
        <w:tc>
          <w:tcPr>
            <w:tcW w:w="2438"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644" w:type="dxa"/>
          </w:tcPr>
          <w:p>
            <w:pPr>
              <w:pStyle w:val="0"/>
            </w:pPr>
            <w:r>
              <w:rPr>
                <w:sz w:val="24"/>
              </w:rPr>
            </w:r>
          </w:p>
        </w:tc>
      </w:tr>
      <w:tr>
        <w:tc>
          <w:tcPr>
            <w:gridSpan w:val="2"/>
            <w:tcW w:w="2892" w:type="dxa"/>
          </w:tcPr>
          <w:p>
            <w:pPr>
              <w:pStyle w:val="0"/>
            </w:pPr>
            <w:r>
              <w:rPr>
                <w:sz w:val="24"/>
              </w:rPr>
              <w:t xml:space="preserve">Итого</w:t>
            </w:r>
          </w:p>
        </w:tc>
        <w:tc>
          <w:tcPr>
            <w:tcW w:w="1531"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64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526" w:name="P3526"/>
    <w:bookmarkEnd w:id="3526"/>
    <w:p>
      <w:pPr>
        <w:pStyle w:val="0"/>
        <w:spacing w:before="240" w:line-rule="auto"/>
        <w:ind w:firstLine="540"/>
        <w:jc w:val="both"/>
      </w:pPr>
      <w:r>
        <w:rPr>
          <w:sz w:val="24"/>
        </w:rPr>
        <w:t xml:space="preserve">&lt;*&gt; В обосновании целевых расходов указываются: наименование и количество поставленных товаров (работ, услуг), реквизиты договоров на поставку товаров (работ, услуг), является поставщик товаров (работ, услуг) субъектом малого и среднего предпринимательства (да, нет).</w:t>
      </w:r>
    </w:p>
    <w:p>
      <w:pPr>
        <w:pStyle w:val="0"/>
        <w:jc w:val="both"/>
      </w:pPr>
      <w:r>
        <w:rPr>
          <w:sz w:val="24"/>
        </w:rPr>
      </w:r>
    </w:p>
    <w:p>
      <w:pPr>
        <w:pStyle w:val="0"/>
      </w:pPr>
      <w:r>
        <w:rPr>
          <w:sz w:val="24"/>
        </w:rPr>
        <w:t xml:space="preserve">Целевое использование средств субсидии в сумме _________________ подтверждаю.</w:t>
      </w:r>
    </w:p>
    <w:p>
      <w:pPr>
        <w:pStyle w:val="0"/>
        <w:jc w:val="both"/>
      </w:pPr>
      <w:r>
        <w:rPr>
          <w:sz w:val="24"/>
        </w:rPr>
      </w:r>
    </w:p>
    <w:tbl>
      <w:tblPr>
        <w:tblInd w:w="0" w:type="dxa"/>
        <w:tblLayout w:type="fixed"/>
        <w:tblCellMar>
          <w:top w:w="102" w:type="dxa"/>
          <w:left w:w="62" w:type="dxa"/>
          <w:bottom w:w="102" w:type="dxa"/>
          <w:right w:w="62" w:type="dxa"/>
        </w:tblCellMar>
      </w:tblPr>
      <w:tblGrid>
        <w:gridCol w:w="3572"/>
        <w:gridCol w:w="1587"/>
        <w:gridCol w:w="681"/>
        <w:gridCol w:w="340"/>
        <w:gridCol w:w="396"/>
        <w:gridCol w:w="340"/>
        <w:gridCol w:w="2154"/>
      </w:tblGrid>
      <w:tr>
        <w:tblPrEx>
          <w:tblBorders>
            <w:insideH w:val="single" w:sz="4"/>
          </w:tblBorders>
        </w:tblPrEx>
        <w:tc>
          <w:tcPr>
            <w:gridSpan w:val="2"/>
            <w:tcW w:w="5159" w:type="dxa"/>
            <w:tcBorders>
              <w:top w:val="nil"/>
              <w:left w:val="nil"/>
              <w:bottom w:val="nil"/>
              <w:right w:val="nil"/>
            </w:tcBorders>
          </w:tcPr>
          <w:p>
            <w:pPr>
              <w:pStyle w:val="0"/>
            </w:pPr>
            <w:r>
              <w:rPr>
                <w:sz w:val="24"/>
              </w:rPr>
              <w:t xml:space="preserve">Должность лица, уполномоченного действовать</w:t>
            </w:r>
          </w:p>
          <w:p>
            <w:pPr>
              <w:pStyle w:val="0"/>
            </w:pPr>
            <w:r>
              <w:rPr>
                <w:sz w:val="24"/>
              </w:rPr>
              <w:t xml:space="preserve">от имени муниципального образования</w:t>
            </w:r>
          </w:p>
          <w:p>
            <w:pPr>
              <w:pStyle w:val="0"/>
            </w:pPr>
            <w:r>
              <w:rPr>
                <w:sz w:val="24"/>
              </w:rPr>
              <w:t xml:space="preserve">Красноярского края</w:t>
            </w:r>
          </w:p>
        </w:tc>
        <w:tc>
          <w:tcPr>
            <w:gridSpan w:val="3"/>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2154" w:type="dxa"/>
            <w:tcBorders>
              <w:top w:val="nil"/>
              <w:left w:val="nil"/>
              <w:bottom w:val="single" w:sz="4"/>
              <w:right w:val="nil"/>
            </w:tcBorders>
          </w:tcPr>
          <w:p>
            <w:pPr>
              <w:pStyle w:val="0"/>
            </w:pPr>
            <w:r>
              <w:rPr>
                <w:sz w:val="24"/>
              </w:rPr>
            </w:r>
          </w:p>
        </w:tc>
      </w:tr>
      <w:tr>
        <w:tc>
          <w:tcPr>
            <w:gridSpan w:val="2"/>
            <w:tcW w:w="5159" w:type="dxa"/>
            <w:tcBorders>
              <w:top w:val="nil"/>
              <w:left w:val="nil"/>
              <w:bottom w:val="nil"/>
              <w:right w:val="nil"/>
            </w:tcBorders>
          </w:tcPr>
          <w:p>
            <w:pPr>
              <w:pStyle w:val="0"/>
            </w:pPr>
            <w:r>
              <w:rPr>
                <w:sz w:val="24"/>
              </w:rPr>
            </w:r>
          </w:p>
        </w:tc>
        <w:tc>
          <w:tcPr>
            <w:gridSpan w:val="3"/>
            <w:tcW w:w="1417"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2154" w:type="dxa"/>
            <w:tcBorders>
              <w:top w:val="single" w:sz="4"/>
              <w:left w:val="nil"/>
              <w:bottom w:val="nil"/>
              <w:right w:val="nil"/>
            </w:tcBorders>
          </w:tcPr>
          <w:p>
            <w:pPr>
              <w:pStyle w:val="0"/>
              <w:jc w:val="center"/>
            </w:pPr>
            <w:r>
              <w:rPr>
                <w:sz w:val="24"/>
              </w:rPr>
              <w:t xml:space="preserve">(расшифровка подписи)</w:t>
            </w:r>
          </w:p>
        </w:tc>
      </w:tr>
      <w:tr>
        <w:tc>
          <w:tcPr>
            <w:gridSpan w:val="7"/>
            <w:tcW w:w="9070" w:type="dxa"/>
            <w:tcBorders>
              <w:top w:val="nil"/>
              <w:left w:val="nil"/>
              <w:bottom w:val="nil"/>
              <w:right w:val="nil"/>
            </w:tcBorders>
          </w:tcPr>
          <w:p>
            <w:pPr>
              <w:pStyle w:val="0"/>
            </w:pPr>
            <w:r>
              <w:rPr>
                <w:sz w:val="24"/>
              </w:rPr>
            </w:r>
          </w:p>
        </w:tc>
      </w:tr>
      <w:tr>
        <w:tc>
          <w:tcPr>
            <w:tcW w:w="3572" w:type="dxa"/>
            <w:tcBorders>
              <w:top w:val="nil"/>
              <w:left w:val="nil"/>
              <w:bottom w:val="nil"/>
              <w:right w:val="nil"/>
            </w:tcBorders>
            <w:vMerge w:val="restart"/>
          </w:tcPr>
          <w:p>
            <w:pPr>
              <w:pStyle w:val="0"/>
              <w:jc w:val="both"/>
            </w:pPr>
            <w:r>
              <w:rPr>
                <w:sz w:val="24"/>
              </w:rPr>
              <w:t xml:space="preserve">Главный бухгалтер</w:t>
            </w:r>
          </w:p>
        </w:tc>
        <w:tc>
          <w:tcPr>
            <w:gridSpan w:val="2"/>
            <w:tcW w:w="2268"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2890"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2268"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gridSpan w:val="3"/>
            <w:tcW w:w="2890" w:type="dxa"/>
            <w:tcBorders>
              <w:top w:val="single" w:sz="4"/>
              <w:left w:val="nil"/>
              <w:bottom w:val="nil"/>
              <w:right w:val="nil"/>
            </w:tcBorders>
          </w:tcPr>
          <w:p>
            <w:pPr>
              <w:pStyle w:val="0"/>
              <w:jc w:val="center"/>
            </w:pPr>
            <w:r>
              <w:rPr>
                <w:sz w:val="24"/>
              </w:rPr>
              <w:t xml:space="preserve">(расшифровка подписи)</w:t>
            </w:r>
          </w:p>
        </w:tc>
      </w:tr>
      <w:tr>
        <w:tc>
          <w:tcPr>
            <w:gridSpan w:val="7"/>
            <w:tcW w:w="9070" w:type="dxa"/>
            <w:tcBorders>
              <w:top w:val="nil"/>
              <w:left w:val="nil"/>
              <w:bottom w:val="nil"/>
              <w:right w:val="nil"/>
            </w:tcBorders>
          </w:tcPr>
          <w:p>
            <w:pPr>
              <w:pStyle w:val="0"/>
              <w:jc w:val="both"/>
            </w:pPr>
            <w:r>
              <w:rPr>
                <w:sz w:val="24"/>
              </w:rPr>
              <w:t xml:space="preserve">М.П.</w:t>
            </w:r>
          </w:p>
        </w:tc>
      </w:tr>
      <w:tr>
        <w:tc>
          <w:tcPr>
            <w:gridSpan w:val="7"/>
            <w:tcW w:w="9070" w:type="dxa"/>
            <w:tcBorders>
              <w:top w:val="nil"/>
              <w:left w:val="nil"/>
              <w:bottom w:val="nil"/>
              <w:right w:val="nil"/>
            </w:tcBorders>
          </w:tcPr>
          <w:p>
            <w:pPr>
              <w:pStyle w:val="0"/>
              <w:jc w:val="both"/>
            </w:pPr>
            <w:r>
              <w:rPr>
                <w:sz w:val="24"/>
              </w:rPr>
              <w:t xml:space="preserve">"__" ____________ 20__ г.</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30.09.2013 N 505-п</w:t>
            <w:br/>
            <w:t>(ред. от 24.12.2024)</w:t>
            <w:br/>
            <w:t>"Об утверждении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30.09.2013 N 505-п</w:t>
            <w:br/>
            <w:t>(ред. от 24.12.2024)</w:t>
            <w:br/>
            <w:t>"Об утверждении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107523&amp;date=03.04.2025&amp;dst=100005&amp;field=134" TargetMode = "External"/>
	<Relationship Id="rId8" Type="http://schemas.openxmlformats.org/officeDocument/2006/relationships/hyperlink" Target="https://login.consultant.ru/link/?req=doc&amp;base=RLAW123&amp;n=107828&amp;date=03.04.2025&amp;dst=100005&amp;field=134" TargetMode = "External"/>
	<Relationship Id="rId9" Type="http://schemas.openxmlformats.org/officeDocument/2006/relationships/hyperlink" Target="https://login.consultant.ru/link/?req=doc&amp;base=RLAW123&amp;n=109662&amp;date=03.04.2025&amp;dst=100005&amp;field=134" TargetMode = "External"/>
	<Relationship Id="rId10" Type="http://schemas.openxmlformats.org/officeDocument/2006/relationships/hyperlink" Target="https://login.consultant.ru/link/?req=doc&amp;base=RLAW123&amp;n=130523&amp;date=03.04.2025&amp;dst=100005&amp;field=134" TargetMode = "External"/>
	<Relationship Id="rId11" Type="http://schemas.openxmlformats.org/officeDocument/2006/relationships/hyperlink" Target="https://login.consultant.ru/link/?req=doc&amp;base=RLAW123&amp;n=130826&amp;date=03.04.2025&amp;dst=100005&amp;field=134" TargetMode = "External"/>
	<Relationship Id="rId12" Type="http://schemas.openxmlformats.org/officeDocument/2006/relationships/hyperlink" Target="https://login.consultant.ru/link/?req=doc&amp;base=RLAW123&amp;n=127857&amp;date=03.04.2025&amp;dst=100005&amp;field=134" TargetMode = "External"/>
	<Relationship Id="rId13" Type="http://schemas.openxmlformats.org/officeDocument/2006/relationships/hyperlink" Target="https://login.consultant.ru/link/?req=doc&amp;base=RLAW123&amp;n=130423&amp;date=03.04.2025&amp;dst=100005&amp;field=134" TargetMode = "External"/>
	<Relationship Id="rId14" Type="http://schemas.openxmlformats.org/officeDocument/2006/relationships/hyperlink" Target="https://login.consultant.ru/link/?req=doc&amp;base=RLAW123&amp;n=135795&amp;date=03.04.2025&amp;dst=100005&amp;field=134" TargetMode = "External"/>
	<Relationship Id="rId15" Type="http://schemas.openxmlformats.org/officeDocument/2006/relationships/hyperlink" Target="https://login.consultant.ru/link/?req=doc&amp;base=RLAW123&amp;n=137414&amp;date=03.04.2025&amp;dst=100005&amp;field=134" TargetMode = "External"/>
	<Relationship Id="rId16" Type="http://schemas.openxmlformats.org/officeDocument/2006/relationships/hyperlink" Target="https://login.consultant.ru/link/?req=doc&amp;base=RLAW123&amp;n=137968&amp;date=03.04.2025&amp;dst=100005&amp;field=134" TargetMode = "External"/>
	<Relationship Id="rId17" Type="http://schemas.openxmlformats.org/officeDocument/2006/relationships/hyperlink" Target="https://login.consultant.ru/link/?req=doc&amp;base=RLAW123&amp;n=142225&amp;date=03.04.2025&amp;dst=100005&amp;field=134" TargetMode = "External"/>
	<Relationship Id="rId18" Type="http://schemas.openxmlformats.org/officeDocument/2006/relationships/hyperlink" Target="https://login.consultant.ru/link/?req=doc&amp;base=RLAW123&amp;n=165701&amp;date=03.04.2025&amp;dst=100005&amp;field=134" TargetMode = "External"/>
	<Relationship Id="rId19" Type="http://schemas.openxmlformats.org/officeDocument/2006/relationships/hyperlink" Target="https://login.consultant.ru/link/?req=doc&amp;base=RLAW123&amp;n=165893&amp;date=03.04.2025&amp;dst=100005&amp;field=134" TargetMode = "External"/>
	<Relationship Id="rId20" Type="http://schemas.openxmlformats.org/officeDocument/2006/relationships/hyperlink" Target="https://login.consultant.ru/link/?req=doc&amp;base=RLAW123&amp;n=170777&amp;date=03.04.2025&amp;dst=100005&amp;field=134" TargetMode = "External"/>
	<Relationship Id="rId21" Type="http://schemas.openxmlformats.org/officeDocument/2006/relationships/hyperlink" Target="https://login.consultant.ru/link/?req=doc&amp;base=RLAW123&amp;n=172268&amp;date=03.04.2025&amp;dst=100005&amp;field=134" TargetMode = "External"/>
	<Relationship Id="rId22" Type="http://schemas.openxmlformats.org/officeDocument/2006/relationships/hyperlink" Target="https://login.consultant.ru/link/?req=doc&amp;base=RLAW123&amp;n=175865&amp;date=03.04.2025&amp;dst=100005&amp;field=134" TargetMode = "External"/>
	<Relationship Id="rId23" Type="http://schemas.openxmlformats.org/officeDocument/2006/relationships/hyperlink" Target="https://login.consultant.ru/link/?req=doc&amp;base=RLAW123&amp;n=180018&amp;date=03.04.2025&amp;dst=100005&amp;field=134" TargetMode = "External"/>
	<Relationship Id="rId24" Type="http://schemas.openxmlformats.org/officeDocument/2006/relationships/hyperlink" Target="https://login.consultant.ru/link/?req=doc&amp;base=RLAW123&amp;n=184879&amp;date=03.04.2025&amp;dst=100005&amp;field=134" TargetMode = "External"/>
	<Relationship Id="rId25" Type="http://schemas.openxmlformats.org/officeDocument/2006/relationships/hyperlink" Target="https://login.consultant.ru/link/?req=doc&amp;base=RLAW123&amp;n=184308&amp;date=03.04.2025&amp;dst=100005&amp;field=134" TargetMode = "External"/>
	<Relationship Id="rId26" Type="http://schemas.openxmlformats.org/officeDocument/2006/relationships/hyperlink" Target="https://login.consultant.ru/link/?req=doc&amp;base=RLAW123&amp;n=184556&amp;date=03.04.2025&amp;dst=100005&amp;field=134" TargetMode = "External"/>
	<Relationship Id="rId27" Type="http://schemas.openxmlformats.org/officeDocument/2006/relationships/hyperlink" Target="https://login.consultant.ru/link/?req=doc&amp;base=RLAW123&amp;n=190304&amp;date=03.04.2025&amp;dst=100005&amp;field=134" TargetMode = "External"/>
	<Relationship Id="rId28" Type="http://schemas.openxmlformats.org/officeDocument/2006/relationships/hyperlink" Target="https://login.consultant.ru/link/?req=doc&amp;base=RLAW123&amp;n=194075&amp;date=03.04.2025&amp;dst=100005&amp;field=134" TargetMode = "External"/>
	<Relationship Id="rId29" Type="http://schemas.openxmlformats.org/officeDocument/2006/relationships/hyperlink" Target="https://login.consultant.ru/link/?req=doc&amp;base=RLAW123&amp;n=196724&amp;date=03.04.2025&amp;dst=100005&amp;field=134" TargetMode = "External"/>
	<Relationship Id="rId30" Type="http://schemas.openxmlformats.org/officeDocument/2006/relationships/hyperlink" Target="https://login.consultant.ru/link/?req=doc&amp;base=RLAW123&amp;n=202353&amp;date=03.04.2025&amp;dst=100005&amp;field=134" TargetMode = "External"/>
	<Relationship Id="rId31" Type="http://schemas.openxmlformats.org/officeDocument/2006/relationships/hyperlink" Target="https://login.consultant.ru/link/?req=doc&amp;base=RLAW123&amp;n=200725&amp;date=03.04.2025&amp;dst=100005&amp;field=134" TargetMode = "External"/>
	<Relationship Id="rId32" Type="http://schemas.openxmlformats.org/officeDocument/2006/relationships/hyperlink" Target="https://login.consultant.ru/link/?req=doc&amp;base=RLAW123&amp;n=207580&amp;date=03.04.2025&amp;dst=100005&amp;field=134" TargetMode = "External"/>
	<Relationship Id="rId33" Type="http://schemas.openxmlformats.org/officeDocument/2006/relationships/hyperlink" Target="https://login.consultant.ru/link/?req=doc&amp;base=RLAW123&amp;n=210040&amp;date=03.04.2025&amp;dst=100005&amp;field=134" TargetMode = "External"/>
	<Relationship Id="rId34" Type="http://schemas.openxmlformats.org/officeDocument/2006/relationships/hyperlink" Target="https://login.consultant.ru/link/?req=doc&amp;base=RLAW123&amp;n=219347&amp;date=03.04.2025&amp;dst=100005&amp;field=134" TargetMode = "External"/>
	<Relationship Id="rId35" Type="http://schemas.openxmlformats.org/officeDocument/2006/relationships/hyperlink" Target="https://login.consultant.ru/link/?req=doc&amp;base=RLAW123&amp;n=216452&amp;date=03.04.2025&amp;dst=100005&amp;field=134" TargetMode = "External"/>
	<Relationship Id="rId36" Type="http://schemas.openxmlformats.org/officeDocument/2006/relationships/hyperlink" Target="https://login.consultant.ru/link/?req=doc&amp;base=RLAW123&amp;n=221695&amp;date=03.04.2025&amp;dst=100005&amp;field=134" TargetMode = "External"/>
	<Relationship Id="rId37" Type="http://schemas.openxmlformats.org/officeDocument/2006/relationships/hyperlink" Target="https://login.consultant.ru/link/?req=doc&amp;base=RLAW123&amp;n=228995&amp;date=03.04.2025&amp;dst=100005&amp;field=134" TargetMode = "External"/>
	<Relationship Id="rId38" Type="http://schemas.openxmlformats.org/officeDocument/2006/relationships/hyperlink" Target="https://login.consultant.ru/link/?req=doc&amp;base=RLAW123&amp;n=230885&amp;date=03.04.2025&amp;dst=100005&amp;field=134" TargetMode = "External"/>
	<Relationship Id="rId39" Type="http://schemas.openxmlformats.org/officeDocument/2006/relationships/hyperlink" Target="https://login.consultant.ru/link/?req=doc&amp;base=RLAW123&amp;n=237512&amp;date=03.04.2025&amp;dst=100005&amp;field=134" TargetMode = "External"/>
	<Relationship Id="rId40" Type="http://schemas.openxmlformats.org/officeDocument/2006/relationships/hyperlink" Target="https://login.consultant.ru/link/?req=doc&amp;base=RLAW123&amp;n=233538&amp;date=03.04.2025&amp;dst=100005&amp;field=134" TargetMode = "External"/>
	<Relationship Id="rId41" Type="http://schemas.openxmlformats.org/officeDocument/2006/relationships/hyperlink" Target="https://login.consultant.ru/link/?req=doc&amp;base=RLAW123&amp;n=237194&amp;date=03.04.2025&amp;dst=100005&amp;field=134" TargetMode = "External"/>
	<Relationship Id="rId42" Type="http://schemas.openxmlformats.org/officeDocument/2006/relationships/hyperlink" Target="https://login.consultant.ru/link/?req=doc&amp;base=RLAW123&amp;n=247598&amp;date=03.04.2025&amp;dst=100005&amp;field=134" TargetMode = "External"/>
	<Relationship Id="rId43" Type="http://schemas.openxmlformats.org/officeDocument/2006/relationships/hyperlink" Target="https://login.consultant.ru/link/?req=doc&amp;base=RLAW123&amp;n=248639&amp;date=03.04.2025&amp;dst=100005&amp;field=134" TargetMode = "External"/>
	<Relationship Id="rId44" Type="http://schemas.openxmlformats.org/officeDocument/2006/relationships/hyperlink" Target="https://login.consultant.ru/link/?req=doc&amp;base=RLAW123&amp;n=252735&amp;date=03.04.2025&amp;dst=100005&amp;field=134" TargetMode = "External"/>
	<Relationship Id="rId45" Type="http://schemas.openxmlformats.org/officeDocument/2006/relationships/hyperlink" Target="https://login.consultant.ru/link/?req=doc&amp;base=RLAW123&amp;n=259960&amp;date=03.04.2025&amp;dst=100005&amp;field=134" TargetMode = "External"/>
	<Relationship Id="rId46" Type="http://schemas.openxmlformats.org/officeDocument/2006/relationships/hyperlink" Target="https://login.consultant.ru/link/?req=doc&amp;base=RLAW123&amp;n=256759&amp;date=03.04.2025&amp;dst=100005&amp;field=134" TargetMode = "External"/>
	<Relationship Id="rId47" Type="http://schemas.openxmlformats.org/officeDocument/2006/relationships/hyperlink" Target="https://login.consultant.ru/link/?req=doc&amp;base=RLAW123&amp;n=261437&amp;date=03.04.2025&amp;dst=100005&amp;field=134" TargetMode = "External"/>
	<Relationship Id="rId48" Type="http://schemas.openxmlformats.org/officeDocument/2006/relationships/hyperlink" Target="https://login.consultant.ru/link/?req=doc&amp;base=RLAW123&amp;n=265295&amp;date=03.04.2025&amp;dst=100005&amp;field=134" TargetMode = "External"/>
	<Relationship Id="rId49" Type="http://schemas.openxmlformats.org/officeDocument/2006/relationships/hyperlink" Target="https://login.consultant.ru/link/?req=doc&amp;base=RLAW123&amp;n=269014&amp;date=03.04.2025&amp;dst=100005&amp;field=134" TargetMode = "External"/>
	<Relationship Id="rId50" Type="http://schemas.openxmlformats.org/officeDocument/2006/relationships/hyperlink" Target="https://login.consultant.ru/link/?req=doc&amp;base=RLAW123&amp;n=280763&amp;date=03.04.2025&amp;dst=100005&amp;field=134" TargetMode = "External"/>
	<Relationship Id="rId51" Type="http://schemas.openxmlformats.org/officeDocument/2006/relationships/hyperlink" Target="https://login.consultant.ru/link/?req=doc&amp;base=RLAW123&amp;n=277097&amp;date=03.04.2025&amp;dst=100005&amp;field=134" TargetMode = "External"/>
	<Relationship Id="rId52" Type="http://schemas.openxmlformats.org/officeDocument/2006/relationships/hyperlink" Target="https://login.consultant.ru/link/?req=doc&amp;base=RLAW123&amp;n=286693&amp;date=03.04.2025&amp;dst=100005&amp;field=134" TargetMode = "External"/>
	<Relationship Id="rId53" Type="http://schemas.openxmlformats.org/officeDocument/2006/relationships/hyperlink" Target="https://login.consultant.ru/link/?req=doc&amp;base=RLAW123&amp;n=288307&amp;date=03.04.2025&amp;dst=100005&amp;field=134" TargetMode = "External"/>
	<Relationship Id="rId54" Type="http://schemas.openxmlformats.org/officeDocument/2006/relationships/hyperlink" Target="https://login.consultant.ru/link/?req=doc&amp;base=RLAW123&amp;n=295828&amp;date=03.04.2025&amp;dst=100005&amp;field=134" TargetMode = "External"/>
	<Relationship Id="rId55" Type="http://schemas.openxmlformats.org/officeDocument/2006/relationships/hyperlink" Target="https://login.consultant.ru/link/?req=doc&amp;base=RLAW123&amp;n=301994&amp;date=03.04.2025&amp;dst=100005&amp;field=134" TargetMode = "External"/>
	<Relationship Id="rId56" Type="http://schemas.openxmlformats.org/officeDocument/2006/relationships/hyperlink" Target="https://login.consultant.ru/link/?req=doc&amp;base=RLAW123&amp;n=296692&amp;date=03.04.2025&amp;dst=100005&amp;field=134" TargetMode = "External"/>
	<Relationship Id="rId57" Type="http://schemas.openxmlformats.org/officeDocument/2006/relationships/hyperlink" Target="https://login.consultant.ru/link/?req=doc&amp;base=RLAW123&amp;n=296700&amp;date=03.04.2025&amp;dst=100005&amp;field=134" TargetMode = "External"/>
	<Relationship Id="rId58" Type="http://schemas.openxmlformats.org/officeDocument/2006/relationships/hyperlink" Target="https://login.consultant.ru/link/?req=doc&amp;base=RLAW123&amp;n=298482&amp;date=03.04.2025&amp;dst=100005&amp;field=134" TargetMode = "External"/>
	<Relationship Id="rId59" Type="http://schemas.openxmlformats.org/officeDocument/2006/relationships/hyperlink" Target="https://login.consultant.ru/link/?req=doc&amp;base=RLAW123&amp;n=300383&amp;date=03.04.2025&amp;dst=100005&amp;field=134" TargetMode = "External"/>
	<Relationship Id="rId60" Type="http://schemas.openxmlformats.org/officeDocument/2006/relationships/hyperlink" Target="https://login.consultant.ru/link/?req=doc&amp;base=RLAW123&amp;n=305818&amp;date=03.04.2025&amp;dst=100005&amp;field=134" TargetMode = "External"/>
	<Relationship Id="rId61" Type="http://schemas.openxmlformats.org/officeDocument/2006/relationships/hyperlink" Target="https://login.consultant.ru/link/?req=doc&amp;base=RLAW123&amp;n=309997&amp;date=03.04.2025&amp;dst=100005&amp;field=134" TargetMode = "External"/>
	<Relationship Id="rId62" Type="http://schemas.openxmlformats.org/officeDocument/2006/relationships/hyperlink" Target="https://login.consultant.ru/link/?req=doc&amp;base=RLAW123&amp;n=313157&amp;date=03.04.2025&amp;dst=100005&amp;field=134" TargetMode = "External"/>
	<Relationship Id="rId63" Type="http://schemas.openxmlformats.org/officeDocument/2006/relationships/hyperlink" Target="https://login.consultant.ru/link/?req=doc&amp;base=RLAW123&amp;n=324131&amp;date=03.04.2025&amp;dst=100005&amp;field=134" TargetMode = "External"/>
	<Relationship Id="rId64" Type="http://schemas.openxmlformats.org/officeDocument/2006/relationships/hyperlink" Target="https://login.consultant.ru/link/?req=doc&amp;base=RLAW123&amp;n=319799&amp;date=03.04.2025&amp;dst=100005&amp;field=134" TargetMode = "External"/>
	<Relationship Id="rId65" Type="http://schemas.openxmlformats.org/officeDocument/2006/relationships/hyperlink" Target="https://login.consultant.ru/link/?req=doc&amp;base=RLAW123&amp;n=320923&amp;date=03.04.2025&amp;dst=100005&amp;field=134" TargetMode = "External"/>
	<Relationship Id="rId66" Type="http://schemas.openxmlformats.org/officeDocument/2006/relationships/hyperlink" Target="https://login.consultant.ru/link/?req=doc&amp;base=RLAW123&amp;n=323694&amp;date=03.04.2025&amp;dst=100005&amp;field=134" TargetMode = "External"/>
	<Relationship Id="rId67" Type="http://schemas.openxmlformats.org/officeDocument/2006/relationships/hyperlink" Target="https://login.consultant.ru/link/?req=doc&amp;base=RLAW123&amp;n=328157&amp;date=03.04.2025&amp;dst=100005&amp;field=134" TargetMode = "External"/>
	<Relationship Id="rId68" Type="http://schemas.openxmlformats.org/officeDocument/2006/relationships/hyperlink" Target="https://login.consultant.ru/link/?req=doc&amp;base=RLAW123&amp;n=332750&amp;date=03.04.2025&amp;dst=100005&amp;field=134" TargetMode = "External"/>
	<Relationship Id="rId69" Type="http://schemas.openxmlformats.org/officeDocument/2006/relationships/hyperlink" Target="https://login.consultant.ru/link/?req=doc&amp;base=RLAW123&amp;n=339113&amp;date=03.04.2025&amp;dst=100005&amp;field=134" TargetMode = "External"/>
	<Relationship Id="rId70" Type="http://schemas.openxmlformats.org/officeDocument/2006/relationships/hyperlink" Target="https://login.consultant.ru/link/?req=doc&amp;base=RLAW123&amp;n=345816&amp;date=03.04.2025&amp;dst=100005&amp;field=134" TargetMode = "External"/>
	<Relationship Id="rId71" Type="http://schemas.openxmlformats.org/officeDocument/2006/relationships/hyperlink" Target="https://login.consultant.ru/link/?req=doc&amp;base=RLAW123&amp;n=342540&amp;date=03.04.2025&amp;dst=100005&amp;field=134" TargetMode = "External"/>
	<Relationship Id="rId72" Type="http://schemas.openxmlformats.org/officeDocument/2006/relationships/hyperlink" Target="https://login.consultant.ru/link/?req=doc&amp;base=RLAW123&amp;n=346960&amp;date=03.04.2025&amp;dst=100005&amp;field=134" TargetMode = "External"/>
	<Relationship Id="rId73" Type="http://schemas.openxmlformats.org/officeDocument/2006/relationships/hyperlink" Target="https://login.consultant.ru/link/?req=doc&amp;base=LAW&amp;n=466790&amp;date=03.04.2025&amp;dst=103281&amp;field=134" TargetMode = "External"/>
	<Relationship Id="rId74" Type="http://schemas.openxmlformats.org/officeDocument/2006/relationships/hyperlink" Target="https://login.consultant.ru/link/?req=doc&amp;base=RLAW123&amp;n=306945&amp;date=03.04.2025&amp;dst=100553&amp;field=134" TargetMode = "External"/>
	<Relationship Id="rId75" Type="http://schemas.openxmlformats.org/officeDocument/2006/relationships/hyperlink" Target="https://login.consultant.ru/link/?req=doc&amp;base=RLAW123&amp;n=350700&amp;date=03.04.2025&amp;dst=100079&amp;field=134" TargetMode = "External"/>
	<Relationship Id="rId76" Type="http://schemas.openxmlformats.org/officeDocument/2006/relationships/hyperlink" Target="https://login.consultant.ru/link/?req=doc&amp;base=RLAW123&amp;n=295828&amp;date=03.04.2025&amp;dst=100006&amp;field=134" TargetMode = "External"/>
	<Relationship Id="rId77" Type="http://schemas.openxmlformats.org/officeDocument/2006/relationships/hyperlink" Target="https://login.consultant.ru/link/?req=doc&amp;base=RLAW123&amp;n=324131&amp;date=03.04.2025&amp;dst=100006&amp;field=134" TargetMode = "External"/>
	<Relationship Id="rId78" Type="http://schemas.openxmlformats.org/officeDocument/2006/relationships/hyperlink" Target="https://login.consultant.ru/link/?req=doc&amp;base=RLAW123&amp;n=345816&amp;date=03.04.2025&amp;dst=100008&amp;field=134" TargetMode = "External"/>
	<Relationship Id="rId79" Type="http://schemas.openxmlformats.org/officeDocument/2006/relationships/hyperlink" Target="https://login.consultant.ru/link/?req=doc&amp;base=RLAW123&amp;n=102853&amp;date=03.04.2025" TargetMode = "External"/>
	<Relationship Id="rId80" Type="http://schemas.openxmlformats.org/officeDocument/2006/relationships/hyperlink" Target="https://login.consultant.ru/link/?req=doc&amp;base=RLAW123&amp;n=99714&amp;date=03.04.2025" TargetMode = "External"/>
	<Relationship Id="rId81" Type="http://schemas.openxmlformats.org/officeDocument/2006/relationships/hyperlink" Target="www.zakon.krskstate.ru" TargetMode = "External"/>
	<Relationship Id="rId82" Type="http://schemas.openxmlformats.org/officeDocument/2006/relationships/hyperlink" Target="https://login.consultant.ru/link/?req=doc&amp;base=RLAW123&amp;n=345816&amp;date=03.04.2025&amp;dst=100010&amp;field=134" TargetMode = "External"/>
	<Relationship Id="rId83" Type="http://schemas.openxmlformats.org/officeDocument/2006/relationships/hyperlink" Target="https://login.consultant.ru/link/?req=doc&amp;base=RLAW123&amp;n=346960&amp;date=03.04.2025&amp;dst=100006&amp;field=134" TargetMode = "External"/>
	<Relationship Id="rId84" Type="http://schemas.openxmlformats.org/officeDocument/2006/relationships/hyperlink" Target="https://login.consultant.ru/link/?req=doc&amp;base=RLAW123&amp;n=289400&amp;date=03.04.2025" TargetMode = "External"/>
	<Relationship Id="rId85" Type="http://schemas.openxmlformats.org/officeDocument/2006/relationships/hyperlink" Target="https://login.consultant.ru/link/?req=doc&amp;base=LAW&amp;n=471439&amp;date=03.04.2025&amp;dst=100035&amp;field=134" TargetMode = "External"/>
	<Relationship Id="rId86" Type="http://schemas.openxmlformats.org/officeDocument/2006/relationships/hyperlink" Target="https://login.consultant.ru/link/?req=doc&amp;base=LAW&amp;n=471439&amp;date=03.04.2025&amp;dst=157&amp;field=134" TargetMode = "External"/>
	<Relationship Id="rId87" Type="http://schemas.openxmlformats.org/officeDocument/2006/relationships/hyperlink" Target="https://login.consultant.ru/link/?req=doc&amp;base=RLAW123&amp;n=271833&amp;date=03.04.2025&amp;dst=100014&amp;field=134" TargetMode = "External"/>
	<Relationship Id="rId88" Type="http://schemas.openxmlformats.org/officeDocument/2006/relationships/hyperlink" Target="https://login.consultant.ru/link/?req=doc&amp;base=RLAW123&amp;n=216878&amp;date=03.04.2025&amp;dst=100010&amp;field=134" TargetMode = "External"/>
	<Relationship Id="rId89" Type="http://schemas.openxmlformats.org/officeDocument/2006/relationships/hyperlink" Target="https://login.consultant.ru/link/?req=doc&amp;base=LAW&amp;n=475991&amp;date=03.04.2025" TargetMode = "External"/>
	<Relationship Id="rId90" Type="http://schemas.openxmlformats.org/officeDocument/2006/relationships/hyperlink" Target="https://login.consultant.ru/link/?req=doc&amp;base=RLAW123&amp;n=216878&amp;date=03.04.2025&amp;dst=100010&amp;field=134" TargetMode = "External"/>
	<Relationship Id="rId91" Type="http://schemas.openxmlformats.org/officeDocument/2006/relationships/hyperlink" Target="https://login.consultant.ru/link/?req=doc&amp;base=LAW&amp;n=475991&amp;date=03.04.2025" TargetMode = "External"/>
	<Relationship Id="rId92" Type="http://schemas.openxmlformats.org/officeDocument/2006/relationships/hyperlink" Target="https://login.consultant.ru/link/?req=doc&amp;base=RLAW123&amp;n=345816&amp;date=03.04.2025&amp;dst=100010&amp;field=134" TargetMode = "External"/>
	<Relationship Id="rId93" Type="http://schemas.openxmlformats.org/officeDocument/2006/relationships/hyperlink" Target="https://login.consultant.ru/link/?req=doc&amp;base=RLAW123&amp;n=346960&amp;date=03.04.2025&amp;dst=100007&amp;field=134" TargetMode = "External"/>
	<Relationship Id="rId94" Type="http://schemas.openxmlformats.org/officeDocument/2006/relationships/hyperlink" Target="https://login.consultant.ru/link/?req=doc&amp;base=RLAW123&amp;n=345816&amp;date=03.04.2025&amp;dst=100010&amp;field=134" TargetMode = "External"/>
	<Relationship Id="rId95" Type="http://schemas.openxmlformats.org/officeDocument/2006/relationships/hyperlink" Target="https://login.consultant.ru/link/?req=doc&amp;base=RLAW123&amp;n=346960&amp;date=03.04.2025&amp;dst=100007&amp;field=134" TargetMode = "External"/>
	<Relationship Id="rId96" Type="http://schemas.openxmlformats.org/officeDocument/2006/relationships/hyperlink" Target="https://login.consultant.ru/link/?req=doc&amp;base=RLAW123&amp;n=346960&amp;date=03.04.2025&amp;dst=100007&amp;field=134" TargetMode = "External"/>
	<Relationship Id="rId97" Type="http://schemas.openxmlformats.org/officeDocument/2006/relationships/hyperlink" Target="https://login.consultant.ru/link/?req=doc&amp;base=RLAW123&amp;n=346960&amp;date=03.04.2025&amp;dst=100007&amp;field=134" TargetMode = "External"/>
	<Relationship Id="rId98" Type="http://schemas.openxmlformats.org/officeDocument/2006/relationships/hyperlink" Target="https://login.consultant.ru/link/?req=doc&amp;base=LAW&amp;n=493757&amp;date=03.04.2025&amp;dst=100016&amp;field=134" TargetMode = "External"/>
	<Relationship Id="rId99" Type="http://schemas.openxmlformats.org/officeDocument/2006/relationships/hyperlink" Target="https://login.consultant.ru/link/?req=doc&amp;base=LAW&amp;n=493974&amp;date=03.04.2025&amp;dst=18892&amp;field=134" TargetMode = "External"/>
	<Relationship Id="rId100" Type="http://schemas.openxmlformats.org/officeDocument/2006/relationships/hyperlink" Target="https://login.consultant.ru/link/?req=doc&amp;base=LAW&amp;n=500120&amp;date=03.04.2025&amp;dst=29384&amp;field=134" TargetMode = "External"/>
	<Relationship Id="rId101" Type="http://schemas.openxmlformats.org/officeDocument/2006/relationships/hyperlink" Target="https://login.consultant.ru/link/?req=doc&amp;base=LAW&amp;n=492326&amp;date=03.04.2025&amp;dst=2&amp;field=134" TargetMode = "External"/>
	<Relationship Id="rId102" Type="http://schemas.openxmlformats.org/officeDocument/2006/relationships/hyperlink" Target="https://login.consultant.ru/link/?req=doc&amp;base=LAW&amp;n=389271&amp;date=03.04.2025&amp;dst=100013&amp;field=134" TargetMode = "External"/>
	<Relationship Id="rId103" Type="http://schemas.openxmlformats.org/officeDocument/2006/relationships/hyperlink" Target="https://login.consultant.ru/link/?req=doc&amp;base=RLAW123&amp;n=216878&amp;date=03.04.2025&amp;dst=100010&amp;field=134" TargetMode = "External"/>
	<Relationship Id="rId104" Type="http://schemas.openxmlformats.org/officeDocument/2006/relationships/hyperlink" Target="https://login.consultant.ru/link/?req=doc&amp;base=RLAW123&amp;n=299834&amp;date=03.04.2025&amp;dst=100008&amp;field=134" TargetMode = "External"/>
	<Relationship Id="rId105" Type="http://schemas.openxmlformats.org/officeDocument/2006/relationships/hyperlink" Target="https://login.consultant.ru/link/?req=doc&amp;base=LAW&amp;n=294696&amp;date=03.04.2025&amp;dst=100010&amp;field=134" TargetMode = "External"/>
	<Relationship Id="rId106" Type="http://schemas.openxmlformats.org/officeDocument/2006/relationships/header" Target="header2.xml"/>
	<Relationship Id="rId107" Type="http://schemas.openxmlformats.org/officeDocument/2006/relationships/footer" Target="footer2.xml"/>
	<Relationship Id="rId108" Type="http://schemas.openxmlformats.org/officeDocument/2006/relationships/hyperlink" Target="https://login.consultant.ru/link/?req=doc&amp;base=LAW&amp;n=495935&amp;date=03.04.2025" TargetMode = "External"/>
	<Relationship Id="rId109" Type="http://schemas.openxmlformats.org/officeDocument/2006/relationships/hyperlink" Target="https://login.consultant.ru/link/?req=doc&amp;base=LAW&amp;n=475991&amp;date=03.04.2025" TargetMode = "External"/>
	<Relationship Id="rId110" Type="http://schemas.openxmlformats.org/officeDocument/2006/relationships/hyperlink" Target="https://login.consultant.ru/link/?req=doc&amp;base=LAW&amp;n=491669&amp;date=03.04.2025" TargetMode = "External"/>
	<Relationship Id="rId111" Type="http://schemas.openxmlformats.org/officeDocument/2006/relationships/hyperlink" Target="https://login.consultant.ru/link/?req=doc&amp;base=RLAW123&amp;n=216878&amp;date=03.04.2025" TargetMode = "External"/>
	<Relationship Id="rId112" Type="http://schemas.openxmlformats.org/officeDocument/2006/relationships/hyperlink" Target="https://login.consultant.ru/link/?req=doc&amp;base=LAW&amp;n=475991&amp;date=03.04.2025" TargetMode = "External"/>
	<Relationship Id="rId113" Type="http://schemas.openxmlformats.org/officeDocument/2006/relationships/hyperlink" Target="https://login.consultant.ru/link/?req=doc&amp;base=LAW&amp;n=491669&amp;date=03.04.2025" TargetMode = "External"/>
	<Relationship Id="rId114" Type="http://schemas.openxmlformats.org/officeDocument/2006/relationships/hyperlink" Target="https://login.consultant.ru/link/?req=doc&amp;base=RLAW123&amp;n=216878&amp;date=03.04.2025" TargetMode = "External"/>
	<Relationship Id="rId115" Type="http://schemas.openxmlformats.org/officeDocument/2006/relationships/hyperlink" Target="https://login.consultant.ru/link/?req=doc&amp;base=LAW&amp;n=475991&amp;date=03.04.2025" TargetMode = "External"/>
	<Relationship Id="rId116" Type="http://schemas.openxmlformats.org/officeDocument/2006/relationships/hyperlink" Target="https://login.consultant.ru/link/?req=doc&amp;base=RLAW123&amp;n=216878&amp;date=03.04.2025" TargetMode = "External"/>
	<Relationship Id="rId117" Type="http://schemas.openxmlformats.org/officeDocument/2006/relationships/hyperlink" Target="https://login.consultant.ru/link/?req=doc&amp;base=RLAW123&amp;n=299834&amp;date=03.04.2025" TargetMode = "External"/>
	<Relationship Id="rId118" Type="http://schemas.openxmlformats.org/officeDocument/2006/relationships/hyperlink" Target="https://login.consultant.ru/link/?req=doc&amp;base=LAW&amp;n=475991&amp;date=03.04.2025" TargetMode = "External"/>
	<Relationship Id="rId119" Type="http://schemas.openxmlformats.org/officeDocument/2006/relationships/hyperlink" Target="https://login.consultant.ru/link/?req=doc&amp;base=RLAW123&amp;n=216878&amp;date=03.04.2025" TargetMode = "External"/>
	<Relationship Id="rId120" Type="http://schemas.openxmlformats.org/officeDocument/2006/relationships/hyperlink" Target="https://login.consultant.ru/link/?req=doc&amp;base=LAW&amp;n=475991&amp;date=03.04.2025" TargetMode = "External"/>
	<Relationship Id="rId121" Type="http://schemas.openxmlformats.org/officeDocument/2006/relationships/hyperlink" Target="https://login.consultant.ru/link/?req=doc&amp;base=RLAW123&amp;n=216878&amp;date=03.04.2025" TargetMode = "External"/>
	<Relationship Id="rId122" Type="http://schemas.openxmlformats.org/officeDocument/2006/relationships/hyperlink" Target="https://login.consultant.ru/link/?req=doc&amp;base=RLAW123&amp;n=216878&amp;date=03.04.2025" TargetMode = "External"/>
	<Relationship Id="rId123" Type="http://schemas.openxmlformats.org/officeDocument/2006/relationships/hyperlink" Target="https://login.consultant.ru/link/?req=doc&amp;base=LAW&amp;n=475991&amp;date=03.04.2025" TargetMode = "External"/>
	<Relationship Id="rId124" Type="http://schemas.openxmlformats.org/officeDocument/2006/relationships/hyperlink" Target="https://login.consultant.ru/link/?req=doc&amp;base=RLAW123&amp;n=216878&amp;date=03.04.2025" TargetMode = "External"/>
	<Relationship Id="rId125" Type="http://schemas.openxmlformats.org/officeDocument/2006/relationships/hyperlink" Target="https://login.consultant.ru/link/?req=doc&amp;base=LAW&amp;n=475991&amp;date=03.04.2025" TargetMode = "External"/>
	<Relationship Id="rId126" Type="http://schemas.openxmlformats.org/officeDocument/2006/relationships/hyperlink" Target="https://login.consultant.ru/link/?req=doc&amp;base=RLAW123&amp;n=216878&amp;date=03.04.2025" TargetMode = "External"/>
	<Relationship Id="rId127" Type="http://schemas.openxmlformats.org/officeDocument/2006/relationships/hyperlink" Target="https://login.consultant.ru/link/?req=doc&amp;base=LAW&amp;n=475991&amp;date=03.04.2025" TargetMode = "External"/>
	<Relationship Id="rId128" Type="http://schemas.openxmlformats.org/officeDocument/2006/relationships/hyperlink" Target="https://login.consultant.ru/link/?req=doc&amp;base=RLAW123&amp;n=216878&amp;date=03.04.2025" TargetMode = "External"/>
	<Relationship Id="rId129" Type="http://schemas.openxmlformats.org/officeDocument/2006/relationships/hyperlink" Target="https://login.consultant.ru/link/?req=doc&amp;base=LAW&amp;n=398015&amp;date=03.04.2025" TargetMode = "External"/>
	<Relationship Id="rId130" Type="http://schemas.openxmlformats.org/officeDocument/2006/relationships/hyperlink" Target="https://login.consultant.ru/link/?req=doc&amp;base=RLAW123&amp;n=345816&amp;date=03.04.2025&amp;dst=100010&amp;field=134" TargetMode = "External"/>
	<Relationship Id="rId131" Type="http://schemas.openxmlformats.org/officeDocument/2006/relationships/hyperlink" Target="https://login.consultant.ru/link/?req=doc&amp;base=RLAW123&amp;n=346960&amp;date=03.04.2025&amp;dst=100007&amp;field=134" TargetMode = "External"/>
	<Relationship Id="rId132" Type="http://schemas.openxmlformats.org/officeDocument/2006/relationships/hyperlink" Target="https://login.consultant.ru/link/?req=doc&amp;base=RLAW123&amp;n=345816&amp;date=03.04.2025&amp;dst=100010&amp;field=134" TargetMode = "External"/>
	<Relationship Id="rId133" Type="http://schemas.openxmlformats.org/officeDocument/2006/relationships/hyperlink" Target="https://login.consultant.ru/link/?req=doc&amp;base=RLAW123&amp;n=346960&amp;date=03.04.2025&amp;dst=100007&amp;field=134" TargetMode = "External"/>
	<Relationship Id="rId134" Type="http://schemas.openxmlformats.org/officeDocument/2006/relationships/hyperlink" Target="https://login.consultant.ru/link/?req=doc&amp;base=RLAW123&amp;n=346960&amp;date=03.04.2025&amp;dst=100007&amp;field=134" TargetMode = "External"/>
	<Relationship Id="rId135" Type="http://schemas.openxmlformats.org/officeDocument/2006/relationships/hyperlink" Target="https://login.consultant.ru/link/?req=doc&amp;base=RLAW123&amp;n=346960&amp;date=03.04.2025&amp;dst=100488&amp;field=134" TargetMode = "External"/>
	<Relationship Id="rId136" Type="http://schemas.openxmlformats.org/officeDocument/2006/relationships/hyperlink" Target="https://login.consultant.ru/link/?req=doc&amp;base=RLAW123&amp;n=345816&amp;date=03.04.2025&amp;dst=100010&amp;field=134" TargetMode = "External"/>
	<Relationship Id="rId137" Type="http://schemas.openxmlformats.org/officeDocument/2006/relationships/hyperlink" Target="https://login.consultant.ru/link/?req=doc&amp;base=RLAW123&amp;n=346960&amp;date=03.04.2025&amp;dst=100530&amp;field=134" TargetMode = "External"/>
	<Relationship Id="rId138" Type="http://schemas.openxmlformats.org/officeDocument/2006/relationships/hyperlink" Target="https://login.consultant.ru/link/?req=doc&amp;base=RLAW123&amp;n=345816&amp;date=03.04.2025&amp;dst=100010&amp;field=134" TargetMode = "External"/>
	<Relationship Id="rId139" Type="http://schemas.openxmlformats.org/officeDocument/2006/relationships/hyperlink" Target="https://login.consultant.ru/link/?req=doc&amp;base=RLAW123&amp;n=346960&amp;date=03.04.2025&amp;dst=100530&amp;field=134" TargetMode = "External"/>
	<Relationship Id="rId140" Type="http://schemas.openxmlformats.org/officeDocument/2006/relationships/hyperlink" Target="https://login.consultant.ru/link/?req=doc&amp;base=RLAW123&amp;n=346960&amp;date=03.04.2025&amp;dst=100530&amp;field=134" TargetMode = "External"/>
	<Relationship Id="rId141" Type="http://schemas.openxmlformats.org/officeDocument/2006/relationships/hyperlink" Target="https://login.consultant.ru/link/?req=doc&amp;base=RLAW123&amp;n=346960&amp;date=03.04.2025&amp;dst=100531&amp;field=134" TargetMode = "External"/>
	<Relationship Id="rId142" Type="http://schemas.openxmlformats.org/officeDocument/2006/relationships/hyperlink" Target="https://login.consultant.ru/link/?req=doc&amp;base=RLAW123&amp;n=342875&amp;date=03.04.2025" TargetMode = "External"/>
	<Relationship Id="rId143" Type="http://schemas.openxmlformats.org/officeDocument/2006/relationships/hyperlink" Target="https://login.consultant.ru/link/?req=doc&amp;base=RLAW123&amp;n=345084&amp;date=03.04.2025&amp;dst=100011&amp;field=134" TargetMode = "External"/>
	<Relationship Id="rId144" Type="http://schemas.openxmlformats.org/officeDocument/2006/relationships/hyperlink" Target="https://login.consultant.ru/link/?req=doc&amp;base=RLAW123&amp;n=349583&amp;date=03.04.2025" TargetMode = "External"/>
	<Relationship Id="rId145" Type="http://schemas.openxmlformats.org/officeDocument/2006/relationships/hyperlink" Target="https://login.consultant.ru/link/?req=doc&amp;base=RLAW123&amp;n=338597&amp;date=03.04.2025&amp;dst=101257&amp;field=134" TargetMode = "External"/>
	<Relationship Id="rId146" Type="http://schemas.openxmlformats.org/officeDocument/2006/relationships/hyperlink" Target="https://login.consultant.ru/link/?req=doc&amp;base=RLAW123&amp;n=333824&amp;date=03.04.2025&amp;dst=100396&amp;field=134" TargetMode = "External"/>
	<Relationship Id="rId147" Type="http://schemas.openxmlformats.org/officeDocument/2006/relationships/hyperlink" Target="https://login.consultant.ru/link/?req=doc&amp;base=RLAW123&amp;n=346929&amp;date=03.04.2025&amp;dst=100324&amp;field=134" TargetMode = "External"/>
	<Relationship Id="rId148" Type="http://schemas.openxmlformats.org/officeDocument/2006/relationships/hyperlink" Target="https://login.consultant.ru/link/?req=doc&amp;base=RLAW123&amp;n=347315&amp;date=03.04.2025&amp;dst=100328&amp;field=134" TargetMode = "External"/>
	<Relationship Id="rId149" Type="http://schemas.openxmlformats.org/officeDocument/2006/relationships/hyperlink" Target="https://login.consultant.ru/link/?req=doc&amp;base=LAW&amp;n=480786&amp;date=03.04.2025" TargetMode = "External"/>
	<Relationship Id="rId150" Type="http://schemas.openxmlformats.org/officeDocument/2006/relationships/hyperlink" Target="https://login.consultant.ru/link/?req=doc&amp;base=RLAW123&amp;n=288734&amp;date=03.04.2025&amp;dst=100010&amp;field=134" TargetMode = "External"/>
	<Relationship Id="rId151" Type="http://schemas.openxmlformats.org/officeDocument/2006/relationships/hyperlink" Target="https://login.consultant.ru/link/?req=doc&amp;base=RLAW123&amp;n=288734&amp;date=03.04.2025&amp;dst=100070&amp;field=134" TargetMode = "External"/>
	<Relationship Id="rId152" Type="http://schemas.openxmlformats.org/officeDocument/2006/relationships/hyperlink" Target="https://login.consultant.ru/link/?req=doc&amp;base=RLAW123&amp;n=288734&amp;date=03.04.2025&amp;dst=100071&amp;field=134" TargetMode = "External"/>
	<Relationship Id="rId153" Type="http://schemas.openxmlformats.org/officeDocument/2006/relationships/hyperlink" Target="https://login.consultant.ru/link/?req=doc&amp;base=RLAW123&amp;n=333321&amp;date=03.04.2025&amp;dst=100010&amp;field=134" TargetMode = "External"/>
	<Relationship Id="rId154" Type="http://schemas.openxmlformats.org/officeDocument/2006/relationships/hyperlink" Target="https://login.consultant.ru/link/?req=doc&amp;base=RLAW123&amp;n=259642&amp;date=03.04.2025&amp;dst=100021&amp;field=134" TargetMode = "External"/>
	<Relationship Id="rId155" Type="http://schemas.openxmlformats.org/officeDocument/2006/relationships/hyperlink" Target="https://login.consultant.ru/link/?req=doc&amp;base=RLAW123&amp;n=259642&amp;date=03.04.2025&amp;dst=100021&amp;field=134" TargetMode = "External"/>
	<Relationship Id="rId156" Type="http://schemas.openxmlformats.org/officeDocument/2006/relationships/hyperlink" Target="https://login.consultant.ru/link/?req=doc&amp;base=RLAW123&amp;n=349583&amp;date=03.04.2025" TargetMode = "External"/>
	<Relationship Id="rId157" Type="http://schemas.openxmlformats.org/officeDocument/2006/relationships/hyperlink" Target="https://login.consultant.ru/link/?req=doc&amp;base=RLAW123&amp;n=349074&amp;date=03.04.2025&amp;dst=100010&amp;field=134" TargetMode = "External"/>
	<Relationship Id="rId158" Type="http://schemas.openxmlformats.org/officeDocument/2006/relationships/hyperlink" Target="https://login.consultant.ru/link/?req=doc&amp;base=RLAW123&amp;n=259642&amp;date=03.04.2025&amp;dst=100021&amp;field=134" TargetMode = "External"/>
	<Relationship Id="rId159" Type="http://schemas.openxmlformats.org/officeDocument/2006/relationships/hyperlink" Target="https://login.consultant.ru/link/?req=doc&amp;base=LAW&amp;n=483361&amp;date=03.04.2025" TargetMode = "External"/>
	<Relationship Id="rId160" Type="http://schemas.openxmlformats.org/officeDocument/2006/relationships/hyperlink" Target="https://login.consultant.ru/link/?req=doc&amp;base=RLAW123&amp;n=88920&amp;date=03.04.2025" TargetMode = "External"/>
	<Relationship Id="rId161" Type="http://schemas.openxmlformats.org/officeDocument/2006/relationships/hyperlink" Target="https://login.consultant.ru/link/?req=doc&amp;base=RLAW123&amp;n=258372&amp;date=03.04.2025" TargetMode = "External"/>
	<Relationship Id="rId162" Type="http://schemas.openxmlformats.org/officeDocument/2006/relationships/hyperlink" Target="https://login.consultant.ru/link/?req=doc&amp;base=RLAW123&amp;n=231729&amp;date=03.04.2025" TargetMode = "External"/>
	<Relationship Id="rId163" Type="http://schemas.openxmlformats.org/officeDocument/2006/relationships/hyperlink" Target="https://login.consultant.ru/link/?req=doc&amp;base=RLAW123&amp;n=323036&amp;date=03.04.2025" TargetMode = "External"/>
	<Relationship Id="rId164" Type="http://schemas.openxmlformats.org/officeDocument/2006/relationships/hyperlink" Target="https://login.consultant.ru/link/?req=doc&amp;base=LAW&amp;n=483361&amp;date=03.04.2025" TargetMode = "External"/>
	<Relationship Id="rId165" Type="http://schemas.openxmlformats.org/officeDocument/2006/relationships/hyperlink" Target="https://login.consultant.ru/link/?req=doc&amp;base=RLAW123&amp;n=306945&amp;date=03.04.2025" TargetMode = "External"/>
	<Relationship Id="rId166" Type="http://schemas.openxmlformats.org/officeDocument/2006/relationships/hyperlink" Target="https://login.consultant.ru/link/?req=doc&amp;base=LAW&amp;n=483113&amp;date=03.04.2025" TargetMode = "External"/>
	<Relationship Id="rId167" Type="http://schemas.openxmlformats.org/officeDocument/2006/relationships/hyperlink" Target="https://login.consultant.ru/link/?req=doc&amp;base=RLAW123&amp;n=297097&amp;date=03.04.2025" TargetMode = "External"/>
	<Relationship Id="rId168" Type="http://schemas.openxmlformats.org/officeDocument/2006/relationships/hyperlink" Target="https://login.consultant.ru/link/?req=doc&amp;base=RLAW123&amp;n=345256&amp;date=03.04.2025" TargetMode = "External"/>
	<Relationship Id="rId169" Type="http://schemas.openxmlformats.org/officeDocument/2006/relationships/hyperlink" Target="https://login.consultant.ru/link/?req=doc&amp;base=RLAW123&amp;n=347294&amp;date=03.04.2025" TargetMode = "External"/>
	<Relationship Id="rId170" Type="http://schemas.openxmlformats.org/officeDocument/2006/relationships/hyperlink" Target="https://login.consultant.ru/link/?req=doc&amp;base=RLAW123&amp;n=336384&amp;date=03.04.2025&amp;dst=100010&amp;field=134" TargetMode = "External"/>
	<Relationship Id="rId171" Type="http://schemas.openxmlformats.org/officeDocument/2006/relationships/hyperlink" Target="https://login.consultant.ru/link/?req=doc&amp;base=LAW&amp;n=483361&amp;date=03.04.2025" TargetMode = "External"/>
	<Relationship Id="rId172" Type="http://schemas.openxmlformats.org/officeDocument/2006/relationships/hyperlink" Target="https://login.consultant.ru/link/?req=doc&amp;base=RLAW123&amp;n=306945&amp;date=03.04.2025" TargetMode = "External"/>
	<Relationship Id="rId173" Type="http://schemas.openxmlformats.org/officeDocument/2006/relationships/hyperlink" Target="https://login.consultant.ru/link/?req=doc&amp;base=LAW&amp;n=483113&amp;date=03.04.2025" TargetMode = "External"/>
	<Relationship Id="rId174" Type="http://schemas.openxmlformats.org/officeDocument/2006/relationships/hyperlink" Target="https://login.consultant.ru/link/?req=doc&amp;base=RLAW123&amp;n=297097&amp;date=03.04.2025" TargetMode = "External"/>
	<Relationship Id="rId175" Type="http://schemas.openxmlformats.org/officeDocument/2006/relationships/hyperlink" Target="https://login.consultant.ru/link/?req=doc&amp;base=RLAW123&amp;n=345256&amp;date=03.04.2025" TargetMode = "External"/>
	<Relationship Id="rId176" Type="http://schemas.openxmlformats.org/officeDocument/2006/relationships/hyperlink" Target="https://login.consultant.ru/link/?req=doc&amp;base=RLAW123&amp;n=347294&amp;date=03.04.2025" TargetMode = "External"/>
	<Relationship Id="rId177" Type="http://schemas.openxmlformats.org/officeDocument/2006/relationships/hyperlink" Target="https://login.consultant.ru/link/?req=doc&amp;base=RLAW123&amp;n=340368&amp;date=03.04.2025&amp;dst=100694&amp;field=134" TargetMode = "External"/>
	<Relationship Id="rId178" Type="http://schemas.openxmlformats.org/officeDocument/2006/relationships/hyperlink" Target="https://login.consultant.ru/link/?req=doc&amp;base=LAW&amp;n=483361&amp;date=03.04.2025" TargetMode = "External"/>
	<Relationship Id="rId179" Type="http://schemas.openxmlformats.org/officeDocument/2006/relationships/hyperlink" Target="https://login.consultant.ru/link/?req=doc&amp;base=LAW&amp;n=483361&amp;date=03.04.2025" TargetMode = "External"/>
	<Relationship Id="rId180" Type="http://schemas.openxmlformats.org/officeDocument/2006/relationships/hyperlink" Target="https://login.consultant.ru/link/?req=doc&amp;base=LAW&amp;n=482748&amp;date=03.04.2025&amp;dst=212&amp;field=134" TargetMode = "External"/>
	<Relationship Id="rId181" Type="http://schemas.openxmlformats.org/officeDocument/2006/relationships/hyperlink" Target="https://login.consultant.ru/link/?req=doc&amp;base=RLAW123&amp;n=325859&amp;date=03.04.2025&amp;dst=102148&amp;field=134" TargetMode = "External"/>
	<Relationship Id="rId182" Type="http://schemas.openxmlformats.org/officeDocument/2006/relationships/hyperlink" Target="https://login.consultant.ru/link/?req=doc&amp;base=LAW&amp;n=483361&amp;date=03.04.2025" TargetMode = "External"/>
	<Relationship Id="rId183" Type="http://schemas.openxmlformats.org/officeDocument/2006/relationships/hyperlink" Target="https://login.consultant.ru/link/?req=doc&amp;base=RLAW123&amp;n=324387&amp;date=03.04.2025&amp;dst=100081&amp;field=134" TargetMode = "External"/>
	<Relationship Id="rId184" Type="http://schemas.openxmlformats.org/officeDocument/2006/relationships/hyperlink" Target="https://login.consultant.ru/link/?req=doc&amp;base=LAW&amp;n=483361&amp;date=03.04.2025" TargetMode = "External"/>
	<Relationship Id="rId185" Type="http://schemas.openxmlformats.org/officeDocument/2006/relationships/hyperlink" Target="https://login.consultant.ru/link/?req=doc&amp;base=RLAW123&amp;n=334736&amp;date=03.04.2025&amp;dst=101250&amp;field=134" TargetMode = "External"/>
	<Relationship Id="rId186" Type="http://schemas.openxmlformats.org/officeDocument/2006/relationships/hyperlink" Target="https://login.consultant.ru/link/?req=doc&amp;base=RLAW123&amp;n=335838&amp;date=03.04.2025&amp;dst=100018&amp;field=134" TargetMode = "External"/>
	<Relationship Id="rId187" Type="http://schemas.openxmlformats.org/officeDocument/2006/relationships/hyperlink" Target="https://login.consultant.ru/link/?req=doc&amp;base=RLAW123&amp;n=335838&amp;date=03.04.2025&amp;dst=100476&amp;field=134" TargetMode = "External"/>
	<Relationship Id="rId188" Type="http://schemas.openxmlformats.org/officeDocument/2006/relationships/hyperlink" Target="https://login.consultant.ru/link/?req=doc&amp;base=RLAW123&amp;n=335838&amp;date=03.04.2025&amp;dst=100548&amp;field=134" TargetMode = "External"/>
	<Relationship Id="rId189" Type="http://schemas.openxmlformats.org/officeDocument/2006/relationships/hyperlink" Target="https://login.consultant.ru/link/?req=doc&amp;base=RLAW123&amp;n=335838&amp;date=03.04.2025&amp;dst=100674&amp;field=134" TargetMode = "External"/>
	<Relationship Id="rId190" Type="http://schemas.openxmlformats.org/officeDocument/2006/relationships/hyperlink" Target="https://login.consultant.ru/link/?req=doc&amp;base=RLAW123&amp;n=310834&amp;date=03.04.2025&amp;dst=100010&amp;field=134" TargetMode = "External"/>
	<Relationship Id="rId191" Type="http://schemas.openxmlformats.org/officeDocument/2006/relationships/hyperlink" Target="https://login.consultant.ru/link/?req=doc&amp;base=RLAW123&amp;n=350700&amp;date=03.04.2025&amp;dst=100979&amp;field=134" TargetMode = "External"/>
	<Relationship Id="rId192" Type="http://schemas.openxmlformats.org/officeDocument/2006/relationships/hyperlink" Target="https://login.consultant.ru/link/?req=doc&amp;base=RLAW123&amp;n=350700&amp;date=03.04.2025&amp;dst=100937&amp;field=134" TargetMode = "External"/>
	<Relationship Id="rId193" Type="http://schemas.openxmlformats.org/officeDocument/2006/relationships/hyperlink" Target="https://login.consultant.ru/link/?req=doc&amp;base=RLAW123&amp;n=345816&amp;date=03.04.2025&amp;dst=100010&amp;field=134" TargetMode = "External"/>
	<Relationship Id="rId194" Type="http://schemas.openxmlformats.org/officeDocument/2006/relationships/hyperlink" Target="https://login.consultant.ru/link/?req=doc&amp;base=RLAW123&amp;n=346960&amp;date=03.04.2025&amp;dst=100666&amp;field=134" TargetMode = "External"/>
	<Relationship Id="rId195" Type="http://schemas.openxmlformats.org/officeDocument/2006/relationships/hyperlink" Target="https://login.consultant.ru/link/?req=doc&amp;base=RLAW123&amp;n=345816&amp;date=03.04.2025&amp;dst=100010&amp;field=134" TargetMode = "External"/>
	<Relationship Id="rId196" Type="http://schemas.openxmlformats.org/officeDocument/2006/relationships/hyperlink" Target="https://login.consultant.ru/link/?req=doc&amp;base=RLAW123&amp;n=346960&amp;date=03.04.2025&amp;dst=100666&amp;field=134" TargetMode = "External"/>
	<Relationship Id="rId197" Type="http://schemas.openxmlformats.org/officeDocument/2006/relationships/hyperlink" Target="https://login.consultant.ru/link/?req=doc&amp;base=RLAW123&amp;n=346960&amp;date=03.04.2025&amp;dst=100666&amp;field=134" TargetMode = "External"/>
	<Relationship Id="rId198" Type="http://schemas.openxmlformats.org/officeDocument/2006/relationships/hyperlink" Target="https://login.consultant.ru/link/?req=doc&amp;base=RLAW123&amp;n=346960&amp;date=03.04.2025&amp;dst=100666&amp;field=134" TargetMode = "External"/>
	<Relationship Id="rId199" Type="http://schemas.openxmlformats.org/officeDocument/2006/relationships/hyperlink" Target="https://login.consultant.ru/link/?req=doc&amp;base=LAW&amp;n=500833&amp;date=03.04.2025" TargetMode = "External"/>
	<Relationship Id="rId200" Type="http://schemas.openxmlformats.org/officeDocument/2006/relationships/hyperlink" Target="https://login.consultant.ru/link/?req=doc&amp;base=RLAW123&amp;n=258372&amp;date=03.04.2025" TargetMode = "External"/>
	<Relationship Id="rId201" Type="http://schemas.openxmlformats.org/officeDocument/2006/relationships/hyperlink" Target="https://login.consultant.ru/link/?req=doc&amp;base=RLAW123&amp;n=335838&amp;date=03.04.2025" TargetMode = "External"/>
	<Relationship Id="rId202" Type="http://schemas.openxmlformats.org/officeDocument/2006/relationships/hyperlink" Target="https://login.consultant.ru/link/?req=doc&amp;base=RLAW123&amp;n=345816&amp;date=03.04.2025&amp;dst=100010&amp;field=134" TargetMode = "External"/>
	<Relationship Id="rId203" Type="http://schemas.openxmlformats.org/officeDocument/2006/relationships/hyperlink" Target="https://login.consultant.ru/link/?req=doc&amp;base=RLAW123&amp;n=346960&amp;date=03.04.2025&amp;dst=100666&amp;field=134" TargetMode = "External"/>
	<Relationship Id="rId204" Type="http://schemas.openxmlformats.org/officeDocument/2006/relationships/hyperlink" Target="https://login.consultant.ru/link/?req=doc&amp;base=RLAW123&amp;n=345816&amp;date=03.04.2025&amp;dst=100010&amp;field=134" TargetMode = "External"/>
	<Relationship Id="rId205" Type="http://schemas.openxmlformats.org/officeDocument/2006/relationships/hyperlink" Target="https://login.consultant.ru/link/?req=doc&amp;base=RLAW123&amp;n=346960&amp;date=03.04.2025&amp;dst=100666&amp;field=134" TargetMode = "External"/>
	<Relationship Id="rId206" Type="http://schemas.openxmlformats.org/officeDocument/2006/relationships/hyperlink" Target="https://login.consultant.ru/link/?req=doc&amp;base=RLAW123&amp;n=346960&amp;date=03.04.2025&amp;dst=100666&amp;field=134" TargetMode = "External"/>
	<Relationship Id="rId207" Type="http://schemas.openxmlformats.org/officeDocument/2006/relationships/hyperlink" Target="https://login.consultant.ru/link/?req=doc&amp;base=RLAW123&amp;n=346960&amp;date=03.04.2025&amp;dst=101276&amp;field=134" TargetMode = "External"/>
	<Relationship Id="rId208" Type="http://schemas.openxmlformats.org/officeDocument/2006/relationships/hyperlink" Target="https://login.consultant.ru/link/?req=doc&amp;base=LAW&amp;n=466790&amp;date=03.04.2025&amp;dst=103395&amp;field=134" TargetMode = "External"/>
	<Relationship Id="rId209" Type="http://schemas.openxmlformats.org/officeDocument/2006/relationships/hyperlink" Target="https://login.consultant.ru/link/?req=doc&amp;base=LAW&amp;n=495935&amp;date=03.04.2025" TargetMode = "External"/>
	<Relationship Id="rId210" Type="http://schemas.openxmlformats.org/officeDocument/2006/relationships/hyperlink" Target="https://login.consultant.ru/link/?req=doc&amp;base=LAW&amp;n=495935&amp;date=03.04.2025" TargetMode = "External"/>
	<Relationship Id="rId211" Type="http://schemas.openxmlformats.org/officeDocument/2006/relationships/hyperlink" Target="https://login.consultant.ru/link/?req=doc&amp;base=LAW&amp;n=500833&amp;date=03.04.2025&amp;dst=100133&amp;field=134" TargetMode = "External"/>
	<Relationship Id="rId212" Type="http://schemas.openxmlformats.org/officeDocument/2006/relationships/hyperlink" Target="https://login.consultant.ru/link/?req=doc&amp;base=LAW&amp;n=500833&amp;date=03.04.2025&amp;dst=100711&amp;field=134" TargetMode = "External"/>
	<Relationship Id="rId213" Type="http://schemas.openxmlformats.org/officeDocument/2006/relationships/hyperlink" Target="https://login.consultant.ru/link/?req=doc&amp;base=LAW&amp;n=500833&amp;date=03.04.2025&amp;dst=101052&amp;field=134" TargetMode = "External"/>
	<Relationship Id="rId214" Type="http://schemas.openxmlformats.org/officeDocument/2006/relationships/hyperlink" Target="https://login.consultant.ru/link/?req=doc&amp;base=LAW&amp;n=500833&amp;date=03.04.2025&amp;dst=102713&amp;field=134" TargetMode = "External"/>
	<Relationship Id="rId215" Type="http://schemas.openxmlformats.org/officeDocument/2006/relationships/hyperlink" Target="https://login.consultant.ru/link/?req=doc&amp;base=RLAW123&amp;n=322152&amp;date=03.04.2025" TargetMode = "External"/>
	<Relationship Id="rId216" Type="http://schemas.openxmlformats.org/officeDocument/2006/relationships/hyperlink" Target="https://login.consultant.ru/link/?req=doc&amp;base=RLAW123&amp;n=245023&amp;date=03.04.2025&amp;dst=100010&amp;field=134" TargetMode = "External"/>
	<Relationship Id="rId217" Type="http://schemas.openxmlformats.org/officeDocument/2006/relationships/hyperlink" Target="https://login.consultant.ru/link/?req=doc&amp;base=LAW&amp;n=500833&amp;date=03.04.2025&amp;dst=102830&amp;field=134" TargetMode = "External"/>
	<Relationship Id="rId218" Type="http://schemas.openxmlformats.org/officeDocument/2006/relationships/hyperlink" Target="https://login.consultant.ru/link/?req=doc&amp;base=LAW&amp;n=500833&amp;date=03.04.2025&amp;dst=102885&amp;field=134" TargetMode = "External"/>
	<Relationship Id="rId219" Type="http://schemas.openxmlformats.org/officeDocument/2006/relationships/hyperlink" Target="https://login.consultant.ru/link/?req=doc&amp;base=LAW&amp;n=500833&amp;date=03.04.2025&amp;dst=105804&amp;field=134" TargetMode = "External"/>
	<Relationship Id="rId220" Type="http://schemas.openxmlformats.org/officeDocument/2006/relationships/hyperlink" Target="https://login.consultant.ru/link/?req=doc&amp;base=LAW&amp;n=500833&amp;date=03.04.2025&amp;dst=103565&amp;field=134" TargetMode = "External"/>
	<Relationship Id="rId221" Type="http://schemas.openxmlformats.org/officeDocument/2006/relationships/hyperlink" Target="https://login.consultant.ru/link/?req=doc&amp;base=RLAW123&amp;n=322152&amp;date=03.04.2025" TargetMode = "External"/>
	<Relationship Id="rId222" Type="http://schemas.openxmlformats.org/officeDocument/2006/relationships/hyperlink" Target="https://login.consultant.ru/link/?req=doc&amp;base=LAW&amp;n=500833&amp;date=03.04.2025&amp;dst=106028&amp;field=134" TargetMode = "External"/>
	<Relationship Id="rId223" Type="http://schemas.openxmlformats.org/officeDocument/2006/relationships/hyperlink" Target="https://login.consultant.ru/link/?req=doc&amp;base=LAW&amp;n=500833&amp;date=03.04.2025&amp;dst=103914&amp;field=134" TargetMode = "External"/>
	<Relationship Id="rId224" Type="http://schemas.openxmlformats.org/officeDocument/2006/relationships/hyperlink" Target="https://login.consultant.ru/link/?req=doc&amp;base=LAW&amp;n=500833&amp;date=03.04.2025&amp;dst=104304&amp;field=134" TargetMode = "External"/>
	<Relationship Id="rId225" Type="http://schemas.openxmlformats.org/officeDocument/2006/relationships/hyperlink" Target="https://login.consultant.ru/link/?req=doc&amp;base=LAW&amp;n=500833&amp;date=03.04.2025&amp;dst=104365&amp;field=134" TargetMode = "External"/>
	<Relationship Id="rId226" Type="http://schemas.openxmlformats.org/officeDocument/2006/relationships/hyperlink" Target="https://login.consultant.ru/link/?req=doc&amp;base=LAW&amp;n=500833&amp;date=03.04.2025&amp;dst=104824&amp;field=134" TargetMode = "External"/>
	<Relationship Id="rId227" Type="http://schemas.openxmlformats.org/officeDocument/2006/relationships/hyperlink" Target="https://login.consultant.ru/link/?req=doc&amp;base=LAW&amp;n=500833&amp;date=03.04.2025&amp;dst=105981&amp;field=134" TargetMode = "External"/>
	<Relationship Id="rId228" Type="http://schemas.openxmlformats.org/officeDocument/2006/relationships/hyperlink" Target="https://login.consultant.ru/link/?req=doc&amp;base=LAW&amp;n=500833&amp;date=03.04.2025&amp;dst=106004&amp;field=134" TargetMode = "External"/>
	<Relationship Id="rId229" Type="http://schemas.openxmlformats.org/officeDocument/2006/relationships/hyperlink" Target="https://login.consultant.ru/link/?req=doc&amp;base=LAW&amp;n=500833&amp;date=03.04.2025&amp;dst=104953&amp;field=134" TargetMode = "External"/>
	<Relationship Id="rId230" Type="http://schemas.openxmlformats.org/officeDocument/2006/relationships/hyperlink" Target="https://login.consultant.ru/link/?req=doc&amp;base=LAW&amp;n=500833&amp;date=03.04.2025&amp;dst=104970&amp;field=134" TargetMode = "External"/>
	<Relationship Id="rId231" Type="http://schemas.openxmlformats.org/officeDocument/2006/relationships/hyperlink" Target="https://login.consultant.ru/link/?req=doc&amp;base=LAW&amp;n=500833&amp;date=03.04.2025&amp;dst=104974&amp;field=134" TargetMode = "External"/>
	<Relationship Id="rId232" Type="http://schemas.openxmlformats.org/officeDocument/2006/relationships/hyperlink" Target="https://login.consultant.ru/link/?req=doc&amp;base=LAW&amp;n=500833&amp;date=03.04.2025&amp;dst=104978&amp;field=134" TargetMode = "External"/>
	<Relationship Id="rId233" Type="http://schemas.openxmlformats.org/officeDocument/2006/relationships/hyperlink" Target="https://login.consultant.ru/link/?req=doc&amp;base=LAW&amp;n=500833&amp;date=03.04.2025&amp;dst=105016&amp;field=134" TargetMode = "External"/>
	<Relationship Id="rId234" Type="http://schemas.openxmlformats.org/officeDocument/2006/relationships/hyperlink" Target="https://login.consultant.ru/link/?req=doc&amp;base=LAW&amp;n=500833&amp;date=03.04.2025&amp;dst=105043&amp;field=134" TargetMode = "External"/>
	<Relationship Id="rId235" Type="http://schemas.openxmlformats.org/officeDocument/2006/relationships/hyperlink" Target="https://login.consultant.ru/link/?req=doc&amp;base=LAW&amp;n=500833&amp;date=03.04.2025&amp;dst=105326&amp;field=134" TargetMode = "External"/>
	<Relationship Id="rId236" Type="http://schemas.openxmlformats.org/officeDocument/2006/relationships/hyperlink" Target="https://login.consultant.ru/link/?req=doc&amp;base=LAW&amp;n=500833&amp;date=03.04.2025&amp;dst=105377&amp;field=134" TargetMode = "External"/>
	<Relationship Id="rId237" Type="http://schemas.openxmlformats.org/officeDocument/2006/relationships/hyperlink" Target="https://login.consultant.ru/link/?req=doc&amp;base=LAW&amp;n=500833&amp;date=03.04.2025&amp;dst=105441&amp;field=134" TargetMode = "External"/>
	<Relationship Id="rId238" Type="http://schemas.openxmlformats.org/officeDocument/2006/relationships/hyperlink" Target="https://login.consultant.ru/link/?req=doc&amp;base=LAW&amp;n=500833&amp;date=03.04.2025&amp;dst=105488&amp;field=134" TargetMode = "External"/>
	<Relationship Id="rId239" Type="http://schemas.openxmlformats.org/officeDocument/2006/relationships/hyperlink" Target="https://login.consultant.ru/link/?req=doc&amp;base=LAW&amp;n=500833&amp;date=03.04.2025&amp;dst=105555&amp;field=134" TargetMode = "External"/>
	<Relationship Id="rId240" Type="http://schemas.openxmlformats.org/officeDocument/2006/relationships/hyperlink" Target="https://login.consultant.ru/link/?req=doc&amp;base=LAW&amp;n=500833&amp;date=03.04.2025&amp;dst=105863&amp;field=134" TargetMode = "External"/>
	<Relationship Id="rId241" Type="http://schemas.openxmlformats.org/officeDocument/2006/relationships/hyperlink" Target="https://login.consultant.ru/link/?req=doc&amp;base=LAW&amp;n=500833&amp;date=03.04.2025&amp;dst=105599&amp;field=134" TargetMode = "External"/>
	<Relationship Id="rId242" Type="http://schemas.openxmlformats.org/officeDocument/2006/relationships/hyperlink" Target="https://login.consultant.ru/link/?req=doc&amp;base=LAW&amp;n=500833&amp;date=03.04.2025&amp;dst=105871&amp;field=134" TargetMode = "External"/>
	<Relationship Id="rId243" Type="http://schemas.openxmlformats.org/officeDocument/2006/relationships/hyperlink" Target="https://login.consultant.ru/link/?req=doc&amp;base=LAW&amp;n=500833&amp;date=03.04.2025&amp;dst=105873&amp;field=134" TargetMode = "External"/>
	<Relationship Id="rId244" Type="http://schemas.openxmlformats.org/officeDocument/2006/relationships/hyperlink" Target="https://login.consultant.ru/link/?req=doc&amp;base=LAW&amp;n=500833&amp;date=03.04.2025&amp;dst=103060&amp;field=134" TargetMode = "External"/>
	<Relationship Id="rId245" Type="http://schemas.openxmlformats.org/officeDocument/2006/relationships/hyperlink" Target="https://login.consultant.ru/link/?req=doc&amp;base=LAW&amp;n=500833&amp;date=03.04.2025&amp;dst=103078&amp;field=134" TargetMode = "External"/>
	<Relationship Id="rId246" Type="http://schemas.openxmlformats.org/officeDocument/2006/relationships/hyperlink" Target="https://login.consultant.ru/link/?req=doc&amp;base=LAW&amp;n=500833&amp;date=03.04.2025&amp;dst=105809&amp;field=134" TargetMode = "External"/>
	<Relationship Id="rId247" Type="http://schemas.openxmlformats.org/officeDocument/2006/relationships/hyperlink" Target="https://login.consultant.ru/link/?req=doc&amp;base=LAW&amp;n=500833&amp;date=03.04.2025&amp;dst=103565&amp;field=134" TargetMode = "External"/>
	<Relationship Id="rId248" Type="http://schemas.openxmlformats.org/officeDocument/2006/relationships/hyperlink" Target="https://login.consultant.ru/link/?req=doc&amp;base=LAW&amp;n=500833&amp;date=03.04.2025&amp;dst=104304&amp;field=134" TargetMode = "External"/>
	<Relationship Id="rId249" Type="http://schemas.openxmlformats.org/officeDocument/2006/relationships/hyperlink" Target="https://login.consultant.ru/link/?req=doc&amp;base=LAW&amp;n=500833&amp;date=03.04.2025&amp;dst=101052&amp;field=134" TargetMode = "External"/>
	<Relationship Id="rId250" Type="http://schemas.openxmlformats.org/officeDocument/2006/relationships/hyperlink" Target="https://login.consultant.ru/link/?req=doc&amp;base=LAW&amp;n=500833&amp;date=03.04.2025&amp;dst=105488&amp;field=134" TargetMode = "External"/>
	<Relationship Id="rId251" Type="http://schemas.openxmlformats.org/officeDocument/2006/relationships/hyperlink" Target="https://login.consultant.ru/link/?req=doc&amp;base=LAW&amp;n=500833&amp;date=03.04.2025&amp;dst=100133&amp;field=134" TargetMode = "External"/>
	<Relationship Id="rId252" Type="http://schemas.openxmlformats.org/officeDocument/2006/relationships/hyperlink" Target="https://login.consultant.ru/link/?req=doc&amp;base=LAW&amp;n=500833&amp;date=03.04.2025&amp;dst=100395&amp;field=134" TargetMode = "External"/>
	<Relationship Id="rId253" Type="http://schemas.openxmlformats.org/officeDocument/2006/relationships/hyperlink" Target="https://login.consultant.ru/link/?req=doc&amp;base=LAW&amp;n=500833&amp;date=03.04.2025&amp;dst=100438&amp;field=134" TargetMode = "External"/>
	<Relationship Id="rId254" Type="http://schemas.openxmlformats.org/officeDocument/2006/relationships/hyperlink" Target="https://login.consultant.ru/link/?req=doc&amp;base=LAW&amp;n=500833&amp;date=03.04.2025&amp;dst=100497&amp;field=134" TargetMode = "External"/>
	<Relationship Id="rId255" Type="http://schemas.openxmlformats.org/officeDocument/2006/relationships/hyperlink" Target="https://login.consultant.ru/link/?req=doc&amp;base=LAW&amp;n=500833&amp;date=03.04.2025&amp;dst=102708&amp;field=134" TargetMode = "External"/>
	<Relationship Id="rId256" Type="http://schemas.openxmlformats.org/officeDocument/2006/relationships/hyperlink" Target="https://login.consultant.ru/link/?req=doc&amp;base=LAW&amp;n=500833&amp;date=03.04.2025&amp;dst=102713&amp;field=134" TargetMode = "External"/>
	<Relationship Id="rId257" Type="http://schemas.openxmlformats.org/officeDocument/2006/relationships/hyperlink" Target="https://login.consultant.ru/link/?req=doc&amp;base=LAW&amp;n=500833&amp;date=03.04.2025&amp;dst=102708&amp;field=134" TargetMode = "External"/>
	<Relationship Id="rId258" Type="http://schemas.openxmlformats.org/officeDocument/2006/relationships/hyperlink" Target="https://login.consultant.ru/link/?req=doc&amp;base=RLAW123&amp;n=322152&amp;date=03.04.2025" TargetMode = "External"/>
	<Relationship Id="rId259" Type="http://schemas.openxmlformats.org/officeDocument/2006/relationships/hyperlink" Target="https://login.consultant.ru/link/?req=doc&amp;base=RLAW123&amp;n=245023&amp;date=03.04.2025&amp;dst=100010&amp;field=134" TargetMode = "External"/>
	<Relationship Id="rId260" Type="http://schemas.openxmlformats.org/officeDocument/2006/relationships/hyperlink" Target="https://login.consultant.ru/link/?req=doc&amp;base=LAW&amp;n=500833&amp;date=03.04.2025&amp;dst=102809&amp;field=134" TargetMode = "External"/>
	<Relationship Id="rId261" Type="http://schemas.openxmlformats.org/officeDocument/2006/relationships/hyperlink" Target="https://login.consultant.ru/link/?req=doc&amp;base=LAW&amp;n=500833&amp;date=03.04.2025&amp;dst=102830&amp;field=134" TargetMode = "External"/>
	<Relationship Id="rId262" Type="http://schemas.openxmlformats.org/officeDocument/2006/relationships/hyperlink" Target="https://login.consultant.ru/link/?req=doc&amp;base=LAW&amp;n=500833&amp;date=03.04.2025&amp;dst=102885&amp;field=134" TargetMode = "External"/>
	<Relationship Id="rId263" Type="http://schemas.openxmlformats.org/officeDocument/2006/relationships/hyperlink" Target="https://login.consultant.ru/link/?req=doc&amp;base=LAW&amp;n=500833&amp;date=03.04.2025&amp;dst=103016&amp;field=134" TargetMode = "External"/>
	<Relationship Id="rId264" Type="http://schemas.openxmlformats.org/officeDocument/2006/relationships/hyperlink" Target="https://login.consultant.ru/link/?req=doc&amp;base=LAW&amp;n=500833&amp;date=03.04.2025&amp;dst=104555&amp;field=134" TargetMode = "External"/>
	<Relationship Id="rId265" Type="http://schemas.openxmlformats.org/officeDocument/2006/relationships/hyperlink" Target="https://login.consultant.ru/link/?req=doc&amp;base=LAW&amp;n=500833&amp;date=03.04.2025&amp;dst=104721&amp;field=134" TargetMode = "External"/>
	<Relationship Id="rId266" Type="http://schemas.openxmlformats.org/officeDocument/2006/relationships/hyperlink" Target="https://login.consultant.ru/link/?req=doc&amp;base=LAW&amp;n=500833&amp;date=03.04.2025&amp;dst=104792&amp;field=134" TargetMode = "External"/>
	<Relationship Id="rId267" Type="http://schemas.openxmlformats.org/officeDocument/2006/relationships/hyperlink" Target="https://login.consultant.ru/link/?req=doc&amp;base=LAW&amp;n=500833&amp;date=03.04.2025&amp;dst=105027&amp;field=134" TargetMode = "External"/>
	<Relationship Id="rId268" Type="http://schemas.openxmlformats.org/officeDocument/2006/relationships/hyperlink" Target="https://login.consultant.ru/link/?req=doc&amp;base=LAW&amp;n=500833&amp;date=03.04.2025&amp;dst=105210&amp;field=134" TargetMode = "External"/>
	<Relationship Id="rId269" Type="http://schemas.openxmlformats.org/officeDocument/2006/relationships/hyperlink" Target="https://login.consultant.ru/link/?req=doc&amp;base=LAW&amp;n=500833&amp;date=03.04.2025&amp;dst=105532&amp;field=134" TargetMode = "External"/>
	<Relationship Id="rId270" Type="http://schemas.openxmlformats.org/officeDocument/2006/relationships/hyperlink" Target="https://login.consultant.ru/link/?req=doc&amp;base=LAW&amp;n=500833&amp;date=03.04.2025&amp;dst=105871&amp;field=134" TargetMode = "External"/>
	<Relationship Id="rId271" Type="http://schemas.openxmlformats.org/officeDocument/2006/relationships/hyperlink" Target="https://login.consultant.ru/link/?req=doc&amp;base=LAW&amp;n=500833&amp;date=03.04.2025&amp;dst=105607&amp;field=134" TargetMode = "External"/>
	<Relationship Id="rId272" Type="http://schemas.openxmlformats.org/officeDocument/2006/relationships/hyperlink" Target="https://login.consultant.ru/link/?req=doc&amp;base=LAW&amp;n=500833&amp;date=03.04.2025&amp;dst=105607&amp;field=134" TargetMode = "External"/>
	<Relationship Id="rId273" Type="http://schemas.openxmlformats.org/officeDocument/2006/relationships/hyperlink" Target="https://login.consultant.ru/link/?req=doc&amp;base=LAW&amp;n=500833&amp;date=03.04.2025&amp;dst=100133&amp;field=134" TargetMode = "External"/>
	<Relationship Id="rId274" Type="http://schemas.openxmlformats.org/officeDocument/2006/relationships/hyperlink" Target="https://login.consultant.ru/link/?req=doc&amp;base=LAW&amp;n=500833&amp;date=03.04.2025&amp;dst=100711&amp;field=134" TargetMode = "External"/>
	<Relationship Id="rId275" Type="http://schemas.openxmlformats.org/officeDocument/2006/relationships/hyperlink" Target="https://login.consultant.ru/link/?req=doc&amp;base=LAW&amp;n=500833&amp;date=03.04.2025&amp;dst=101052&amp;field=134" TargetMode = "External"/>
	<Relationship Id="rId276" Type="http://schemas.openxmlformats.org/officeDocument/2006/relationships/hyperlink" Target="https://login.consultant.ru/link/?req=doc&amp;base=LAW&amp;n=500833&amp;date=03.04.2025&amp;dst=102713&amp;field=134" TargetMode = "External"/>
	<Relationship Id="rId277" Type="http://schemas.openxmlformats.org/officeDocument/2006/relationships/hyperlink" Target="https://login.consultant.ru/link/?req=doc&amp;base=RLAW123&amp;n=322152&amp;date=03.04.2025" TargetMode = "External"/>
	<Relationship Id="rId278" Type="http://schemas.openxmlformats.org/officeDocument/2006/relationships/hyperlink" Target="https://login.consultant.ru/link/?req=doc&amp;base=RLAW123&amp;n=245023&amp;date=03.04.2025&amp;dst=100010&amp;field=134" TargetMode = "External"/>
	<Relationship Id="rId279" Type="http://schemas.openxmlformats.org/officeDocument/2006/relationships/hyperlink" Target="https://login.consultant.ru/link/?req=doc&amp;base=LAW&amp;n=500833&amp;date=03.04.2025&amp;dst=102830&amp;field=134" TargetMode = "External"/>
	<Relationship Id="rId280" Type="http://schemas.openxmlformats.org/officeDocument/2006/relationships/hyperlink" Target="https://login.consultant.ru/link/?req=doc&amp;base=LAW&amp;n=500833&amp;date=03.04.2025&amp;dst=102885&amp;field=134" TargetMode = "External"/>
	<Relationship Id="rId281" Type="http://schemas.openxmlformats.org/officeDocument/2006/relationships/hyperlink" Target="https://login.consultant.ru/link/?req=doc&amp;base=LAW&amp;n=500833&amp;date=03.04.2025&amp;dst=105804&amp;field=134" TargetMode = "External"/>
	<Relationship Id="rId282" Type="http://schemas.openxmlformats.org/officeDocument/2006/relationships/hyperlink" Target="https://login.consultant.ru/link/?req=doc&amp;base=LAW&amp;n=500833&amp;date=03.04.2025&amp;dst=103565&amp;field=134" TargetMode = "External"/>
	<Relationship Id="rId283" Type="http://schemas.openxmlformats.org/officeDocument/2006/relationships/hyperlink" Target="https://login.consultant.ru/link/?req=doc&amp;base=RLAW123&amp;n=322152&amp;date=03.04.2025" TargetMode = "External"/>
	<Relationship Id="rId284" Type="http://schemas.openxmlformats.org/officeDocument/2006/relationships/hyperlink" Target="https://login.consultant.ru/link/?req=doc&amp;base=LAW&amp;n=500833&amp;date=03.04.2025&amp;dst=106028&amp;field=134" TargetMode = "External"/>
	<Relationship Id="rId285" Type="http://schemas.openxmlformats.org/officeDocument/2006/relationships/hyperlink" Target="https://login.consultant.ru/link/?req=doc&amp;base=LAW&amp;n=500833&amp;date=03.04.2025&amp;dst=104304&amp;field=134" TargetMode = "External"/>
	<Relationship Id="rId286" Type="http://schemas.openxmlformats.org/officeDocument/2006/relationships/hyperlink" Target="https://login.consultant.ru/link/?req=doc&amp;base=LAW&amp;n=500833&amp;date=03.04.2025&amp;dst=104365&amp;field=134" TargetMode = "External"/>
	<Relationship Id="rId287" Type="http://schemas.openxmlformats.org/officeDocument/2006/relationships/hyperlink" Target="https://login.consultant.ru/link/?req=doc&amp;base=LAW&amp;n=500833&amp;date=03.04.2025&amp;dst=104824&amp;field=134" TargetMode = "External"/>
	<Relationship Id="rId288" Type="http://schemas.openxmlformats.org/officeDocument/2006/relationships/hyperlink" Target="https://login.consultant.ru/link/?req=doc&amp;base=LAW&amp;n=500833&amp;date=03.04.2025&amp;dst=105981&amp;field=134" TargetMode = "External"/>
	<Relationship Id="rId289" Type="http://schemas.openxmlformats.org/officeDocument/2006/relationships/hyperlink" Target="https://login.consultant.ru/link/?req=doc&amp;base=LAW&amp;n=500833&amp;date=03.04.2025&amp;dst=106004&amp;field=134" TargetMode = "External"/>
	<Relationship Id="rId290" Type="http://schemas.openxmlformats.org/officeDocument/2006/relationships/hyperlink" Target="https://login.consultant.ru/link/?req=doc&amp;base=LAW&amp;n=500833&amp;date=03.04.2025&amp;dst=104953&amp;field=134" TargetMode = "External"/>
	<Relationship Id="rId291" Type="http://schemas.openxmlformats.org/officeDocument/2006/relationships/hyperlink" Target="https://login.consultant.ru/link/?req=doc&amp;base=LAW&amp;n=500833&amp;date=03.04.2025&amp;dst=104970&amp;field=134" TargetMode = "External"/>
	<Relationship Id="rId292" Type="http://schemas.openxmlformats.org/officeDocument/2006/relationships/hyperlink" Target="https://login.consultant.ru/link/?req=doc&amp;base=LAW&amp;n=500833&amp;date=03.04.2025&amp;dst=104974&amp;field=134" TargetMode = "External"/>
	<Relationship Id="rId293" Type="http://schemas.openxmlformats.org/officeDocument/2006/relationships/hyperlink" Target="https://login.consultant.ru/link/?req=doc&amp;base=LAW&amp;n=500833&amp;date=03.04.2025&amp;dst=104978&amp;field=134" TargetMode = "External"/>
	<Relationship Id="rId294" Type="http://schemas.openxmlformats.org/officeDocument/2006/relationships/hyperlink" Target="https://login.consultant.ru/link/?req=doc&amp;base=LAW&amp;n=500833&amp;date=03.04.2025&amp;dst=105016&amp;field=134" TargetMode = "External"/>
	<Relationship Id="rId295" Type="http://schemas.openxmlformats.org/officeDocument/2006/relationships/hyperlink" Target="https://login.consultant.ru/link/?req=doc&amp;base=LAW&amp;n=500833&amp;date=03.04.2025&amp;dst=105043&amp;field=134" TargetMode = "External"/>
	<Relationship Id="rId296" Type="http://schemas.openxmlformats.org/officeDocument/2006/relationships/hyperlink" Target="https://login.consultant.ru/link/?req=doc&amp;base=LAW&amp;n=500833&amp;date=03.04.2025&amp;dst=105326&amp;field=134" TargetMode = "External"/>
	<Relationship Id="rId297" Type="http://schemas.openxmlformats.org/officeDocument/2006/relationships/hyperlink" Target="https://login.consultant.ru/link/?req=doc&amp;base=LAW&amp;n=500833&amp;date=03.04.2025&amp;dst=105377&amp;field=134" TargetMode = "External"/>
	<Relationship Id="rId298" Type="http://schemas.openxmlformats.org/officeDocument/2006/relationships/hyperlink" Target="https://login.consultant.ru/link/?req=doc&amp;base=LAW&amp;n=500833&amp;date=03.04.2025&amp;dst=105441&amp;field=134" TargetMode = "External"/>
	<Relationship Id="rId299" Type="http://schemas.openxmlformats.org/officeDocument/2006/relationships/hyperlink" Target="https://login.consultant.ru/link/?req=doc&amp;base=LAW&amp;n=500833&amp;date=03.04.2025&amp;dst=105488&amp;field=134" TargetMode = "External"/>
	<Relationship Id="rId300" Type="http://schemas.openxmlformats.org/officeDocument/2006/relationships/hyperlink" Target="https://login.consultant.ru/link/?req=doc&amp;base=LAW&amp;n=500833&amp;date=03.04.2025&amp;dst=105555&amp;field=134" TargetMode = "External"/>
	<Relationship Id="rId301" Type="http://schemas.openxmlformats.org/officeDocument/2006/relationships/hyperlink" Target="https://login.consultant.ru/link/?req=doc&amp;base=LAW&amp;n=500833&amp;date=03.04.2025&amp;dst=105863&amp;field=134" TargetMode = "External"/>
	<Relationship Id="rId302" Type="http://schemas.openxmlformats.org/officeDocument/2006/relationships/hyperlink" Target="https://login.consultant.ru/link/?req=doc&amp;base=LAW&amp;n=500833&amp;date=03.04.2025&amp;dst=105599&amp;field=134" TargetMode = "External"/>
	<Relationship Id="rId303" Type="http://schemas.openxmlformats.org/officeDocument/2006/relationships/hyperlink" Target="https://login.consultant.ru/link/?req=doc&amp;base=LAW&amp;n=500833&amp;date=03.04.2025&amp;dst=105871&amp;field=134" TargetMode = "External"/>
	<Relationship Id="rId304" Type="http://schemas.openxmlformats.org/officeDocument/2006/relationships/hyperlink" Target="https://login.consultant.ru/link/?req=doc&amp;base=LAW&amp;n=500833&amp;date=03.04.2025&amp;dst=105873&amp;field=134" TargetMode = "External"/>
	<Relationship Id="rId305" Type="http://schemas.openxmlformats.org/officeDocument/2006/relationships/hyperlink" Target="https://login.consultant.ru/link/?req=doc&amp;base=LAW&amp;n=500833&amp;date=03.04.2025&amp;dst=103060&amp;field=134" TargetMode = "External"/>
	<Relationship Id="rId306" Type="http://schemas.openxmlformats.org/officeDocument/2006/relationships/hyperlink" Target="https://login.consultant.ru/link/?req=doc&amp;base=LAW&amp;n=500833&amp;date=03.04.2025&amp;dst=103078&amp;field=134" TargetMode = "External"/>
	<Relationship Id="rId307" Type="http://schemas.openxmlformats.org/officeDocument/2006/relationships/hyperlink" Target="https://login.consultant.ru/link/?req=doc&amp;base=LAW&amp;n=500833&amp;date=03.04.2025&amp;dst=105809&amp;field=134" TargetMode = "External"/>
	<Relationship Id="rId308" Type="http://schemas.openxmlformats.org/officeDocument/2006/relationships/hyperlink" Target="https://login.consultant.ru/link/?req=doc&amp;base=LAW&amp;n=500833&amp;date=03.04.2025&amp;dst=103565&amp;field=134" TargetMode = "External"/>
	<Relationship Id="rId309" Type="http://schemas.openxmlformats.org/officeDocument/2006/relationships/hyperlink" Target="https://login.consultant.ru/link/?req=doc&amp;base=LAW&amp;n=500833&amp;date=03.04.2025&amp;dst=104304&amp;field=134" TargetMode = "External"/>
	<Relationship Id="rId310" Type="http://schemas.openxmlformats.org/officeDocument/2006/relationships/hyperlink" Target="https://login.consultant.ru/link/?req=doc&amp;base=LAW&amp;n=500833&amp;date=03.04.2025&amp;dst=101052&amp;field=134" TargetMode = "External"/>
	<Relationship Id="rId311" Type="http://schemas.openxmlformats.org/officeDocument/2006/relationships/hyperlink" Target="https://login.consultant.ru/link/?req=doc&amp;base=LAW&amp;n=500833&amp;date=03.04.2025&amp;dst=100711&amp;field=134" TargetMode = "External"/>
	<Relationship Id="rId312" Type="http://schemas.openxmlformats.org/officeDocument/2006/relationships/hyperlink" Target="https://login.consultant.ru/link/?req=doc&amp;base=LAW&amp;n=500833&amp;date=03.04.2025&amp;dst=105488&amp;field=134" TargetMode = "External"/>
	<Relationship Id="rId313" Type="http://schemas.openxmlformats.org/officeDocument/2006/relationships/hyperlink" Target="https://login.consultant.ru/link/?req=doc&amp;base=LAW&amp;n=500833&amp;date=03.04.2025&amp;dst=105441&amp;field=134" TargetMode = "External"/>
	<Relationship Id="rId314" Type="http://schemas.openxmlformats.org/officeDocument/2006/relationships/hyperlink" Target="https://login.consultant.ru/link/?req=doc&amp;base=LAW&amp;n=500833&amp;date=03.04.2025&amp;dst=100133&amp;field=134" TargetMode = "External"/>
	<Relationship Id="rId315" Type="http://schemas.openxmlformats.org/officeDocument/2006/relationships/hyperlink" Target="https://login.consultant.ru/link/?req=doc&amp;base=LAW&amp;n=500833&amp;date=03.04.2025&amp;dst=100395&amp;field=134" TargetMode = "External"/>
	<Relationship Id="rId316" Type="http://schemas.openxmlformats.org/officeDocument/2006/relationships/hyperlink" Target="https://login.consultant.ru/link/?req=doc&amp;base=LAW&amp;n=500833&amp;date=03.04.2025&amp;dst=100438&amp;field=134" TargetMode = "External"/>
	<Relationship Id="rId317" Type="http://schemas.openxmlformats.org/officeDocument/2006/relationships/hyperlink" Target="https://login.consultant.ru/link/?req=doc&amp;base=LAW&amp;n=500833&amp;date=03.04.2025&amp;dst=100497&amp;field=134" TargetMode = "External"/>
	<Relationship Id="rId318" Type="http://schemas.openxmlformats.org/officeDocument/2006/relationships/hyperlink" Target="https://login.consultant.ru/link/?req=doc&amp;base=LAW&amp;n=500833&amp;date=03.04.2025&amp;dst=102708&amp;field=134" TargetMode = "External"/>
	<Relationship Id="rId319" Type="http://schemas.openxmlformats.org/officeDocument/2006/relationships/hyperlink" Target="https://login.consultant.ru/link/?req=doc&amp;base=LAW&amp;n=500833&amp;date=03.04.2025&amp;dst=102713&amp;field=134" TargetMode = "External"/>
	<Relationship Id="rId320" Type="http://schemas.openxmlformats.org/officeDocument/2006/relationships/hyperlink" Target="https://login.consultant.ru/link/?req=doc&amp;base=LAW&amp;n=500833&amp;date=03.04.2025&amp;dst=102708&amp;field=134" TargetMode = "External"/>
	<Relationship Id="rId321" Type="http://schemas.openxmlformats.org/officeDocument/2006/relationships/hyperlink" Target="https://login.consultant.ru/link/?req=doc&amp;base=RLAW123&amp;n=322152&amp;date=03.04.2025" TargetMode = "External"/>
	<Relationship Id="rId322" Type="http://schemas.openxmlformats.org/officeDocument/2006/relationships/hyperlink" Target="https://login.consultant.ru/link/?req=doc&amp;base=RLAW123&amp;n=245023&amp;date=03.04.2025&amp;dst=100010&amp;field=134" TargetMode = "External"/>
	<Relationship Id="rId323" Type="http://schemas.openxmlformats.org/officeDocument/2006/relationships/hyperlink" Target="https://login.consultant.ru/link/?req=doc&amp;base=LAW&amp;n=500833&amp;date=03.04.2025&amp;dst=102809&amp;field=134" TargetMode = "External"/>
	<Relationship Id="rId324" Type="http://schemas.openxmlformats.org/officeDocument/2006/relationships/hyperlink" Target="https://login.consultant.ru/link/?req=doc&amp;base=LAW&amp;n=500833&amp;date=03.04.2025&amp;dst=102830&amp;field=134" TargetMode = "External"/>
	<Relationship Id="rId325" Type="http://schemas.openxmlformats.org/officeDocument/2006/relationships/hyperlink" Target="https://login.consultant.ru/link/?req=doc&amp;base=LAW&amp;n=500833&amp;date=03.04.2025&amp;dst=102885&amp;field=134" TargetMode = "External"/>
	<Relationship Id="rId326" Type="http://schemas.openxmlformats.org/officeDocument/2006/relationships/hyperlink" Target="https://login.consultant.ru/link/?req=doc&amp;base=LAW&amp;n=500833&amp;date=03.04.2025&amp;dst=103016&amp;field=134" TargetMode = "External"/>
	<Relationship Id="rId327" Type="http://schemas.openxmlformats.org/officeDocument/2006/relationships/hyperlink" Target="https://login.consultant.ru/link/?req=doc&amp;base=LAW&amp;n=500833&amp;date=03.04.2025&amp;dst=104555&amp;field=134" TargetMode = "External"/>
	<Relationship Id="rId328" Type="http://schemas.openxmlformats.org/officeDocument/2006/relationships/hyperlink" Target="https://login.consultant.ru/link/?req=doc&amp;base=LAW&amp;n=500833&amp;date=03.04.2025&amp;dst=104721&amp;field=134" TargetMode = "External"/>
	<Relationship Id="rId329" Type="http://schemas.openxmlformats.org/officeDocument/2006/relationships/hyperlink" Target="https://login.consultant.ru/link/?req=doc&amp;base=LAW&amp;n=500833&amp;date=03.04.2025&amp;dst=104792&amp;field=134" TargetMode = "External"/>
	<Relationship Id="rId330" Type="http://schemas.openxmlformats.org/officeDocument/2006/relationships/hyperlink" Target="https://login.consultant.ru/link/?req=doc&amp;base=LAW&amp;n=500833&amp;date=03.04.2025&amp;dst=105027&amp;field=134" TargetMode = "External"/>
	<Relationship Id="rId331" Type="http://schemas.openxmlformats.org/officeDocument/2006/relationships/hyperlink" Target="https://login.consultant.ru/link/?req=doc&amp;base=LAW&amp;n=500833&amp;date=03.04.2025&amp;dst=105210&amp;field=134" TargetMode = "External"/>
	<Relationship Id="rId332" Type="http://schemas.openxmlformats.org/officeDocument/2006/relationships/hyperlink" Target="https://login.consultant.ru/link/?req=doc&amp;base=LAW&amp;n=500833&amp;date=03.04.2025&amp;dst=105532&amp;field=134" TargetMode = "External"/>
	<Relationship Id="rId333" Type="http://schemas.openxmlformats.org/officeDocument/2006/relationships/hyperlink" Target="https://login.consultant.ru/link/?req=doc&amp;base=LAW&amp;n=500833&amp;date=03.04.2025&amp;dst=105871&amp;field=134" TargetMode = "External"/>
	<Relationship Id="rId334" Type="http://schemas.openxmlformats.org/officeDocument/2006/relationships/hyperlink" Target="https://login.consultant.ru/link/?req=doc&amp;base=LAW&amp;n=500833&amp;date=03.04.2025&amp;dst=105607&amp;field=134" TargetMode = "External"/>
	<Relationship Id="rId335" Type="http://schemas.openxmlformats.org/officeDocument/2006/relationships/hyperlink" Target="https://login.consultant.ru/link/?req=doc&amp;base=LAW&amp;n=500833&amp;date=03.04.2025&amp;dst=105607&amp;field=134" TargetMode = "External"/>
	<Relationship Id="rId336" Type="http://schemas.openxmlformats.org/officeDocument/2006/relationships/hyperlink" Target="https://login.consultant.ru/link/?req=doc&amp;base=LAW&amp;n=481359&amp;date=03.04.2025" TargetMode = "External"/>
	<Relationship Id="rId337" Type="http://schemas.openxmlformats.org/officeDocument/2006/relationships/hyperlink" Target="https://login.consultant.ru/link/?req=doc&amp;base=LAW&amp;n=479939&amp;date=03.04.2025" TargetMode = "External"/>
	<Relationship Id="rId338" Type="http://schemas.openxmlformats.org/officeDocument/2006/relationships/hyperlink" Target="https://login.consultant.ru/link/?req=doc&amp;base=LAW&amp;n=500026&amp;date=03.04.2025" TargetMode = "External"/>
	<Relationship Id="rId339" Type="http://schemas.openxmlformats.org/officeDocument/2006/relationships/hyperlink" Target="https://login.consultant.ru/link/?req=doc&amp;base=RLAW123&amp;n=335942&amp;date=03.04.2025&amp;dst=101317&amp;field=134" TargetMode = "External"/>
	<Relationship Id="rId340" Type="http://schemas.openxmlformats.org/officeDocument/2006/relationships/hyperlink" Target="https://login.consultant.ru/link/?req=doc&amp;base=LAW&amp;n=500833&amp;date=03.04.2025&amp;dst=100133&amp;field=134" TargetMode = "External"/>
	<Relationship Id="rId341" Type="http://schemas.openxmlformats.org/officeDocument/2006/relationships/hyperlink" Target="https://login.consultant.ru/link/?req=doc&amp;base=LAW&amp;n=500833&amp;date=03.04.2025&amp;dst=100711&amp;field=134" TargetMode = "External"/>
	<Relationship Id="rId342" Type="http://schemas.openxmlformats.org/officeDocument/2006/relationships/hyperlink" Target="https://login.consultant.ru/link/?req=doc&amp;base=LAW&amp;n=500833&amp;date=03.04.2025&amp;dst=101052&amp;field=134" TargetMode = "External"/>
	<Relationship Id="rId343" Type="http://schemas.openxmlformats.org/officeDocument/2006/relationships/hyperlink" Target="https://login.consultant.ru/link/?req=doc&amp;base=LAW&amp;n=500833&amp;date=03.04.2025&amp;dst=102713&amp;field=134" TargetMode = "External"/>
	<Relationship Id="rId344" Type="http://schemas.openxmlformats.org/officeDocument/2006/relationships/hyperlink" Target="https://login.consultant.ru/link/?req=doc&amp;base=RLAW123&amp;n=335942&amp;date=03.04.2025" TargetMode = "External"/>
	<Relationship Id="rId345" Type="http://schemas.openxmlformats.org/officeDocument/2006/relationships/hyperlink" Target="https://login.consultant.ru/link/?req=doc&amp;base=RLAW123&amp;n=245023&amp;date=03.04.2025&amp;dst=100010&amp;field=134" TargetMode = "External"/>
	<Relationship Id="rId346" Type="http://schemas.openxmlformats.org/officeDocument/2006/relationships/hyperlink" Target="https://login.consultant.ru/link/?req=doc&amp;base=LAW&amp;n=500833&amp;date=03.04.2025&amp;dst=102830&amp;field=134" TargetMode = "External"/>
	<Relationship Id="rId347" Type="http://schemas.openxmlformats.org/officeDocument/2006/relationships/hyperlink" Target="https://login.consultant.ru/link/?req=doc&amp;base=LAW&amp;n=500833&amp;date=03.04.2025&amp;dst=102885&amp;field=134" TargetMode = "External"/>
	<Relationship Id="rId348" Type="http://schemas.openxmlformats.org/officeDocument/2006/relationships/hyperlink" Target="https://login.consultant.ru/link/?req=doc&amp;base=LAW&amp;n=500833&amp;date=03.04.2025&amp;dst=105804&amp;field=134" TargetMode = "External"/>
	<Relationship Id="rId349" Type="http://schemas.openxmlformats.org/officeDocument/2006/relationships/hyperlink" Target="https://login.consultant.ru/link/?req=doc&amp;base=LAW&amp;n=500833&amp;date=03.04.2025&amp;dst=103565&amp;field=134" TargetMode = "External"/>
	<Relationship Id="rId350" Type="http://schemas.openxmlformats.org/officeDocument/2006/relationships/hyperlink" Target="https://login.consultant.ru/link/?req=doc&amp;base=RLAW123&amp;n=322152&amp;date=03.04.2025" TargetMode = "External"/>
	<Relationship Id="rId351" Type="http://schemas.openxmlformats.org/officeDocument/2006/relationships/hyperlink" Target="https://login.consultant.ru/link/?req=doc&amp;base=LAW&amp;n=500833&amp;date=03.04.2025&amp;dst=106028&amp;field=134" TargetMode = "External"/>
	<Relationship Id="rId352" Type="http://schemas.openxmlformats.org/officeDocument/2006/relationships/hyperlink" Target="https://login.consultant.ru/link/?req=doc&amp;base=RLAW123&amp;n=245023&amp;date=03.04.2025&amp;dst=100010&amp;field=134" TargetMode = "External"/>
	<Relationship Id="rId353" Type="http://schemas.openxmlformats.org/officeDocument/2006/relationships/hyperlink" Target="https://login.consultant.ru/link/?req=doc&amp;base=LAW&amp;n=500833&amp;date=03.04.2025&amp;dst=104304&amp;field=134" TargetMode = "External"/>
	<Relationship Id="rId354" Type="http://schemas.openxmlformats.org/officeDocument/2006/relationships/hyperlink" Target="https://login.consultant.ru/link/?req=doc&amp;base=LAW&amp;n=500833&amp;date=03.04.2025&amp;dst=104365&amp;field=134" TargetMode = "External"/>
	<Relationship Id="rId355" Type="http://schemas.openxmlformats.org/officeDocument/2006/relationships/hyperlink" Target="https://login.consultant.ru/link/?req=doc&amp;base=LAW&amp;n=500833&amp;date=03.04.2025&amp;dst=104824&amp;field=134" TargetMode = "External"/>
	<Relationship Id="rId356" Type="http://schemas.openxmlformats.org/officeDocument/2006/relationships/hyperlink" Target="https://login.consultant.ru/link/?req=doc&amp;base=LAW&amp;n=500833&amp;date=03.04.2025&amp;dst=105981&amp;field=134" TargetMode = "External"/>
	<Relationship Id="rId357" Type="http://schemas.openxmlformats.org/officeDocument/2006/relationships/hyperlink" Target="https://login.consultant.ru/link/?req=doc&amp;base=LAW&amp;n=500833&amp;date=03.04.2025&amp;dst=106004&amp;field=134" TargetMode = "External"/>
	<Relationship Id="rId358" Type="http://schemas.openxmlformats.org/officeDocument/2006/relationships/hyperlink" Target="https://login.consultant.ru/link/?req=doc&amp;base=LAW&amp;n=500833&amp;date=03.04.2025&amp;dst=104953&amp;field=134" TargetMode = "External"/>
	<Relationship Id="rId359" Type="http://schemas.openxmlformats.org/officeDocument/2006/relationships/hyperlink" Target="https://login.consultant.ru/link/?req=doc&amp;base=LAW&amp;n=500833&amp;date=03.04.2025&amp;dst=104970&amp;field=134" TargetMode = "External"/>
	<Relationship Id="rId360" Type="http://schemas.openxmlformats.org/officeDocument/2006/relationships/hyperlink" Target="https://login.consultant.ru/link/?req=doc&amp;base=LAW&amp;n=500833&amp;date=03.04.2025&amp;dst=104974&amp;field=134" TargetMode = "External"/>
	<Relationship Id="rId361" Type="http://schemas.openxmlformats.org/officeDocument/2006/relationships/hyperlink" Target="https://login.consultant.ru/link/?req=doc&amp;base=LAW&amp;n=500833&amp;date=03.04.2025&amp;dst=104978&amp;field=134" TargetMode = "External"/>
	<Relationship Id="rId362" Type="http://schemas.openxmlformats.org/officeDocument/2006/relationships/hyperlink" Target="https://login.consultant.ru/link/?req=doc&amp;base=LAW&amp;n=500833&amp;date=03.04.2025&amp;dst=105016&amp;field=134" TargetMode = "External"/>
	<Relationship Id="rId363" Type="http://schemas.openxmlformats.org/officeDocument/2006/relationships/hyperlink" Target="https://login.consultant.ru/link/?req=doc&amp;base=LAW&amp;n=500833&amp;date=03.04.2025&amp;dst=105043&amp;field=134" TargetMode = "External"/>
	<Relationship Id="rId364" Type="http://schemas.openxmlformats.org/officeDocument/2006/relationships/hyperlink" Target="https://login.consultant.ru/link/?req=doc&amp;base=LAW&amp;n=500833&amp;date=03.04.2025&amp;dst=105326&amp;field=134" TargetMode = "External"/>
	<Relationship Id="rId365" Type="http://schemas.openxmlformats.org/officeDocument/2006/relationships/hyperlink" Target="https://login.consultant.ru/link/?req=doc&amp;base=LAW&amp;n=500833&amp;date=03.04.2025&amp;dst=105377&amp;field=134" TargetMode = "External"/>
	<Relationship Id="rId366" Type="http://schemas.openxmlformats.org/officeDocument/2006/relationships/hyperlink" Target="https://login.consultant.ru/link/?req=doc&amp;base=LAW&amp;n=500833&amp;date=03.04.2025&amp;dst=105441&amp;field=134" TargetMode = "External"/>
	<Relationship Id="rId367" Type="http://schemas.openxmlformats.org/officeDocument/2006/relationships/hyperlink" Target="https://login.consultant.ru/link/?req=doc&amp;base=LAW&amp;n=500833&amp;date=03.04.2025&amp;dst=105488&amp;field=134" TargetMode = "External"/>
	<Relationship Id="rId368" Type="http://schemas.openxmlformats.org/officeDocument/2006/relationships/hyperlink" Target="https://login.consultant.ru/link/?req=doc&amp;base=LAW&amp;n=500833&amp;date=03.04.2025&amp;dst=105555&amp;field=134" TargetMode = "External"/>
	<Relationship Id="rId369" Type="http://schemas.openxmlformats.org/officeDocument/2006/relationships/hyperlink" Target="https://login.consultant.ru/link/?req=doc&amp;base=LAW&amp;n=500833&amp;date=03.04.2025&amp;dst=105863&amp;field=134" TargetMode = "External"/>
	<Relationship Id="rId370" Type="http://schemas.openxmlformats.org/officeDocument/2006/relationships/hyperlink" Target="https://login.consultant.ru/link/?req=doc&amp;base=LAW&amp;n=500833&amp;date=03.04.2025&amp;dst=105599&amp;field=134" TargetMode = "External"/>
	<Relationship Id="rId371" Type="http://schemas.openxmlformats.org/officeDocument/2006/relationships/hyperlink" Target="https://login.consultant.ru/link/?req=doc&amp;base=LAW&amp;n=500833&amp;date=03.04.2025&amp;dst=105871&amp;field=134" TargetMode = "External"/>
	<Relationship Id="rId372" Type="http://schemas.openxmlformats.org/officeDocument/2006/relationships/hyperlink" Target="https://login.consultant.ru/link/?req=doc&amp;base=LAW&amp;n=500833&amp;date=03.04.2025&amp;dst=105873&amp;field=134" TargetMode = "External"/>
	<Relationship Id="rId373" Type="http://schemas.openxmlformats.org/officeDocument/2006/relationships/hyperlink" Target="https://login.consultant.ru/link/?req=doc&amp;base=LAW&amp;n=500833&amp;date=03.04.2025&amp;dst=103060&amp;field=134" TargetMode = "External"/>
	<Relationship Id="rId374" Type="http://schemas.openxmlformats.org/officeDocument/2006/relationships/hyperlink" Target="https://login.consultant.ru/link/?req=doc&amp;base=LAW&amp;n=500833&amp;date=03.04.2025&amp;dst=103078&amp;field=134" TargetMode = "External"/>
	<Relationship Id="rId375" Type="http://schemas.openxmlformats.org/officeDocument/2006/relationships/hyperlink" Target="https://login.consultant.ru/link/?req=doc&amp;base=LAW&amp;n=500833&amp;date=03.04.2025&amp;dst=105809&amp;field=134" TargetMode = "External"/>
	<Relationship Id="rId376" Type="http://schemas.openxmlformats.org/officeDocument/2006/relationships/hyperlink" Target="https://login.consultant.ru/link/?req=doc&amp;base=LAW&amp;n=500833&amp;date=03.04.2025&amp;dst=103565&amp;field=134" TargetMode = "External"/>
	<Relationship Id="rId377" Type="http://schemas.openxmlformats.org/officeDocument/2006/relationships/hyperlink" Target="https://login.consultant.ru/link/?req=doc&amp;base=LAW&amp;n=500833&amp;date=03.04.2025&amp;dst=104304&amp;field=134" TargetMode = "External"/>
	<Relationship Id="rId378" Type="http://schemas.openxmlformats.org/officeDocument/2006/relationships/hyperlink" Target="https://login.consultant.ru/link/?req=doc&amp;base=LAW&amp;n=500833&amp;date=03.04.2025&amp;dst=101052&amp;field=134" TargetMode = "External"/>
	<Relationship Id="rId379" Type="http://schemas.openxmlformats.org/officeDocument/2006/relationships/hyperlink" Target="https://login.consultant.ru/link/?req=doc&amp;base=LAW&amp;n=500833&amp;date=03.04.2025&amp;dst=100711&amp;field=134" TargetMode = "External"/>
	<Relationship Id="rId380" Type="http://schemas.openxmlformats.org/officeDocument/2006/relationships/hyperlink" Target="https://login.consultant.ru/link/?req=doc&amp;base=LAW&amp;n=500833&amp;date=03.04.2025&amp;dst=105488&amp;field=134" TargetMode = "External"/>
	<Relationship Id="rId381" Type="http://schemas.openxmlformats.org/officeDocument/2006/relationships/hyperlink" Target="https://login.consultant.ru/link/?req=doc&amp;base=LAW&amp;n=500833&amp;date=03.04.2025&amp;dst=105441&amp;field=134" TargetMode = "External"/>
	<Relationship Id="rId382" Type="http://schemas.openxmlformats.org/officeDocument/2006/relationships/hyperlink" Target="https://login.consultant.ru/link/?req=doc&amp;base=LAW&amp;n=500833&amp;date=03.04.2025&amp;dst=100133&amp;field=134" TargetMode = "External"/>
	<Relationship Id="rId383" Type="http://schemas.openxmlformats.org/officeDocument/2006/relationships/hyperlink" Target="https://login.consultant.ru/link/?req=doc&amp;base=LAW&amp;n=500833&amp;date=03.04.2025&amp;dst=100395&amp;field=134" TargetMode = "External"/>
	<Relationship Id="rId384" Type="http://schemas.openxmlformats.org/officeDocument/2006/relationships/hyperlink" Target="https://login.consultant.ru/link/?req=doc&amp;base=LAW&amp;n=500833&amp;date=03.04.2025&amp;dst=100438&amp;field=134" TargetMode = "External"/>
	<Relationship Id="rId385" Type="http://schemas.openxmlformats.org/officeDocument/2006/relationships/hyperlink" Target="https://login.consultant.ru/link/?req=doc&amp;base=LAW&amp;n=500833&amp;date=03.04.2025&amp;dst=100497&amp;field=134" TargetMode = "External"/>
	<Relationship Id="rId386" Type="http://schemas.openxmlformats.org/officeDocument/2006/relationships/hyperlink" Target="https://login.consultant.ru/link/?req=doc&amp;base=LAW&amp;n=500833&amp;date=03.04.2025&amp;dst=102708&amp;field=134" TargetMode = "External"/>
	<Relationship Id="rId387" Type="http://schemas.openxmlformats.org/officeDocument/2006/relationships/hyperlink" Target="https://login.consultant.ru/link/?req=doc&amp;base=LAW&amp;n=500833&amp;date=03.04.2025&amp;dst=102713&amp;field=134" TargetMode = "External"/>
	<Relationship Id="rId388" Type="http://schemas.openxmlformats.org/officeDocument/2006/relationships/hyperlink" Target="https://login.consultant.ru/link/?req=doc&amp;base=LAW&amp;n=500833&amp;date=03.04.2025&amp;dst=102708&amp;field=134" TargetMode = "External"/>
	<Relationship Id="rId389" Type="http://schemas.openxmlformats.org/officeDocument/2006/relationships/hyperlink" Target="https://login.consultant.ru/link/?req=doc&amp;base=RLAW123&amp;n=322152&amp;date=03.04.2025" TargetMode = "External"/>
	<Relationship Id="rId390" Type="http://schemas.openxmlformats.org/officeDocument/2006/relationships/hyperlink" Target="https://login.consultant.ru/link/?req=doc&amp;base=RLAW123&amp;n=245023&amp;date=03.04.2025&amp;dst=100010&amp;field=134" TargetMode = "External"/>
	<Relationship Id="rId391" Type="http://schemas.openxmlformats.org/officeDocument/2006/relationships/hyperlink" Target="https://login.consultant.ru/link/?req=doc&amp;base=LAW&amp;n=500833&amp;date=03.04.2025&amp;dst=102809&amp;field=134" TargetMode = "External"/>
	<Relationship Id="rId392" Type="http://schemas.openxmlformats.org/officeDocument/2006/relationships/hyperlink" Target="https://login.consultant.ru/link/?req=doc&amp;base=LAW&amp;n=500833&amp;date=03.04.2025&amp;dst=102830&amp;field=134" TargetMode = "External"/>
	<Relationship Id="rId393" Type="http://schemas.openxmlformats.org/officeDocument/2006/relationships/hyperlink" Target="https://login.consultant.ru/link/?req=doc&amp;base=LAW&amp;n=500833&amp;date=03.04.2025&amp;dst=102885&amp;field=134" TargetMode = "External"/>
	<Relationship Id="rId394" Type="http://schemas.openxmlformats.org/officeDocument/2006/relationships/hyperlink" Target="https://login.consultant.ru/link/?req=doc&amp;base=LAW&amp;n=500833&amp;date=03.04.2025&amp;dst=103016&amp;field=134" TargetMode = "External"/>
	<Relationship Id="rId395" Type="http://schemas.openxmlformats.org/officeDocument/2006/relationships/hyperlink" Target="https://login.consultant.ru/link/?req=doc&amp;base=LAW&amp;n=500833&amp;date=03.04.2025&amp;dst=104555&amp;field=134" TargetMode = "External"/>
	<Relationship Id="rId396" Type="http://schemas.openxmlformats.org/officeDocument/2006/relationships/hyperlink" Target="https://login.consultant.ru/link/?req=doc&amp;base=LAW&amp;n=500833&amp;date=03.04.2025&amp;dst=104721&amp;field=134" TargetMode = "External"/>
	<Relationship Id="rId397" Type="http://schemas.openxmlformats.org/officeDocument/2006/relationships/hyperlink" Target="https://login.consultant.ru/link/?req=doc&amp;base=LAW&amp;n=500833&amp;date=03.04.2025&amp;dst=104792&amp;field=134" TargetMode = "External"/>
	<Relationship Id="rId398" Type="http://schemas.openxmlformats.org/officeDocument/2006/relationships/hyperlink" Target="https://login.consultant.ru/link/?req=doc&amp;base=LAW&amp;n=500833&amp;date=03.04.2025&amp;dst=105027&amp;field=134" TargetMode = "External"/>
	<Relationship Id="rId399" Type="http://schemas.openxmlformats.org/officeDocument/2006/relationships/hyperlink" Target="https://login.consultant.ru/link/?req=doc&amp;base=LAW&amp;n=500833&amp;date=03.04.2025&amp;dst=105210&amp;field=134" TargetMode = "External"/>
	<Relationship Id="rId400" Type="http://schemas.openxmlformats.org/officeDocument/2006/relationships/hyperlink" Target="https://login.consultant.ru/link/?req=doc&amp;base=LAW&amp;n=500833&amp;date=03.04.2025&amp;dst=105532&amp;field=134" TargetMode = "External"/>
	<Relationship Id="rId401" Type="http://schemas.openxmlformats.org/officeDocument/2006/relationships/hyperlink" Target="https://login.consultant.ru/link/?req=doc&amp;base=LAW&amp;n=500833&amp;date=03.04.2025&amp;dst=105871&amp;field=134" TargetMode = "External"/>
	<Relationship Id="rId402" Type="http://schemas.openxmlformats.org/officeDocument/2006/relationships/hyperlink" Target="https://login.consultant.ru/link/?req=doc&amp;base=LAW&amp;n=500833&amp;date=03.04.2025&amp;dst=105607&amp;field=134" TargetMode = "External"/>
	<Relationship Id="rId403" Type="http://schemas.openxmlformats.org/officeDocument/2006/relationships/hyperlink" Target="https://login.consultant.ru/link/?req=doc&amp;base=LAW&amp;n=500833&amp;date=03.04.2025&amp;dst=105626&amp;field=134" TargetMode = "External"/>
	<Relationship Id="rId404" Type="http://schemas.openxmlformats.org/officeDocument/2006/relationships/hyperlink" Target="https://login.consultant.ru/link/?req=doc&amp;base=LAW&amp;n=499753&amp;date=03.04.2025&amp;dst=6205&amp;field=134" TargetMode = "External"/>
	<Relationship Id="rId405" Type="http://schemas.openxmlformats.org/officeDocument/2006/relationships/hyperlink" Target="https://login.consultant.ru/link/?req=doc&amp;base=LAW&amp;n=499753&amp;date=03.04.2025&amp;dst=6205&amp;field=134" TargetMode = "External"/>
	<Relationship Id="rId406" Type="http://schemas.openxmlformats.org/officeDocument/2006/relationships/hyperlink" Target="https://login.consultant.ru/link/?req=doc&amp;base=LAW&amp;n=483130&amp;date=03.04.2025&amp;dst=5769&amp;field=134" TargetMode = "External"/>
	<Relationship Id="rId407" Type="http://schemas.openxmlformats.org/officeDocument/2006/relationships/hyperlink" Target="www.krskstate.ru" TargetMode = "External"/>
	<Relationship Id="rId408" Type="http://schemas.openxmlformats.org/officeDocument/2006/relationships/hyperlink" Target="https://login.consultant.ru/link/?req=doc&amp;base=RLAW123&amp;n=339673&amp;date=03.04.2025" TargetMode = "External"/>
	<Relationship Id="rId409" Type="http://schemas.openxmlformats.org/officeDocument/2006/relationships/image" Target="media/image2.wmf"/>
	<Relationship Id="rId410" Type="http://schemas.openxmlformats.org/officeDocument/2006/relationships/image" Target="media/image3.wmf"/>
	<Relationship Id="rId411" Type="http://schemas.openxmlformats.org/officeDocument/2006/relationships/image" Target="media/image4.wmf"/>
	<Relationship Id="rId412" Type="http://schemas.openxmlformats.org/officeDocument/2006/relationships/image" Target="media/image5.wmf"/>
	<Relationship Id="rId413" Type="http://schemas.openxmlformats.org/officeDocument/2006/relationships/image" Target="media/image6.wmf"/>
	<Relationship Id="rId414" Type="http://schemas.openxmlformats.org/officeDocument/2006/relationships/image" Target="media/image7.wmf"/>
	<Relationship Id="rId415" Type="http://schemas.openxmlformats.org/officeDocument/2006/relationships/image" Target="media/image8.wmf"/>
	<Relationship Id="rId416" Type="http://schemas.openxmlformats.org/officeDocument/2006/relationships/image" Target="media/image9.wmf"/>
	<Relationship Id="rId417" Type="http://schemas.openxmlformats.org/officeDocument/2006/relationships/image" Target="media/image10.wmf"/>
	<Relationship Id="rId418" Type="http://schemas.openxmlformats.org/officeDocument/2006/relationships/image" Target="media/image11.wmf"/>
	<Relationship Id="rId419" Type="http://schemas.openxmlformats.org/officeDocument/2006/relationships/image" Target="media/image12.wmf"/>
	<Relationship Id="rId420" Type="http://schemas.openxmlformats.org/officeDocument/2006/relationships/image" Target="media/image13.wmf"/>
	<Relationship Id="rId421" Type="http://schemas.openxmlformats.org/officeDocument/2006/relationships/image" Target="media/image14.wmf"/>
	<Relationship Id="rId422" Type="http://schemas.openxmlformats.org/officeDocument/2006/relationships/image" Target="media/image15.wmf"/>
	<Relationship Id="rId423" Type="http://schemas.openxmlformats.org/officeDocument/2006/relationships/hyperlink" Target="https://login.consultant.ru/link/?req=doc&amp;base=RLAW123&amp;n=305905&amp;date=03.04.2025&amp;dst=100682&amp;field=134" TargetMode = "External"/>
	<Relationship Id="rId424" Type="http://schemas.openxmlformats.org/officeDocument/2006/relationships/hyperlink" Target="https://login.consultant.ru/link/?req=doc&amp;base=RLAW123&amp;n=305905&amp;date=03.04.2025&amp;dst=100682&amp;field=134" TargetMode = "External"/>
	<Relationship Id="rId425" Type="http://schemas.openxmlformats.org/officeDocument/2006/relationships/hyperlink" Target="https://login.consultant.ru/link/?req=doc&amp;base=RLAW123&amp;n=289760&amp;date=03.04.2025&amp;dst=100168&amp;field=134" TargetMode = "External"/>
	<Relationship Id="rId426" Type="http://schemas.openxmlformats.org/officeDocument/2006/relationships/hyperlink" Target="https://login.consultant.ru/link/?req=doc&amp;base=RLAW123&amp;n=289760&amp;date=03.04.2025&amp;dst=100172&amp;field=134" TargetMode = "External"/>
	<Relationship Id="rId427" Type="http://schemas.openxmlformats.org/officeDocument/2006/relationships/hyperlink" Target="https://login.consultant.ru/link/?req=doc&amp;base=LAW&amp;n=500833&amp;date=03.04.2025" TargetMode = "External"/>
	<Relationship Id="rId428" Type="http://schemas.openxmlformats.org/officeDocument/2006/relationships/hyperlink" Target="https://login.consultant.ru/link/?req=doc&amp;base=LAW&amp;n=481359&amp;date=03.04.2025" TargetMode = "External"/>
	<Relationship Id="rId429" Type="http://schemas.openxmlformats.org/officeDocument/2006/relationships/hyperlink" Target="https://login.consultant.ru/link/?req=doc&amp;base=LAW&amp;n=500833&amp;date=03.04.2025&amp;dst=101052&amp;field=134" TargetMode = "External"/>
	<Relationship Id="rId430" Type="http://schemas.openxmlformats.org/officeDocument/2006/relationships/hyperlink" Target="https://login.consultant.ru/link/?req=doc&amp;base=LAW&amp;n=500833&amp;date=03.04.2025&amp;dst=100711&amp;field=134" TargetMode = "External"/>
	<Relationship Id="rId431" Type="http://schemas.openxmlformats.org/officeDocument/2006/relationships/hyperlink" Target="https://login.consultant.ru/link/?req=doc&amp;base=LAW&amp;n=500833&amp;date=03.04.2025&amp;dst=105488&amp;field=134" TargetMode = "External"/>
	<Relationship Id="rId432" Type="http://schemas.openxmlformats.org/officeDocument/2006/relationships/hyperlink" Target="https://login.consultant.ru/link/?req=doc&amp;base=LAW&amp;n=500833&amp;date=03.04.2025&amp;dst=105441&amp;field=134" TargetMode = "External"/>
	<Relationship Id="rId433" Type="http://schemas.openxmlformats.org/officeDocument/2006/relationships/hyperlink" Target="https://login.consultant.ru/link/?req=doc&amp;base=LAW&amp;n=500833&amp;date=03.04.2025&amp;dst=100497&amp;field=134" TargetMode = "External"/>
	<Relationship Id="rId434" Type="http://schemas.openxmlformats.org/officeDocument/2006/relationships/hyperlink" Target="https://login.consultant.ru/link/?req=doc&amp;base=LAW&amp;n=500833&amp;date=03.04.2025&amp;dst=102708&amp;field=134" TargetMode = "External"/>
	<Relationship Id="rId435" Type="http://schemas.openxmlformats.org/officeDocument/2006/relationships/hyperlink" Target="https://login.consultant.ru/link/?req=doc&amp;base=LAW&amp;n=500833&amp;date=03.04.2025&amp;dst=102809&amp;field=134" TargetMode = "External"/>
	<Relationship Id="rId436" Type="http://schemas.openxmlformats.org/officeDocument/2006/relationships/hyperlink" Target="https://login.consultant.ru/link/?req=doc&amp;base=LAW&amp;n=500833&amp;date=03.04.2025&amp;dst=102830&amp;field=134" TargetMode = "External"/>
	<Relationship Id="rId437" Type="http://schemas.openxmlformats.org/officeDocument/2006/relationships/hyperlink" Target="https://login.consultant.ru/link/?req=doc&amp;base=LAW&amp;n=500833&amp;date=03.04.2025&amp;dst=102885&amp;field=134" TargetMode = "External"/>
	<Relationship Id="rId438" Type="http://schemas.openxmlformats.org/officeDocument/2006/relationships/hyperlink" Target="https://login.consultant.ru/link/?req=doc&amp;base=LAW&amp;n=500833&amp;date=03.04.2025&amp;dst=103016&amp;field=134" TargetMode = "External"/>
	<Relationship Id="rId439" Type="http://schemas.openxmlformats.org/officeDocument/2006/relationships/hyperlink" Target="https://login.consultant.ru/link/?req=doc&amp;base=LAW&amp;n=500833&amp;date=03.04.2025&amp;dst=105804&amp;field=134" TargetMode = "External"/>
	<Relationship Id="rId440" Type="http://schemas.openxmlformats.org/officeDocument/2006/relationships/hyperlink" Target="https://login.consultant.ru/link/?req=doc&amp;base=LAW&amp;n=500833&amp;date=03.04.2025&amp;dst=103565&amp;field=134" TargetMode = "External"/>
	<Relationship Id="rId441" Type="http://schemas.openxmlformats.org/officeDocument/2006/relationships/hyperlink" Target="https://login.consultant.ru/link/?req=doc&amp;base=RLAW123&amp;n=322152&amp;date=03.04.2025" TargetMode = "External"/>
	<Relationship Id="rId442" Type="http://schemas.openxmlformats.org/officeDocument/2006/relationships/hyperlink" Target="https://login.consultant.ru/link/?req=doc&amp;base=RLAW123&amp;n=245023&amp;date=03.04.2025&amp;dst=100010&amp;field=134" TargetMode = "External"/>
	<Relationship Id="rId443" Type="http://schemas.openxmlformats.org/officeDocument/2006/relationships/hyperlink" Target="https://login.consultant.ru/link/?req=doc&amp;base=LAW&amp;n=500833&amp;date=03.04.2025&amp;dst=104555&amp;field=134" TargetMode = "External"/>
	<Relationship Id="rId444" Type="http://schemas.openxmlformats.org/officeDocument/2006/relationships/hyperlink" Target="https://login.consultant.ru/link/?req=doc&amp;base=LAW&amp;n=500833&amp;date=03.04.2025&amp;dst=104721&amp;field=134" TargetMode = "External"/>
	<Relationship Id="rId445" Type="http://schemas.openxmlformats.org/officeDocument/2006/relationships/hyperlink" Target="https://login.consultant.ru/link/?req=doc&amp;base=LAW&amp;n=500833&amp;date=03.04.2025&amp;dst=104792&amp;field=134" TargetMode = "External"/>
	<Relationship Id="rId446" Type="http://schemas.openxmlformats.org/officeDocument/2006/relationships/hyperlink" Target="https://login.consultant.ru/link/?req=doc&amp;base=LAW&amp;n=500833&amp;date=03.04.2025&amp;dst=104824&amp;field=134" TargetMode = "External"/>
	<Relationship Id="rId447" Type="http://schemas.openxmlformats.org/officeDocument/2006/relationships/hyperlink" Target="https://login.consultant.ru/link/?req=doc&amp;base=LAW&amp;n=500833&amp;date=03.04.2025&amp;dst=105981&amp;field=134" TargetMode = "External"/>
	<Relationship Id="rId448" Type="http://schemas.openxmlformats.org/officeDocument/2006/relationships/hyperlink" Target="https://login.consultant.ru/link/?req=doc&amp;base=LAW&amp;n=500833&amp;date=03.04.2025&amp;dst=106004&amp;field=134" TargetMode = "External"/>
	<Relationship Id="rId449" Type="http://schemas.openxmlformats.org/officeDocument/2006/relationships/hyperlink" Target="https://login.consultant.ru/link/?req=doc&amp;base=LAW&amp;n=500833&amp;date=03.04.2025&amp;dst=104953&amp;field=134" TargetMode = "External"/>
	<Relationship Id="rId450" Type="http://schemas.openxmlformats.org/officeDocument/2006/relationships/hyperlink" Target="https://login.consultant.ru/link/?req=doc&amp;base=LAW&amp;n=500833&amp;date=03.04.2025&amp;dst=104970&amp;field=134" TargetMode = "External"/>
	<Relationship Id="rId451" Type="http://schemas.openxmlformats.org/officeDocument/2006/relationships/hyperlink" Target="https://login.consultant.ru/link/?req=doc&amp;base=LAW&amp;n=500833&amp;date=03.04.2025&amp;dst=104974&amp;field=134" TargetMode = "External"/>
	<Relationship Id="rId452" Type="http://schemas.openxmlformats.org/officeDocument/2006/relationships/hyperlink" Target="https://login.consultant.ru/link/?req=doc&amp;base=LAW&amp;n=500833&amp;date=03.04.2025&amp;dst=104978&amp;field=134" TargetMode = "External"/>
	<Relationship Id="rId453" Type="http://schemas.openxmlformats.org/officeDocument/2006/relationships/hyperlink" Target="https://login.consultant.ru/link/?req=doc&amp;base=LAW&amp;n=500833&amp;date=03.04.2025&amp;dst=105016&amp;field=134" TargetMode = "External"/>
	<Relationship Id="rId454" Type="http://schemas.openxmlformats.org/officeDocument/2006/relationships/hyperlink" Target="https://login.consultant.ru/link/?req=doc&amp;base=LAW&amp;n=500833&amp;date=03.04.2025&amp;dst=105118&amp;field=134" TargetMode = "External"/>
	<Relationship Id="rId455" Type="http://schemas.openxmlformats.org/officeDocument/2006/relationships/hyperlink" Target="https://login.consultant.ru/link/?req=doc&amp;base=LAW&amp;n=500833&amp;date=03.04.2025&amp;dst=105043&amp;field=134" TargetMode = "External"/>
	<Relationship Id="rId456" Type="http://schemas.openxmlformats.org/officeDocument/2006/relationships/hyperlink" Target="https://login.consultant.ru/link/?req=doc&amp;base=LAW&amp;n=500833&amp;date=03.04.2025&amp;dst=105210&amp;field=134" TargetMode = "External"/>
	<Relationship Id="rId457" Type="http://schemas.openxmlformats.org/officeDocument/2006/relationships/hyperlink" Target="https://login.consultant.ru/link/?req=doc&amp;base=LAW&amp;n=500833&amp;date=03.04.2025&amp;dst=105532&amp;field=134" TargetMode = "External"/>
	<Relationship Id="rId458" Type="http://schemas.openxmlformats.org/officeDocument/2006/relationships/hyperlink" Target="https://login.consultant.ru/link/?req=doc&amp;base=LAW&amp;n=500833&amp;date=03.04.2025&amp;dst=105555&amp;field=134" TargetMode = "External"/>
	<Relationship Id="rId459" Type="http://schemas.openxmlformats.org/officeDocument/2006/relationships/hyperlink" Target="https://login.consultant.ru/link/?req=doc&amp;base=LAW&amp;n=500833&amp;date=03.04.2025&amp;dst=105863&amp;field=134" TargetMode = "External"/>
	<Relationship Id="rId460" Type="http://schemas.openxmlformats.org/officeDocument/2006/relationships/hyperlink" Target="https://login.consultant.ru/link/?req=doc&amp;base=LAW&amp;n=500833&amp;date=03.04.2025&amp;dst=105599&amp;field=134" TargetMode = "External"/>
	<Relationship Id="rId461" Type="http://schemas.openxmlformats.org/officeDocument/2006/relationships/hyperlink" Target="https://login.consultant.ru/link/?req=doc&amp;base=LAW&amp;n=500833&amp;date=03.04.2025&amp;dst=105871&amp;field=134" TargetMode = "External"/>
	<Relationship Id="rId462" Type="http://schemas.openxmlformats.org/officeDocument/2006/relationships/hyperlink" Target="https://login.consultant.ru/link/?req=doc&amp;base=LAW&amp;n=500833&amp;date=03.04.2025&amp;dst=105873&amp;field=134" TargetMode = "External"/>
	<Relationship Id="rId463" Type="http://schemas.openxmlformats.org/officeDocument/2006/relationships/hyperlink" Target="https://login.consultant.ru/link/?req=doc&amp;base=LAW&amp;n=500833&amp;date=03.04.2025&amp;dst=105607&amp;field=134" TargetMode = "External"/>
	<Relationship Id="rId464" Type="http://schemas.openxmlformats.org/officeDocument/2006/relationships/hyperlink" Target="https://login.consultant.ru/link/?req=doc&amp;base=LAW&amp;n=500833&amp;date=03.04.2025&amp;dst=105626&amp;field=134" TargetMode = "External"/>
	<Relationship Id="rId465" Type="http://schemas.openxmlformats.org/officeDocument/2006/relationships/hyperlink" Target="https://login.consultant.ru/link/?req=doc&amp;base=RLAW123&amp;n=335942&amp;date=03.04.2025&amp;dst=101317&amp;field=134" TargetMode = "External"/>
	<Relationship Id="rId466" Type="http://schemas.openxmlformats.org/officeDocument/2006/relationships/hyperlink" Target="https://login.consultant.ru/link/?req=doc&amp;base=LAW&amp;n=483130&amp;date=03.04.2025&amp;dst=5769&amp;field=134" TargetMode = "External"/>
	<Relationship Id="rId467" Type="http://schemas.openxmlformats.org/officeDocument/2006/relationships/hyperlink" Target="https://login.consultant.ru/link/?req=doc&amp;base=RLAW123&amp;n=343970&amp;date=03.04.2025" TargetMode = "External"/>
	<Relationship Id="rId468" Type="http://schemas.openxmlformats.org/officeDocument/2006/relationships/hyperlink" Target="www.krskstate.ru" TargetMode = "External"/>
	<Relationship Id="rId469" Type="http://schemas.openxmlformats.org/officeDocument/2006/relationships/image" Target="media/image16.wmf"/>
	<Relationship Id="rId470" Type="http://schemas.openxmlformats.org/officeDocument/2006/relationships/image" Target="media/image17.wmf"/>
	<Relationship Id="rId471" Type="http://schemas.openxmlformats.org/officeDocument/2006/relationships/hyperlink" Target="https://login.consultant.ru/link/?req=doc&amp;base=RLAW123&amp;n=305905&amp;date=03.04.2025&amp;dst=100682&amp;field=134" TargetMode = "External"/>
	<Relationship Id="rId472" Type="http://schemas.openxmlformats.org/officeDocument/2006/relationships/hyperlink" Target="https://login.consultant.ru/link/?req=doc&amp;base=RLAW123&amp;n=305905&amp;date=03.04.2025" TargetMode = "External"/>
	<Relationship Id="rId473" Type="http://schemas.openxmlformats.org/officeDocument/2006/relationships/hyperlink" Target="https://login.consultant.ru/link/?req=doc&amp;base=RLAW123&amp;n=289760&amp;date=03.04.2025&amp;dst=100168&amp;field=134" TargetMode = "External"/>
	<Relationship Id="rId474" Type="http://schemas.openxmlformats.org/officeDocument/2006/relationships/hyperlink" Target="https://login.consultant.ru/link/?req=doc&amp;base=RLAW123&amp;n=289760&amp;date=03.04.2025&amp;dst=100172&amp;field=134" TargetMode = "External"/>
	<Relationship Id="rId475" Type="http://schemas.openxmlformats.org/officeDocument/2006/relationships/hyperlink" Target="https://login.consultant.ru/link/?req=doc&amp;base=LAW&amp;n=500833&amp;date=03.04.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30.09.2013 N 505-п
(ред. от 24.12.2024)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dc:title>
  <dcterms:created xsi:type="dcterms:W3CDTF">2025-04-03T09:27:46Z</dcterms:created>
</cp:coreProperties>
</file>