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A4F" w:rsidRPr="00A63A4F" w:rsidRDefault="00A63A4F" w:rsidP="00A63A4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A63A4F">
        <w:rPr>
          <w:rFonts w:ascii="Times New Roman" w:eastAsia="Calibri" w:hAnsi="Times New Roman" w:cs="Times New Roman"/>
          <w:b/>
          <w:bCs/>
          <w:sz w:val="24"/>
          <w:szCs w:val="24"/>
        </w:rPr>
        <w:t>Анкета Экспортера</w:t>
      </w:r>
    </w:p>
    <w:p w:rsidR="00A63A4F" w:rsidRPr="00A63A4F" w:rsidRDefault="00A63A4F" w:rsidP="00A63A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63A4F">
        <w:rPr>
          <w:rFonts w:ascii="Times New Roman" w:eastAsia="Calibri" w:hAnsi="Times New Roman" w:cs="Times New Roman"/>
          <w:sz w:val="24"/>
          <w:szCs w:val="24"/>
        </w:rPr>
        <w:t>для получения Кредитов АО РОСЭКСИМБАНК на специальных условиях</w:t>
      </w:r>
    </w:p>
    <w:p w:rsidR="00A63A4F" w:rsidRPr="00A63A4F" w:rsidRDefault="00A63A4F" w:rsidP="00A63A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63A4F" w:rsidRPr="00A63A4F" w:rsidRDefault="00A63A4F" w:rsidP="00A63A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63A4F" w:rsidRPr="00A63A4F" w:rsidRDefault="00A63A4F" w:rsidP="00A63A4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A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Полное и сокращенное наименование компании – Экспортера на русском и иностранном (в случае наличия) языке __________________________________</w:t>
      </w:r>
    </w:p>
    <w:p w:rsidR="00A63A4F" w:rsidRPr="00A63A4F" w:rsidRDefault="00A63A4F" w:rsidP="00A63A4F">
      <w:pPr>
        <w:autoSpaceDE w:val="0"/>
        <w:autoSpaceDN w:val="0"/>
        <w:adjustRightInd w:val="0"/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A4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</w:t>
      </w:r>
    </w:p>
    <w:p w:rsidR="00A63A4F" w:rsidRPr="00A63A4F" w:rsidRDefault="00A63A4F" w:rsidP="00A63A4F">
      <w:pPr>
        <w:autoSpaceDE w:val="0"/>
        <w:autoSpaceDN w:val="0"/>
        <w:adjustRightInd w:val="0"/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63A4F" w:rsidRPr="00A63A4F" w:rsidRDefault="00A63A4F" w:rsidP="00A63A4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A4F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и ОГРН Экспортера ____________________________________</w:t>
      </w:r>
    </w:p>
    <w:p w:rsidR="00A63A4F" w:rsidRPr="00A63A4F" w:rsidRDefault="00A63A4F" w:rsidP="00A63A4F">
      <w:pPr>
        <w:autoSpaceDE w:val="0"/>
        <w:autoSpaceDN w:val="0"/>
        <w:adjustRightInd w:val="0"/>
        <w:spacing w:after="0" w:line="240" w:lineRule="auto"/>
        <w:ind w:left="426"/>
        <w:contextualSpacing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63A4F" w:rsidRPr="00A63A4F" w:rsidRDefault="00A63A4F" w:rsidP="00A63A4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A4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Код(ы) ТН ВЭД ЕАЭС поставляемой по экспортному контракту продукции и/или код(ы) ОКВЭД работ/услуг, выполняемых/оказываемых в рамках экспортного контракта</w:t>
      </w:r>
    </w:p>
    <w:p w:rsidR="00A63A4F" w:rsidRPr="00A63A4F" w:rsidRDefault="00A63A4F" w:rsidP="00A63A4F">
      <w:p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A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___________________________________________________________</w:t>
      </w:r>
    </w:p>
    <w:p w:rsidR="00A63A4F" w:rsidRPr="00A63A4F" w:rsidRDefault="00A63A4F" w:rsidP="00A63A4F">
      <w:p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A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___________________________________________________________</w:t>
      </w:r>
    </w:p>
    <w:p w:rsidR="00A63A4F" w:rsidRPr="00A63A4F" w:rsidRDefault="00A63A4F" w:rsidP="00A63A4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63A4F" w:rsidRPr="00F14146" w:rsidRDefault="00A63A4F" w:rsidP="00A63A4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146">
        <w:rPr>
          <w:rFonts w:ascii="Times New Roman" w:eastAsia="Times New Roman" w:hAnsi="Times New Roman" w:cs="Times New Roman"/>
          <w:sz w:val="24"/>
          <w:szCs w:val="24"/>
          <w:lang w:eastAsia="ru-RU"/>
        </w:rPr>
        <w:t>а) Сумма экспортного контракта __________________</w:t>
      </w:r>
      <w:r w:rsidR="00B4338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</w:t>
      </w:r>
      <w:r w:rsidRPr="00F14146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A63A4F" w:rsidRPr="00A63A4F" w:rsidRDefault="002F4F4D" w:rsidP="00511D94">
      <w:p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A63A4F" w:rsidRPr="00F141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Реквизиты (номер и дата) экспортного контракта (в случае если контракт уже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A63A4F" w:rsidRPr="00F1414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заключен)</w:t>
      </w:r>
    </w:p>
    <w:p w:rsidR="00A63A4F" w:rsidRPr="00A63A4F" w:rsidRDefault="00A63A4F" w:rsidP="00511D94">
      <w:pPr>
        <w:autoSpaceDE w:val="0"/>
        <w:autoSpaceDN w:val="0"/>
        <w:adjustRightInd w:val="0"/>
        <w:spacing w:after="0" w:line="240" w:lineRule="auto"/>
        <w:ind w:left="426" w:firstLine="28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A4F">
        <w:rPr>
          <w:rFonts w:ascii="Times New Roman" w:eastAsia="Times New Roman" w:hAnsi="Times New Roman" w:cs="Times New Roman"/>
          <w:sz w:val="24"/>
          <w:szCs w:val="24"/>
          <w:lang w:eastAsia="ru-RU"/>
        </w:rPr>
        <w:t>в) Основной вид экономической деятельности Экспортера (выбрать из приложения к анкете) _____________________________________________________________</w:t>
      </w:r>
    </w:p>
    <w:p w:rsidR="00A63A4F" w:rsidRPr="00A63A4F" w:rsidRDefault="00A63A4F" w:rsidP="00A63A4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63A4F" w:rsidRPr="00A63A4F" w:rsidRDefault="00A63A4F" w:rsidP="00A63A4F">
      <w:pPr>
        <w:numPr>
          <w:ilvl w:val="0"/>
          <w:numId w:val="1"/>
        </w:numPr>
        <w:spacing w:after="0" w:line="240" w:lineRule="auto"/>
        <w:ind w:right="7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3A4F">
        <w:rPr>
          <w:rFonts w:ascii="Times New Roman" w:eastAsia="Calibri" w:hAnsi="Times New Roman" w:cs="Times New Roman"/>
          <w:sz w:val="24"/>
          <w:szCs w:val="24"/>
        </w:rPr>
        <w:t>Реализация экспортного контракта относится к деятельности, соответствующей нижеуказанным отраслевым приоритетам.</w:t>
      </w:r>
      <w:r w:rsidRPr="00A63A4F">
        <w:rPr>
          <w:rFonts w:ascii="Times New Roman" w:eastAsia="Calibri" w:hAnsi="Times New Roman" w:cs="Times New Roman"/>
          <w:bCs/>
          <w:sz w:val="24"/>
          <w:szCs w:val="24"/>
        </w:rPr>
        <w:t xml:space="preserve"> Е</w:t>
      </w:r>
      <w:r w:rsidRPr="00A63A4F">
        <w:rPr>
          <w:rFonts w:ascii="Times New Roman" w:eastAsia="Calibri" w:hAnsi="Times New Roman" w:cs="Times New Roman"/>
          <w:sz w:val="24"/>
          <w:szCs w:val="24"/>
        </w:rPr>
        <w:t>сли да, укажите к какой именно:</w:t>
      </w:r>
    </w:p>
    <w:p w:rsidR="00A63A4F" w:rsidRPr="00A63A4F" w:rsidRDefault="00A63A4F" w:rsidP="00A63A4F">
      <w:pPr>
        <w:spacing w:after="0" w:line="240" w:lineRule="auto"/>
        <w:ind w:left="284" w:right="71"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3A4F">
        <w:rPr>
          <w:rFonts w:ascii="Times New Roman" w:eastAsia="Calibri" w:hAnsi="Times New Roman" w:cs="Times New Roman"/>
          <w:sz w:val="24"/>
          <w:szCs w:val="24"/>
        </w:rPr>
        <w:t>- авиастроение и ракетно-космический комплекс;</w:t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40"/>
            <w:szCs w:val="40"/>
          </w:rPr>
          <w:id w:val="6275959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46F6">
            <w:rPr>
              <w:rFonts w:ascii="MS Gothic" w:eastAsia="MS Gothic" w:hAnsi="MS Gothic" w:cs="Times New Roman" w:hint="eastAsia"/>
              <w:sz w:val="40"/>
              <w:szCs w:val="40"/>
            </w:rPr>
            <w:t>☐</w:t>
          </w:r>
        </w:sdtContent>
      </w:sdt>
    </w:p>
    <w:p w:rsidR="00A63A4F" w:rsidRPr="00A63A4F" w:rsidRDefault="00A63A4F" w:rsidP="00A63A4F">
      <w:pPr>
        <w:spacing w:after="0" w:line="240" w:lineRule="auto"/>
        <w:ind w:left="284" w:right="71"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3A4F">
        <w:rPr>
          <w:rFonts w:ascii="Times New Roman" w:eastAsia="Calibri" w:hAnsi="Times New Roman" w:cs="Times New Roman"/>
          <w:sz w:val="24"/>
          <w:szCs w:val="24"/>
        </w:rPr>
        <w:t>- судостроение;</w:t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40"/>
            <w:szCs w:val="40"/>
          </w:rPr>
          <w:id w:val="18405789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46F6">
            <w:rPr>
              <w:rFonts w:ascii="MS Gothic" w:eastAsia="MS Gothic" w:hAnsi="MS Gothic" w:cs="Times New Roman" w:hint="eastAsia"/>
              <w:sz w:val="40"/>
              <w:szCs w:val="40"/>
            </w:rPr>
            <w:t>☐</w:t>
          </w:r>
        </w:sdtContent>
      </w:sdt>
    </w:p>
    <w:p w:rsidR="00A63A4F" w:rsidRPr="00A63A4F" w:rsidRDefault="00A63A4F" w:rsidP="00A63A4F">
      <w:pPr>
        <w:spacing w:after="0" w:line="240" w:lineRule="auto"/>
        <w:ind w:left="284" w:right="71"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3A4F">
        <w:rPr>
          <w:rFonts w:ascii="Times New Roman" w:eastAsia="Calibri" w:hAnsi="Times New Roman" w:cs="Times New Roman"/>
          <w:sz w:val="24"/>
          <w:szCs w:val="24"/>
        </w:rPr>
        <w:t>- электронная промышленность;</w:t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40"/>
            <w:szCs w:val="40"/>
          </w:rPr>
          <w:id w:val="-20570798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46F6">
            <w:rPr>
              <w:rFonts w:ascii="MS Gothic" w:eastAsia="MS Gothic" w:hAnsi="MS Gothic" w:cs="Times New Roman" w:hint="eastAsia"/>
              <w:sz w:val="40"/>
              <w:szCs w:val="40"/>
            </w:rPr>
            <w:t>☐</w:t>
          </w:r>
        </w:sdtContent>
      </w:sdt>
    </w:p>
    <w:p w:rsidR="00A63A4F" w:rsidRPr="00A63A4F" w:rsidRDefault="00A63A4F" w:rsidP="00A63A4F">
      <w:pPr>
        <w:spacing w:after="0" w:line="240" w:lineRule="auto"/>
        <w:ind w:left="284" w:right="71"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3A4F">
        <w:rPr>
          <w:rFonts w:ascii="Times New Roman" w:eastAsia="Calibri" w:hAnsi="Times New Roman" w:cs="Times New Roman"/>
          <w:sz w:val="24"/>
          <w:szCs w:val="24"/>
        </w:rPr>
        <w:t>- атомная промышленность, в том числе атомная энергетика;</w:t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40"/>
            <w:szCs w:val="40"/>
          </w:rPr>
          <w:id w:val="-10257865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46F6">
            <w:rPr>
              <w:rFonts w:ascii="MS Gothic" w:eastAsia="MS Gothic" w:hAnsi="MS Gothic" w:cs="Times New Roman" w:hint="eastAsia"/>
              <w:sz w:val="40"/>
              <w:szCs w:val="40"/>
            </w:rPr>
            <w:t>☐</w:t>
          </w:r>
        </w:sdtContent>
      </w:sdt>
    </w:p>
    <w:p w:rsidR="00A63A4F" w:rsidRPr="00A63A4F" w:rsidRDefault="00A63A4F" w:rsidP="00A63A4F">
      <w:pPr>
        <w:spacing w:after="0" w:line="240" w:lineRule="auto"/>
        <w:ind w:left="284" w:right="71"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3A4F">
        <w:rPr>
          <w:rFonts w:ascii="Times New Roman" w:eastAsia="Calibri" w:hAnsi="Times New Roman" w:cs="Times New Roman"/>
          <w:sz w:val="24"/>
          <w:szCs w:val="24"/>
        </w:rPr>
        <w:t>- тяжелое, транспортное, специальное и энергетическое машиностроение;</w:t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40"/>
            <w:szCs w:val="40"/>
          </w:rPr>
          <w:id w:val="20692996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46F6">
            <w:rPr>
              <w:rFonts w:ascii="MS Gothic" w:eastAsia="MS Gothic" w:hAnsi="MS Gothic" w:cs="Times New Roman" w:hint="eastAsia"/>
              <w:sz w:val="40"/>
              <w:szCs w:val="40"/>
            </w:rPr>
            <w:t>☐</w:t>
          </w:r>
        </w:sdtContent>
      </w:sdt>
    </w:p>
    <w:p w:rsidR="00A63A4F" w:rsidRPr="00A63A4F" w:rsidRDefault="00A63A4F" w:rsidP="00A63A4F">
      <w:pPr>
        <w:spacing w:after="0" w:line="240" w:lineRule="auto"/>
        <w:ind w:left="284" w:right="71"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3A4F">
        <w:rPr>
          <w:rFonts w:ascii="Times New Roman" w:eastAsia="Calibri" w:hAnsi="Times New Roman" w:cs="Times New Roman"/>
          <w:sz w:val="24"/>
          <w:szCs w:val="24"/>
        </w:rPr>
        <w:t>- металлургия (производство специальных сталей);</w:t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40"/>
            <w:szCs w:val="40"/>
          </w:rPr>
          <w:id w:val="1287544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6C60">
            <w:rPr>
              <w:rFonts w:ascii="MS Gothic" w:eastAsia="MS Gothic" w:hAnsi="MS Gothic" w:cs="Times New Roman" w:hint="eastAsia"/>
              <w:sz w:val="40"/>
              <w:szCs w:val="40"/>
            </w:rPr>
            <w:t>☐</w:t>
          </w:r>
        </w:sdtContent>
      </w:sdt>
    </w:p>
    <w:p w:rsidR="00A63A4F" w:rsidRPr="00A63A4F" w:rsidRDefault="00A63A4F" w:rsidP="00A63A4F">
      <w:pPr>
        <w:spacing w:after="0" w:line="240" w:lineRule="auto"/>
        <w:ind w:left="284" w:right="71"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3A4F">
        <w:rPr>
          <w:rFonts w:ascii="Times New Roman" w:eastAsia="Calibri" w:hAnsi="Times New Roman" w:cs="Times New Roman"/>
          <w:sz w:val="24"/>
          <w:szCs w:val="24"/>
        </w:rPr>
        <w:t>- деревообрабатывающая промышленность;</w:t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40"/>
            <w:szCs w:val="40"/>
          </w:rPr>
          <w:id w:val="-5329656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6C60">
            <w:rPr>
              <w:rFonts w:ascii="MS Gothic" w:eastAsia="MS Gothic" w:hAnsi="MS Gothic" w:cs="Times New Roman" w:hint="eastAsia"/>
              <w:sz w:val="40"/>
              <w:szCs w:val="40"/>
            </w:rPr>
            <w:t>☐</w:t>
          </w:r>
        </w:sdtContent>
      </w:sdt>
    </w:p>
    <w:p w:rsidR="00A63A4F" w:rsidRPr="00A63A4F" w:rsidRDefault="00A63A4F" w:rsidP="00A63A4F">
      <w:pPr>
        <w:spacing w:after="0" w:line="240" w:lineRule="auto"/>
        <w:ind w:left="284" w:right="71"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3A4F">
        <w:rPr>
          <w:rFonts w:ascii="Times New Roman" w:eastAsia="Calibri" w:hAnsi="Times New Roman" w:cs="Times New Roman"/>
          <w:sz w:val="24"/>
          <w:szCs w:val="24"/>
        </w:rPr>
        <w:t>- медицинская техника и фармацевтика.</w:t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40"/>
            <w:szCs w:val="40"/>
          </w:rPr>
          <w:id w:val="14023287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6C60">
            <w:rPr>
              <w:rFonts w:ascii="MS Gothic" w:eastAsia="MS Gothic" w:hAnsi="MS Gothic" w:cs="Times New Roman" w:hint="eastAsia"/>
              <w:sz w:val="40"/>
              <w:szCs w:val="40"/>
            </w:rPr>
            <w:t>☐</w:t>
          </w:r>
        </w:sdtContent>
      </w:sdt>
    </w:p>
    <w:p w:rsidR="00A63A4F" w:rsidRPr="00A63A4F" w:rsidRDefault="00A63A4F" w:rsidP="00A63A4F">
      <w:pPr>
        <w:spacing w:after="0" w:line="240" w:lineRule="auto"/>
        <w:ind w:left="284" w:right="71" w:firstLine="142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A63A4F" w:rsidRDefault="00A63A4F" w:rsidP="00A63A4F">
      <w:pPr>
        <w:spacing w:after="0" w:line="240" w:lineRule="auto"/>
        <w:ind w:left="284" w:right="71"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3A4F">
        <w:rPr>
          <w:rFonts w:ascii="Times New Roman" w:eastAsia="Calibri" w:hAnsi="Times New Roman" w:cs="Times New Roman"/>
          <w:sz w:val="24"/>
          <w:szCs w:val="24"/>
        </w:rPr>
        <w:t>Нет</w:t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40"/>
            <w:szCs w:val="40"/>
          </w:rPr>
          <w:id w:val="17073744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72AE">
            <w:rPr>
              <w:rFonts w:ascii="MS Gothic" w:eastAsia="MS Gothic" w:hAnsi="MS Gothic" w:cs="Times New Roman" w:hint="eastAsia"/>
              <w:sz w:val="40"/>
              <w:szCs w:val="40"/>
            </w:rPr>
            <w:t>☐</w:t>
          </w:r>
        </w:sdtContent>
      </w:sdt>
    </w:p>
    <w:p w:rsidR="00DA6C60" w:rsidRPr="00A63A4F" w:rsidRDefault="00DA6C60" w:rsidP="00A63A4F">
      <w:pPr>
        <w:spacing w:after="0" w:line="240" w:lineRule="auto"/>
        <w:ind w:left="284" w:right="71"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63A4F" w:rsidRPr="00A63A4F" w:rsidRDefault="00A63A4F" w:rsidP="00A63A4F">
      <w:pPr>
        <w:numPr>
          <w:ilvl w:val="0"/>
          <w:numId w:val="1"/>
        </w:numPr>
        <w:spacing w:after="0" w:line="240" w:lineRule="auto"/>
        <w:ind w:left="426" w:right="71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3A4F">
        <w:rPr>
          <w:rFonts w:ascii="Times New Roman" w:eastAsia="Calibri" w:hAnsi="Times New Roman" w:cs="Times New Roman"/>
          <w:sz w:val="24"/>
          <w:szCs w:val="24"/>
        </w:rPr>
        <w:t>а) Экспортер поставляет свою продукцию на новый внешний рынок (укажите «Да», если Экспортер не осуществлял экспорт продукции, предусмотренный экспортным контрактом, или аналогичной продукции последние 3 года)</w:t>
      </w:r>
    </w:p>
    <w:p w:rsidR="00A63A4F" w:rsidRPr="00A63A4F" w:rsidRDefault="00A63A4F" w:rsidP="00A63A4F">
      <w:pPr>
        <w:spacing w:after="0" w:line="240" w:lineRule="auto"/>
        <w:ind w:left="426" w:right="7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3A4F">
        <w:rPr>
          <w:rFonts w:ascii="Times New Roman" w:eastAsia="Calibri" w:hAnsi="Times New Roman" w:cs="Times New Roman"/>
          <w:sz w:val="24"/>
          <w:szCs w:val="24"/>
        </w:rPr>
        <w:t>Да</w:t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40"/>
            <w:szCs w:val="40"/>
          </w:rPr>
          <w:id w:val="14887452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6C60">
            <w:rPr>
              <w:rFonts w:ascii="MS Gothic" w:eastAsia="MS Gothic" w:hAnsi="MS Gothic" w:cs="Times New Roman" w:hint="eastAsia"/>
              <w:sz w:val="40"/>
              <w:szCs w:val="40"/>
            </w:rPr>
            <w:t>☐</w:t>
          </w:r>
        </w:sdtContent>
      </w:sdt>
      <w:r w:rsidR="00DA6C60">
        <w:rPr>
          <w:rFonts w:ascii="Times New Roman" w:hAnsi="Times New Roman" w:cs="Times New Roman"/>
          <w:sz w:val="40"/>
          <w:szCs w:val="40"/>
        </w:rPr>
        <w:tab/>
      </w:r>
      <w:r w:rsidRPr="00A63A4F">
        <w:rPr>
          <w:rFonts w:ascii="Times New Roman" w:eastAsia="Calibri" w:hAnsi="Times New Roman" w:cs="Times New Roman"/>
          <w:sz w:val="24"/>
          <w:szCs w:val="24"/>
        </w:rPr>
        <w:t>Нет</w:t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40"/>
            <w:szCs w:val="40"/>
          </w:rPr>
          <w:id w:val="11772349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6C60">
            <w:rPr>
              <w:rFonts w:ascii="MS Gothic" w:eastAsia="MS Gothic" w:hAnsi="MS Gothic" w:cs="Times New Roman" w:hint="eastAsia"/>
              <w:sz w:val="40"/>
              <w:szCs w:val="40"/>
            </w:rPr>
            <w:t>☐</w:t>
          </w:r>
        </w:sdtContent>
      </w:sdt>
    </w:p>
    <w:p w:rsidR="00A63A4F" w:rsidRPr="00A63A4F" w:rsidRDefault="00A63A4F" w:rsidP="00A63A4F">
      <w:pPr>
        <w:spacing w:after="0" w:line="240" w:lineRule="auto"/>
        <w:ind w:left="426" w:right="7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3A4F">
        <w:rPr>
          <w:rFonts w:ascii="Times New Roman" w:eastAsia="Calibri" w:hAnsi="Times New Roman" w:cs="Times New Roman"/>
          <w:sz w:val="24"/>
          <w:szCs w:val="24"/>
        </w:rPr>
        <w:t xml:space="preserve">либо </w:t>
      </w:r>
    </w:p>
    <w:p w:rsidR="00DA6C60" w:rsidRDefault="00DA6C60" w:rsidP="00A63A4F">
      <w:pPr>
        <w:spacing w:after="0" w:line="240" w:lineRule="auto"/>
        <w:ind w:left="426" w:right="7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A6C60" w:rsidRDefault="00A63A4F" w:rsidP="00A63A4F">
      <w:pPr>
        <w:spacing w:after="0" w:line="240" w:lineRule="auto"/>
        <w:ind w:left="426" w:right="7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3A4F">
        <w:rPr>
          <w:rFonts w:ascii="Times New Roman" w:eastAsia="Calibri" w:hAnsi="Times New Roman" w:cs="Times New Roman"/>
          <w:sz w:val="24"/>
          <w:szCs w:val="24"/>
        </w:rPr>
        <w:t>Экспортная поставка осуществляется Экспортером впервые</w:t>
      </w:r>
    </w:p>
    <w:p w:rsidR="00A63A4F" w:rsidRPr="00A63A4F" w:rsidRDefault="00A63A4F" w:rsidP="00A63A4F">
      <w:pPr>
        <w:spacing w:after="0" w:line="240" w:lineRule="auto"/>
        <w:ind w:left="426" w:right="7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3A4F">
        <w:rPr>
          <w:rFonts w:ascii="Times New Roman" w:eastAsia="Calibri" w:hAnsi="Times New Roman" w:cs="Times New Roman"/>
          <w:sz w:val="24"/>
          <w:szCs w:val="24"/>
        </w:rPr>
        <w:t>Да</w:t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40"/>
            <w:szCs w:val="40"/>
          </w:rPr>
          <w:id w:val="-8161085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6C60">
            <w:rPr>
              <w:rFonts w:ascii="MS Gothic" w:eastAsia="MS Gothic" w:hAnsi="MS Gothic" w:cs="Times New Roman" w:hint="eastAsia"/>
              <w:sz w:val="40"/>
              <w:szCs w:val="40"/>
            </w:rPr>
            <w:t>☐</w:t>
          </w:r>
        </w:sdtContent>
      </w:sdt>
      <w:r w:rsidR="00DA6C60">
        <w:rPr>
          <w:rFonts w:ascii="Times New Roman" w:hAnsi="Times New Roman" w:cs="Times New Roman"/>
          <w:sz w:val="40"/>
          <w:szCs w:val="40"/>
        </w:rPr>
        <w:tab/>
      </w:r>
      <w:r w:rsidRPr="00A63A4F">
        <w:rPr>
          <w:rFonts w:ascii="Times New Roman" w:eastAsia="Calibri" w:hAnsi="Times New Roman" w:cs="Times New Roman"/>
          <w:sz w:val="24"/>
          <w:szCs w:val="24"/>
        </w:rPr>
        <w:t>Нет</w:t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40"/>
            <w:szCs w:val="40"/>
          </w:rPr>
          <w:id w:val="-3693030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6C60">
            <w:rPr>
              <w:rFonts w:ascii="MS Gothic" w:eastAsia="MS Gothic" w:hAnsi="MS Gothic" w:cs="Times New Roman" w:hint="eastAsia"/>
              <w:sz w:val="40"/>
              <w:szCs w:val="40"/>
            </w:rPr>
            <w:t>☐</w:t>
          </w:r>
        </w:sdtContent>
      </w:sdt>
    </w:p>
    <w:p w:rsidR="00A63A4F" w:rsidRPr="00A63A4F" w:rsidRDefault="00A63A4F" w:rsidP="00A63A4F">
      <w:pPr>
        <w:spacing w:after="0" w:line="240" w:lineRule="auto"/>
        <w:ind w:left="426" w:right="7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3A4F">
        <w:rPr>
          <w:rFonts w:ascii="Times New Roman" w:eastAsia="Calibri" w:hAnsi="Times New Roman" w:cs="Times New Roman"/>
          <w:sz w:val="24"/>
          <w:szCs w:val="24"/>
        </w:rPr>
        <w:lastRenderedPageBreak/>
        <w:t>б) Предполагается увеличение доли экспорта в общей выручке Экспортера (не менее 7% ежегодно)</w:t>
      </w:r>
    </w:p>
    <w:p w:rsidR="00A63A4F" w:rsidRPr="00A63A4F" w:rsidRDefault="00A63A4F" w:rsidP="00DA6C60">
      <w:pPr>
        <w:spacing w:after="0" w:line="240" w:lineRule="auto"/>
        <w:ind w:left="426" w:right="71"/>
        <w:contextualSpacing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A63A4F">
        <w:rPr>
          <w:rFonts w:ascii="Times New Roman" w:eastAsia="Calibri" w:hAnsi="Times New Roman" w:cs="Times New Roman"/>
          <w:sz w:val="24"/>
          <w:szCs w:val="24"/>
        </w:rPr>
        <w:t>Да</w:t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40"/>
            <w:szCs w:val="40"/>
          </w:rPr>
          <w:id w:val="-5244803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6C60">
            <w:rPr>
              <w:rFonts w:ascii="MS Gothic" w:eastAsia="MS Gothic" w:hAnsi="MS Gothic" w:cs="Times New Roman" w:hint="eastAsia"/>
              <w:sz w:val="40"/>
              <w:szCs w:val="40"/>
            </w:rPr>
            <w:t>☐</w:t>
          </w:r>
        </w:sdtContent>
      </w:sdt>
      <w:r w:rsidR="00DA6C60">
        <w:rPr>
          <w:rFonts w:ascii="Times New Roman" w:hAnsi="Times New Roman" w:cs="Times New Roman"/>
          <w:sz w:val="40"/>
          <w:szCs w:val="40"/>
        </w:rPr>
        <w:tab/>
      </w:r>
      <w:r w:rsidRPr="00A63A4F">
        <w:rPr>
          <w:rFonts w:ascii="Times New Roman" w:eastAsia="Calibri" w:hAnsi="Times New Roman" w:cs="Times New Roman"/>
          <w:sz w:val="24"/>
          <w:szCs w:val="24"/>
        </w:rPr>
        <w:t>Нет</w:t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40"/>
            <w:szCs w:val="40"/>
          </w:rPr>
          <w:id w:val="-1823614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6C60">
            <w:rPr>
              <w:rFonts w:ascii="MS Gothic" w:eastAsia="MS Gothic" w:hAnsi="MS Gothic" w:cs="Times New Roman" w:hint="eastAsia"/>
              <w:sz w:val="40"/>
              <w:szCs w:val="40"/>
            </w:rPr>
            <w:t>☐</w:t>
          </w:r>
        </w:sdtContent>
      </w:sdt>
    </w:p>
    <w:p w:rsidR="00A63A4F" w:rsidRPr="00A63A4F" w:rsidRDefault="00A63A4F" w:rsidP="00A63A4F">
      <w:pPr>
        <w:numPr>
          <w:ilvl w:val="0"/>
          <w:numId w:val="1"/>
        </w:numPr>
        <w:spacing w:after="0" w:line="240" w:lineRule="auto"/>
        <w:ind w:left="426" w:right="71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3A4F">
        <w:rPr>
          <w:rFonts w:ascii="Times New Roman" w:eastAsia="Calibri" w:hAnsi="Times New Roman" w:cs="Times New Roman"/>
          <w:sz w:val="24"/>
          <w:szCs w:val="24"/>
        </w:rPr>
        <w:t>а) Экспортер (либо производитель) включен в перечень системообразующих (градообразующих) организаций, утвержденный протоколом заседания Правительственной комиссии по экономическому развитию и интеграции от 5 февраля 2015 года № 1</w:t>
      </w:r>
    </w:p>
    <w:p w:rsidR="00A63A4F" w:rsidRPr="00A63A4F" w:rsidRDefault="00A63A4F" w:rsidP="00A63A4F">
      <w:pPr>
        <w:spacing w:after="0" w:line="240" w:lineRule="auto"/>
        <w:ind w:left="426" w:right="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63A4F">
        <w:rPr>
          <w:rFonts w:ascii="Times New Roman" w:eastAsia="Calibri" w:hAnsi="Times New Roman" w:cs="Times New Roman"/>
          <w:sz w:val="24"/>
          <w:szCs w:val="24"/>
        </w:rPr>
        <w:t>Да</w:t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40"/>
            <w:szCs w:val="40"/>
          </w:rPr>
          <w:id w:val="21366814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6C60">
            <w:rPr>
              <w:rFonts w:ascii="MS Gothic" w:eastAsia="MS Gothic" w:hAnsi="MS Gothic" w:cs="Times New Roman" w:hint="eastAsia"/>
              <w:sz w:val="40"/>
              <w:szCs w:val="40"/>
            </w:rPr>
            <w:t>☐</w:t>
          </w:r>
        </w:sdtContent>
      </w:sdt>
      <w:r w:rsidR="00DA6C60">
        <w:rPr>
          <w:rFonts w:ascii="Times New Roman" w:hAnsi="Times New Roman" w:cs="Times New Roman"/>
          <w:sz w:val="40"/>
          <w:szCs w:val="40"/>
        </w:rPr>
        <w:tab/>
      </w:r>
      <w:r w:rsidRPr="00A63A4F">
        <w:rPr>
          <w:rFonts w:ascii="Times New Roman" w:eastAsia="Calibri" w:hAnsi="Times New Roman" w:cs="Times New Roman"/>
          <w:sz w:val="24"/>
          <w:szCs w:val="24"/>
        </w:rPr>
        <w:t>Нет</w:t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40"/>
            <w:szCs w:val="40"/>
          </w:rPr>
          <w:id w:val="14985293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6C60">
            <w:rPr>
              <w:rFonts w:ascii="MS Gothic" w:eastAsia="MS Gothic" w:hAnsi="MS Gothic" w:cs="Times New Roman" w:hint="eastAsia"/>
              <w:sz w:val="40"/>
              <w:szCs w:val="40"/>
            </w:rPr>
            <w:t>☐</w:t>
          </w:r>
        </w:sdtContent>
      </w:sdt>
    </w:p>
    <w:p w:rsidR="00A63A4F" w:rsidRPr="00A63A4F" w:rsidRDefault="00A63A4F" w:rsidP="00A63A4F">
      <w:pPr>
        <w:spacing w:after="0" w:line="240" w:lineRule="auto"/>
        <w:ind w:left="426" w:right="7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3A4F">
        <w:rPr>
          <w:rFonts w:ascii="Times New Roman" w:eastAsia="Calibri" w:hAnsi="Times New Roman" w:cs="Times New Roman"/>
          <w:sz w:val="24"/>
          <w:szCs w:val="24"/>
        </w:rPr>
        <w:t>б) Экспортер (либо производитель) включен в перечень стратегических предприятий и стратегических акционерных обществ, утвержденный Указом Президента Российской Федерации от 4 августа 2004 г. № 1009</w:t>
      </w:r>
    </w:p>
    <w:p w:rsidR="00A63A4F" w:rsidRPr="00A63A4F" w:rsidRDefault="00A63A4F" w:rsidP="00A63A4F">
      <w:pPr>
        <w:spacing w:after="0" w:line="240" w:lineRule="auto"/>
        <w:ind w:left="426" w:right="7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63A4F">
        <w:rPr>
          <w:rFonts w:ascii="Times New Roman" w:eastAsia="Calibri" w:hAnsi="Times New Roman" w:cs="Times New Roman"/>
          <w:sz w:val="24"/>
          <w:szCs w:val="24"/>
        </w:rPr>
        <w:t>Да</w:t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40"/>
            <w:szCs w:val="40"/>
          </w:rPr>
          <w:id w:val="1017279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6C60">
            <w:rPr>
              <w:rFonts w:ascii="MS Gothic" w:eastAsia="MS Gothic" w:hAnsi="MS Gothic" w:cs="Times New Roman" w:hint="eastAsia"/>
              <w:sz w:val="40"/>
              <w:szCs w:val="40"/>
            </w:rPr>
            <w:t>☐</w:t>
          </w:r>
        </w:sdtContent>
      </w:sdt>
      <w:r w:rsidR="00DA6C60">
        <w:rPr>
          <w:rFonts w:ascii="Times New Roman" w:hAnsi="Times New Roman" w:cs="Times New Roman"/>
          <w:sz w:val="40"/>
          <w:szCs w:val="40"/>
        </w:rPr>
        <w:tab/>
      </w:r>
      <w:r w:rsidRPr="00A63A4F">
        <w:rPr>
          <w:rFonts w:ascii="Times New Roman" w:eastAsia="Calibri" w:hAnsi="Times New Roman" w:cs="Times New Roman"/>
          <w:sz w:val="24"/>
          <w:szCs w:val="24"/>
        </w:rPr>
        <w:t>Нет</w:t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40"/>
            <w:szCs w:val="40"/>
          </w:rPr>
          <w:id w:val="13979364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6C60">
            <w:rPr>
              <w:rFonts w:ascii="MS Gothic" w:eastAsia="MS Gothic" w:hAnsi="MS Gothic" w:cs="Times New Roman" w:hint="eastAsia"/>
              <w:sz w:val="40"/>
              <w:szCs w:val="40"/>
            </w:rPr>
            <w:t>☐</w:t>
          </w:r>
        </w:sdtContent>
      </w:sdt>
    </w:p>
    <w:p w:rsidR="00DA6C60" w:rsidRDefault="00A63A4F" w:rsidP="00A63A4F">
      <w:pPr>
        <w:spacing w:after="0" w:line="240" w:lineRule="auto"/>
        <w:ind w:left="426" w:right="7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3A4F">
        <w:rPr>
          <w:rFonts w:ascii="Times New Roman" w:eastAsia="Calibri" w:hAnsi="Times New Roman" w:cs="Times New Roman"/>
          <w:sz w:val="24"/>
          <w:szCs w:val="24"/>
        </w:rPr>
        <w:t>в) Экспортер (либо производитель) является системным экспортером (экспортная деятельность не менее 3-х лет)</w:t>
      </w:r>
    </w:p>
    <w:p w:rsidR="00A63A4F" w:rsidRPr="00A63A4F" w:rsidRDefault="00A63A4F" w:rsidP="00A63A4F">
      <w:pPr>
        <w:spacing w:after="0" w:line="240" w:lineRule="auto"/>
        <w:ind w:left="426" w:right="7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3A4F">
        <w:rPr>
          <w:rFonts w:ascii="Times New Roman" w:eastAsia="Calibri" w:hAnsi="Times New Roman" w:cs="Times New Roman"/>
          <w:sz w:val="24"/>
          <w:szCs w:val="24"/>
        </w:rPr>
        <w:t>Да</w:t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40"/>
            <w:szCs w:val="40"/>
          </w:rPr>
          <w:id w:val="-17871010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6C60">
            <w:rPr>
              <w:rFonts w:ascii="MS Gothic" w:eastAsia="MS Gothic" w:hAnsi="MS Gothic" w:cs="Times New Roman" w:hint="eastAsia"/>
              <w:sz w:val="40"/>
              <w:szCs w:val="40"/>
            </w:rPr>
            <w:t>☐</w:t>
          </w:r>
        </w:sdtContent>
      </w:sdt>
      <w:r w:rsidR="00DA6C60">
        <w:rPr>
          <w:rFonts w:ascii="Times New Roman" w:hAnsi="Times New Roman" w:cs="Times New Roman"/>
          <w:sz w:val="40"/>
          <w:szCs w:val="40"/>
        </w:rPr>
        <w:tab/>
      </w:r>
      <w:r w:rsidRPr="00A63A4F">
        <w:rPr>
          <w:rFonts w:ascii="Times New Roman" w:eastAsia="Calibri" w:hAnsi="Times New Roman" w:cs="Times New Roman"/>
          <w:sz w:val="24"/>
          <w:szCs w:val="24"/>
        </w:rPr>
        <w:t>Нет</w:t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40"/>
            <w:szCs w:val="40"/>
          </w:rPr>
          <w:id w:val="-839080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6C60">
            <w:rPr>
              <w:rFonts w:ascii="MS Gothic" w:eastAsia="MS Gothic" w:hAnsi="MS Gothic" w:cs="Times New Roman" w:hint="eastAsia"/>
              <w:sz w:val="40"/>
              <w:szCs w:val="40"/>
            </w:rPr>
            <w:t>☐</w:t>
          </w:r>
        </w:sdtContent>
      </w:sdt>
    </w:p>
    <w:p w:rsidR="00A63A4F" w:rsidRPr="00A63A4F" w:rsidRDefault="003C72AE" w:rsidP="00A63A4F">
      <w:pPr>
        <w:spacing w:after="0" w:line="240" w:lineRule="auto"/>
        <w:ind w:left="426" w:right="7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г) </w:t>
      </w:r>
      <w:r w:rsidR="00A63A4F" w:rsidRPr="00A63A4F">
        <w:rPr>
          <w:rFonts w:ascii="Times New Roman" w:eastAsia="Calibri" w:hAnsi="Times New Roman" w:cs="Times New Roman"/>
          <w:sz w:val="24"/>
          <w:szCs w:val="24"/>
        </w:rPr>
        <w:t>Наличие значительного риска прекращения деятельности Экспортера (производителя) в случае, если экспортный контракт не будет реализован</w:t>
      </w:r>
    </w:p>
    <w:p w:rsidR="00A63A4F" w:rsidRPr="00A63A4F" w:rsidRDefault="00A63A4F" w:rsidP="00A63A4F">
      <w:pPr>
        <w:spacing w:after="0" w:line="240" w:lineRule="auto"/>
        <w:ind w:left="426" w:right="7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3A4F">
        <w:rPr>
          <w:rFonts w:ascii="Times New Roman" w:eastAsia="Calibri" w:hAnsi="Times New Roman" w:cs="Times New Roman"/>
          <w:sz w:val="24"/>
          <w:szCs w:val="24"/>
        </w:rPr>
        <w:t>Да</w:t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40"/>
            <w:szCs w:val="40"/>
          </w:rPr>
          <w:id w:val="-17393884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6C60">
            <w:rPr>
              <w:rFonts w:ascii="MS Gothic" w:eastAsia="MS Gothic" w:hAnsi="MS Gothic" w:cs="Times New Roman" w:hint="eastAsia"/>
              <w:sz w:val="40"/>
              <w:szCs w:val="40"/>
            </w:rPr>
            <w:t>☐</w:t>
          </w:r>
        </w:sdtContent>
      </w:sdt>
      <w:r w:rsidR="00DA6C60">
        <w:rPr>
          <w:rFonts w:ascii="Times New Roman" w:hAnsi="Times New Roman" w:cs="Times New Roman"/>
          <w:sz w:val="40"/>
          <w:szCs w:val="40"/>
        </w:rPr>
        <w:tab/>
      </w:r>
      <w:r w:rsidRPr="00A63A4F">
        <w:rPr>
          <w:rFonts w:ascii="Times New Roman" w:eastAsia="Calibri" w:hAnsi="Times New Roman" w:cs="Times New Roman"/>
          <w:sz w:val="24"/>
          <w:szCs w:val="24"/>
        </w:rPr>
        <w:t>Нет</w:t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40"/>
            <w:szCs w:val="40"/>
          </w:rPr>
          <w:id w:val="1650658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6C60">
            <w:rPr>
              <w:rFonts w:ascii="MS Gothic" w:eastAsia="MS Gothic" w:hAnsi="MS Gothic" w:cs="Times New Roman" w:hint="eastAsia"/>
              <w:sz w:val="40"/>
              <w:szCs w:val="40"/>
            </w:rPr>
            <w:t>☐</w:t>
          </w:r>
        </w:sdtContent>
      </w:sdt>
    </w:p>
    <w:p w:rsidR="00A63A4F" w:rsidRPr="00A63A4F" w:rsidRDefault="00A63A4F" w:rsidP="00A63A4F">
      <w:pPr>
        <w:spacing w:after="0" w:line="240" w:lineRule="auto"/>
        <w:ind w:left="426" w:right="71"/>
        <w:contextualSpacing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3C72AE" w:rsidRPr="00C71DB8" w:rsidRDefault="00C71DB8" w:rsidP="00C71DB8">
      <w:pPr>
        <w:pStyle w:val="a6"/>
        <w:numPr>
          <w:ilvl w:val="0"/>
          <w:numId w:val="1"/>
        </w:numPr>
        <w:spacing w:after="0" w:line="240" w:lineRule="auto"/>
        <w:ind w:left="284" w:right="71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C72AE" w:rsidRPr="00C71DB8">
        <w:rPr>
          <w:rFonts w:ascii="Times New Roman" w:eastAsia="Calibri" w:hAnsi="Times New Roman" w:cs="Times New Roman"/>
          <w:sz w:val="24"/>
          <w:szCs w:val="24"/>
        </w:rPr>
        <w:t>Экспортер является субъектом МСП</w:t>
      </w:r>
    </w:p>
    <w:p w:rsidR="003C72AE" w:rsidRPr="00A63A4F" w:rsidRDefault="003C72AE" w:rsidP="003C72AE">
      <w:pPr>
        <w:spacing w:after="0" w:line="240" w:lineRule="auto"/>
        <w:ind w:left="426" w:right="7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3A4F">
        <w:rPr>
          <w:rFonts w:ascii="Times New Roman" w:eastAsia="Calibri" w:hAnsi="Times New Roman" w:cs="Times New Roman"/>
          <w:sz w:val="24"/>
          <w:szCs w:val="24"/>
        </w:rPr>
        <w:t>Да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40"/>
            <w:szCs w:val="40"/>
          </w:rPr>
          <w:id w:val="-8615838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imes New Roman" w:hint="eastAsia"/>
              <w:sz w:val="40"/>
              <w:szCs w:val="40"/>
            </w:rPr>
            <w:t>☐</w:t>
          </w:r>
        </w:sdtContent>
      </w:sdt>
      <w:r>
        <w:rPr>
          <w:rFonts w:ascii="Times New Roman" w:eastAsia="Calibri" w:hAnsi="Times New Roman" w:cs="Times New Roman"/>
          <w:sz w:val="24"/>
          <w:szCs w:val="24"/>
        </w:rPr>
        <w:tab/>
      </w:r>
      <w:r w:rsidRPr="00A63A4F">
        <w:rPr>
          <w:rFonts w:ascii="Times New Roman" w:eastAsia="Calibri" w:hAnsi="Times New Roman" w:cs="Times New Roman"/>
          <w:sz w:val="24"/>
          <w:szCs w:val="24"/>
        </w:rPr>
        <w:t>Нет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40"/>
            <w:szCs w:val="40"/>
          </w:rPr>
          <w:id w:val="16370630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imes New Roman" w:hint="eastAsia"/>
              <w:sz w:val="40"/>
              <w:szCs w:val="40"/>
            </w:rPr>
            <w:t>☐</w:t>
          </w:r>
        </w:sdtContent>
      </w:sdt>
    </w:p>
    <w:p w:rsidR="00A63A4F" w:rsidRPr="00F14146" w:rsidRDefault="00A63A4F" w:rsidP="00A63A4F">
      <w:pPr>
        <w:spacing w:after="0" w:line="240" w:lineRule="auto"/>
        <w:ind w:left="426" w:right="7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63A4F" w:rsidRPr="00C71DB8" w:rsidRDefault="00C71DB8" w:rsidP="00C71DB8">
      <w:pPr>
        <w:numPr>
          <w:ilvl w:val="0"/>
          <w:numId w:val="1"/>
        </w:numPr>
        <w:spacing w:after="0" w:line="240" w:lineRule="auto"/>
        <w:ind w:left="426" w:right="71" w:hanging="426"/>
      </w:pPr>
      <w:r w:rsidRPr="00C71DB8">
        <w:rPr>
          <w:rFonts w:ascii="Times New Roman" w:eastAsia="Calibri" w:hAnsi="Times New Roman" w:cs="Times New Roman"/>
          <w:sz w:val="24"/>
          <w:szCs w:val="24"/>
        </w:rPr>
        <w:t>Доля (в процентах) российских компонентов (продукция, работы и услуги, произведенные на территории Российской Федерации) в стоимости экспортного контракта</w:t>
      </w:r>
      <w:r w:rsidRPr="00D16BCB">
        <w:t>:</w:t>
      </w:r>
    </w:p>
    <w:p w:rsidR="00A63A4F" w:rsidRPr="00A63A4F" w:rsidRDefault="00A63A4F" w:rsidP="00A63A4F">
      <w:pPr>
        <w:spacing w:after="0" w:line="240" w:lineRule="auto"/>
        <w:ind w:left="426" w:right="7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14146">
        <w:rPr>
          <w:rFonts w:ascii="Times New Roman" w:eastAsia="Calibri" w:hAnsi="Times New Roman" w:cs="Times New Roman"/>
          <w:sz w:val="24"/>
          <w:szCs w:val="24"/>
        </w:rPr>
        <w:t>не менее 60 процентов</w:t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40"/>
            <w:szCs w:val="40"/>
          </w:rPr>
          <w:id w:val="-7622187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6C60">
            <w:rPr>
              <w:rFonts w:ascii="MS Gothic" w:eastAsia="MS Gothic" w:hAnsi="MS Gothic" w:cs="Times New Roman" w:hint="eastAsia"/>
              <w:sz w:val="40"/>
              <w:szCs w:val="40"/>
            </w:rPr>
            <w:t>☐</w:t>
          </w:r>
        </w:sdtContent>
      </w:sdt>
    </w:p>
    <w:p w:rsidR="00A63A4F" w:rsidRPr="00A63A4F" w:rsidRDefault="00A63A4F" w:rsidP="00A63A4F">
      <w:pPr>
        <w:spacing w:after="0" w:line="240" w:lineRule="auto"/>
        <w:ind w:left="426" w:right="7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3A4F">
        <w:rPr>
          <w:rFonts w:ascii="Times New Roman" w:eastAsia="Calibri" w:hAnsi="Times New Roman" w:cs="Times New Roman"/>
          <w:sz w:val="24"/>
          <w:szCs w:val="24"/>
        </w:rPr>
        <w:t>от 30 до 60 процентов</w:t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40"/>
            <w:szCs w:val="40"/>
          </w:rPr>
          <w:id w:val="6967456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6C60">
            <w:rPr>
              <w:rFonts w:ascii="MS Gothic" w:eastAsia="MS Gothic" w:hAnsi="MS Gothic" w:cs="Times New Roman" w:hint="eastAsia"/>
              <w:sz w:val="40"/>
              <w:szCs w:val="40"/>
            </w:rPr>
            <w:t>☐</w:t>
          </w:r>
        </w:sdtContent>
      </w:sdt>
    </w:p>
    <w:p w:rsidR="00A63A4F" w:rsidRPr="00A63A4F" w:rsidRDefault="00A63A4F" w:rsidP="00A63A4F">
      <w:pPr>
        <w:spacing w:after="0" w:line="240" w:lineRule="auto"/>
        <w:ind w:left="426" w:right="7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3A4F">
        <w:rPr>
          <w:rFonts w:ascii="Times New Roman" w:eastAsia="Calibri" w:hAnsi="Times New Roman" w:cs="Times New Roman"/>
          <w:sz w:val="24"/>
          <w:szCs w:val="24"/>
        </w:rPr>
        <w:t>менее 30 процентов</w:t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r w:rsidR="00DA6C60">
        <w:rPr>
          <w:rFonts w:ascii="Times New Roman" w:eastAsia="Calibri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40"/>
            <w:szCs w:val="40"/>
          </w:rPr>
          <w:id w:val="-2239922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6C60">
            <w:rPr>
              <w:rFonts w:ascii="MS Gothic" w:eastAsia="MS Gothic" w:hAnsi="MS Gothic" w:cs="Times New Roman" w:hint="eastAsia"/>
              <w:sz w:val="40"/>
              <w:szCs w:val="40"/>
            </w:rPr>
            <w:t>☐</w:t>
          </w:r>
        </w:sdtContent>
      </w:sdt>
    </w:p>
    <w:p w:rsidR="00A63A4F" w:rsidRPr="00A63A4F" w:rsidRDefault="00A63A4F" w:rsidP="00A63A4F">
      <w:pPr>
        <w:spacing w:after="0" w:line="240" w:lineRule="auto"/>
        <w:ind w:left="426" w:right="7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C72AE" w:rsidRDefault="003C72AE" w:rsidP="00A63A4F">
      <w:pPr>
        <w:autoSpaceDE w:val="0"/>
        <w:autoSpaceDN w:val="0"/>
        <w:adjustRightInd w:val="0"/>
        <w:spacing w:after="0" w:line="240" w:lineRule="auto"/>
        <w:ind w:right="71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3C72AE" w:rsidRDefault="003C72AE" w:rsidP="00A63A4F">
      <w:pPr>
        <w:autoSpaceDE w:val="0"/>
        <w:autoSpaceDN w:val="0"/>
        <w:adjustRightInd w:val="0"/>
        <w:spacing w:after="0" w:line="240" w:lineRule="auto"/>
        <w:ind w:right="71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A63A4F" w:rsidRPr="00A63A4F" w:rsidRDefault="00A63A4F" w:rsidP="00A63A4F">
      <w:pPr>
        <w:autoSpaceDE w:val="0"/>
        <w:autoSpaceDN w:val="0"/>
        <w:adjustRightInd w:val="0"/>
        <w:spacing w:after="0" w:line="240" w:lineRule="auto"/>
        <w:ind w:right="71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63A4F">
        <w:rPr>
          <w:rFonts w:ascii="Times New Roman" w:eastAsia="Calibri" w:hAnsi="Times New Roman" w:cs="Times New Roman"/>
          <w:bCs/>
          <w:sz w:val="24"/>
          <w:szCs w:val="24"/>
        </w:rPr>
        <w:t>Должность уполномоченного</w:t>
      </w:r>
    </w:p>
    <w:p w:rsidR="00A63A4F" w:rsidRPr="00A63A4F" w:rsidRDefault="00A63A4F" w:rsidP="00A63A4F">
      <w:pPr>
        <w:autoSpaceDE w:val="0"/>
        <w:autoSpaceDN w:val="0"/>
        <w:adjustRightInd w:val="0"/>
        <w:spacing w:after="0" w:line="240" w:lineRule="auto"/>
        <w:ind w:right="71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63A4F">
        <w:rPr>
          <w:rFonts w:ascii="Times New Roman" w:eastAsia="Calibri" w:hAnsi="Times New Roman" w:cs="Times New Roman"/>
          <w:bCs/>
          <w:sz w:val="24"/>
          <w:szCs w:val="24"/>
        </w:rPr>
        <w:t>лица Экспортера                                                                    _________________ /ФИО/</w:t>
      </w:r>
    </w:p>
    <w:p w:rsidR="00A63A4F" w:rsidRPr="00A63A4F" w:rsidRDefault="00A63A4F" w:rsidP="00A63A4F">
      <w:pPr>
        <w:autoSpaceDE w:val="0"/>
        <w:autoSpaceDN w:val="0"/>
        <w:adjustRightInd w:val="0"/>
        <w:spacing w:after="0" w:line="240" w:lineRule="auto"/>
        <w:ind w:right="71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63A4F">
        <w:rPr>
          <w:rFonts w:ascii="Times New Roman" w:eastAsia="Calibri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(подпись)</w:t>
      </w:r>
    </w:p>
    <w:p w:rsidR="00DA6C60" w:rsidRDefault="00DA6C60" w:rsidP="00DA6C60">
      <w:pPr>
        <w:autoSpaceDE w:val="0"/>
        <w:autoSpaceDN w:val="0"/>
        <w:adjustRightInd w:val="0"/>
        <w:spacing w:after="0" w:line="240" w:lineRule="auto"/>
        <w:ind w:right="71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A63A4F" w:rsidRPr="00A63A4F" w:rsidRDefault="00A63A4F" w:rsidP="00DA6C60">
      <w:pPr>
        <w:autoSpaceDE w:val="0"/>
        <w:autoSpaceDN w:val="0"/>
        <w:adjustRightInd w:val="0"/>
        <w:spacing w:after="0" w:line="240" w:lineRule="auto"/>
        <w:ind w:right="7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A4F">
        <w:rPr>
          <w:rFonts w:ascii="Times New Roman" w:eastAsia="Calibri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</w:t>
      </w:r>
      <w:r w:rsidRPr="00A63A4F">
        <w:rPr>
          <w:rFonts w:ascii="Times New Roman" w:eastAsia="Calibri" w:hAnsi="Times New Roman" w:cs="Times New Roman"/>
          <w:sz w:val="24"/>
          <w:szCs w:val="24"/>
        </w:rPr>
        <w:t>М.П.</w:t>
      </w:r>
      <w:r w:rsidRPr="00A63A4F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63A4F" w:rsidRPr="00A63A4F" w:rsidRDefault="00A63A4F" w:rsidP="00A63A4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3A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Приложение </w:t>
      </w:r>
    </w:p>
    <w:p w:rsidR="00A63A4F" w:rsidRPr="00A63A4F" w:rsidRDefault="00A63A4F" w:rsidP="00A63A4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3A4F">
        <w:rPr>
          <w:rFonts w:ascii="Times New Roman" w:eastAsia="Times New Roman" w:hAnsi="Times New Roman" w:cs="Times New Roman"/>
          <w:sz w:val="20"/>
          <w:szCs w:val="20"/>
          <w:lang w:eastAsia="ru-RU"/>
        </w:rPr>
        <w:t>к Анкете Экспортера</w:t>
      </w:r>
    </w:p>
    <w:p w:rsidR="00A63A4F" w:rsidRPr="00A63A4F" w:rsidRDefault="00A63A4F" w:rsidP="00A63A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490" w:type="dxa"/>
        <w:tblInd w:w="-84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9497"/>
      </w:tblGrid>
      <w:tr w:rsidR="00A63A4F" w:rsidRPr="00A63A4F" w:rsidTr="00DA6C60">
        <w:trPr>
          <w:trHeight w:val="189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Вид экономической деятельности</w:t>
            </w:r>
          </w:p>
        </w:tc>
      </w:tr>
      <w:tr w:rsidR="00A63A4F" w:rsidRPr="00A63A4F" w:rsidTr="00DA6C60">
        <w:trPr>
          <w:trHeight w:val="60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Сельское хозяйство, охота и лесное хозяйство</w:t>
            </w:r>
          </w:p>
        </w:tc>
      </w:tr>
      <w:tr w:rsidR="00A63A4F" w:rsidRPr="00A63A4F" w:rsidTr="00010617">
        <w:trPr>
          <w:trHeight w:val="16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Рыболовство, рыбоводство</w:t>
            </w:r>
          </w:p>
        </w:tc>
      </w:tr>
      <w:tr w:rsidR="00A63A4F" w:rsidRPr="00A63A4F" w:rsidTr="00010617">
        <w:trPr>
          <w:trHeight w:val="16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Добыча полезных ископаемых, в том числе:</w:t>
            </w:r>
          </w:p>
        </w:tc>
      </w:tr>
      <w:tr w:rsidR="00A63A4F" w:rsidRPr="00A63A4F" w:rsidTr="00010617">
        <w:trPr>
          <w:trHeight w:val="16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добыча топливно-энергетических полезных ископаемых</w:t>
            </w:r>
          </w:p>
        </w:tc>
      </w:tr>
      <w:tr w:rsidR="00A63A4F" w:rsidRPr="00A63A4F" w:rsidTr="00010617">
        <w:trPr>
          <w:trHeight w:val="16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добыча полезных ископаемых, кроме топливно-энергетических</w:t>
            </w:r>
          </w:p>
        </w:tc>
      </w:tr>
      <w:tr w:rsidR="00A63A4F" w:rsidRPr="00A63A4F" w:rsidTr="00010617">
        <w:trPr>
          <w:trHeight w:val="16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Обрабатывающие производства, в том числе:</w:t>
            </w:r>
          </w:p>
        </w:tc>
      </w:tr>
      <w:tr w:rsidR="00A63A4F" w:rsidRPr="00A63A4F" w:rsidTr="00010617">
        <w:trPr>
          <w:trHeight w:val="16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производство пищевых продуктов, включая напитки, и табака</w:t>
            </w:r>
          </w:p>
        </w:tc>
      </w:tr>
      <w:tr w:rsidR="00A63A4F" w:rsidRPr="00A63A4F" w:rsidTr="00010617">
        <w:trPr>
          <w:trHeight w:val="16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текстильное и швейное производство</w:t>
            </w:r>
          </w:p>
        </w:tc>
      </w:tr>
      <w:tr w:rsidR="00A63A4F" w:rsidRPr="00A63A4F" w:rsidTr="00010617">
        <w:trPr>
          <w:trHeight w:val="16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производство кожи, изделий из кожи и производство обуви</w:t>
            </w:r>
          </w:p>
        </w:tc>
      </w:tr>
      <w:tr w:rsidR="00A63A4F" w:rsidRPr="00A63A4F" w:rsidTr="00010617">
        <w:trPr>
          <w:trHeight w:val="16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обработка древесины и производство изделий из дерева и пробки, кроме мебели</w:t>
            </w:r>
          </w:p>
        </w:tc>
      </w:tr>
      <w:tr w:rsidR="00A63A4F" w:rsidRPr="00A63A4F" w:rsidTr="00010617">
        <w:trPr>
          <w:trHeight w:val="16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производство целлюлозы, древесной массы, бумаги, картона и изделий из них</w:t>
            </w:r>
          </w:p>
        </w:tc>
      </w:tr>
      <w:tr w:rsidR="00A63A4F" w:rsidRPr="00A63A4F" w:rsidTr="00010617">
        <w:trPr>
          <w:trHeight w:val="16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издательская и полиграфическая деятельность, тиражирование записанных носителей информации</w:t>
            </w:r>
          </w:p>
        </w:tc>
      </w:tr>
      <w:tr w:rsidR="00A63A4F" w:rsidRPr="00A63A4F" w:rsidTr="00010617">
        <w:trPr>
          <w:trHeight w:val="16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производство кокса и нефтепродуктов</w:t>
            </w:r>
          </w:p>
        </w:tc>
      </w:tr>
      <w:tr w:rsidR="00A63A4F" w:rsidRPr="00A63A4F" w:rsidTr="00010617">
        <w:trPr>
          <w:trHeight w:val="16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химическое производство</w:t>
            </w:r>
          </w:p>
        </w:tc>
      </w:tr>
      <w:tr w:rsidR="00A63A4F" w:rsidRPr="00A63A4F" w:rsidTr="00010617">
        <w:trPr>
          <w:trHeight w:val="16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производство резиновых и пластмассовых изделий</w:t>
            </w:r>
          </w:p>
        </w:tc>
      </w:tr>
      <w:tr w:rsidR="00A63A4F" w:rsidRPr="00A63A4F" w:rsidTr="00010617">
        <w:trPr>
          <w:trHeight w:val="16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4.10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производство прочих неметаллических минеральных продуктов</w:t>
            </w:r>
          </w:p>
        </w:tc>
      </w:tr>
      <w:tr w:rsidR="00A63A4F" w:rsidRPr="00A63A4F" w:rsidTr="00010617">
        <w:trPr>
          <w:trHeight w:val="16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4.11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металлургическое производство и производство готовых металлических изделий</w:t>
            </w:r>
          </w:p>
        </w:tc>
      </w:tr>
      <w:tr w:rsidR="00A63A4F" w:rsidRPr="00A63A4F" w:rsidTr="00010617">
        <w:trPr>
          <w:trHeight w:val="16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4.12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производство машин и оборудования</w:t>
            </w:r>
          </w:p>
        </w:tc>
      </w:tr>
      <w:tr w:rsidR="00A63A4F" w:rsidRPr="00A63A4F" w:rsidTr="00010617">
        <w:trPr>
          <w:trHeight w:val="16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4.13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производство электрооборудования, электронного и оптического оборудования</w:t>
            </w:r>
          </w:p>
        </w:tc>
      </w:tr>
      <w:tr w:rsidR="00A63A4F" w:rsidRPr="00A63A4F" w:rsidTr="00010617">
        <w:trPr>
          <w:trHeight w:val="16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4.14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производство транспортных средств и оборудования</w:t>
            </w:r>
          </w:p>
        </w:tc>
      </w:tr>
      <w:tr w:rsidR="00A63A4F" w:rsidRPr="00A63A4F" w:rsidTr="00010617">
        <w:trPr>
          <w:trHeight w:val="16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4.15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производства</w:t>
            </w:r>
          </w:p>
        </w:tc>
      </w:tr>
      <w:tr w:rsidR="00A63A4F" w:rsidRPr="00A63A4F" w:rsidTr="00010617">
        <w:trPr>
          <w:trHeight w:val="16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и распределение электроэнергии, газа и воды, в том числе:</w:t>
            </w:r>
          </w:p>
        </w:tc>
      </w:tr>
      <w:tr w:rsidR="00A63A4F" w:rsidRPr="00A63A4F" w:rsidTr="00010617">
        <w:trPr>
          <w:trHeight w:val="16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производство, передача и распределение электрической энергии</w:t>
            </w:r>
          </w:p>
        </w:tc>
      </w:tr>
      <w:tr w:rsidR="00A63A4F" w:rsidRPr="00A63A4F" w:rsidTr="00010617">
        <w:trPr>
          <w:trHeight w:val="16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производство и распределение газообразного топлива</w:t>
            </w:r>
          </w:p>
        </w:tc>
      </w:tr>
      <w:tr w:rsidR="00A63A4F" w:rsidRPr="00A63A4F" w:rsidTr="00010617">
        <w:trPr>
          <w:trHeight w:val="16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производство, передача и распределение пара и горячей воды (тепловой энергии)</w:t>
            </w:r>
          </w:p>
        </w:tc>
      </w:tr>
      <w:tr w:rsidR="00A63A4F" w:rsidRPr="00A63A4F" w:rsidTr="00010617">
        <w:trPr>
          <w:trHeight w:val="16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</w:t>
            </w:r>
          </w:p>
        </w:tc>
      </w:tr>
      <w:tr w:rsidR="00A63A4F" w:rsidRPr="00A63A4F" w:rsidTr="00010617">
        <w:trPr>
          <w:trHeight w:val="896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Оптовая и розничная торговля; ремонт автотранспортных средств, мотоциклов, бытовых изделий и предметов личного пользования, в том числе:</w:t>
            </w:r>
          </w:p>
        </w:tc>
      </w:tr>
      <w:tr w:rsidR="00A63A4F" w:rsidRPr="00A63A4F" w:rsidTr="00010617">
        <w:trPr>
          <w:trHeight w:val="555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торговля автотранспортными средствами и мотоциклами, их техническое обслуживание и ремонт</w:t>
            </w:r>
          </w:p>
        </w:tc>
      </w:tr>
      <w:tr w:rsidR="00A63A4F" w:rsidRPr="00A63A4F" w:rsidTr="00010617">
        <w:trPr>
          <w:trHeight w:val="549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оптовая торговля, включая торговлю через агентов, кроме торговли автотранспортными средствами и мотоциклами</w:t>
            </w:r>
          </w:p>
        </w:tc>
      </w:tr>
      <w:tr w:rsidR="00A63A4F" w:rsidRPr="00A63A4F" w:rsidTr="00010617">
        <w:trPr>
          <w:trHeight w:val="546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розничная торговля, кроме торговли автотранспортными средствами и мотоциклами; ремонт бытовых изделий и предметов личного пользования</w:t>
            </w:r>
          </w:p>
        </w:tc>
      </w:tr>
      <w:tr w:rsidR="00A63A4F" w:rsidRPr="00A63A4F" w:rsidTr="00010617">
        <w:trPr>
          <w:trHeight w:val="405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Гостиницы и рестораны</w:t>
            </w:r>
          </w:p>
        </w:tc>
      </w:tr>
      <w:tr w:rsidR="00A63A4F" w:rsidRPr="00A63A4F" w:rsidTr="00010617">
        <w:trPr>
          <w:trHeight w:val="410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 и связь, в том числе:</w:t>
            </w:r>
          </w:p>
        </w:tc>
      </w:tr>
      <w:tr w:rsidR="00A63A4F" w:rsidRPr="00A63A4F" w:rsidTr="00010617">
        <w:trPr>
          <w:trHeight w:val="402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железнодорожного транспорта</w:t>
            </w:r>
          </w:p>
        </w:tc>
      </w:tr>
      <w:tr w:rsidR="00A63A4F" w:rsidRPr="00A63A4F" w:rsidTr="00010617">
        <w:trPr>
          <w:trHeight w:val="40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9.2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транспортирование по трубопроводам</w:t>
            </w:r>
          </w:p>
        </w:tc>
      </w:tr>
      <w:tr w:rsidR="00A63A4F" w:rsidRPr="00A63A4F" w:rsidTr="00010617">
        <w:trPr>
          <w:trHeight w:val="258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9.3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водного транспорта</w:t>
            </w:r>
          </w:p>
        </w:tc>
      </w:tr>
      <w:tr w:rsidR="00A63A4F" w:rsidRPr="00A63A4F" w:rsidTr="00010617">
        <w:trPr>
          <w:trHeight w:val="433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9.4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воздушного транспорта</w:t>
            </w:r>
          </w:p>
        </w:tc>
      </w:tr>
      <w:tr w:rsidR="00A63A4F" w:rsidRPr="00A63A4F" w:rsidTr="00010617">
        <w:trPr>
          <w:trHeight w:val="397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9.5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Связь</w:t>
            </w:r>
          </w:p>
        </w:tc>
      </w:tr>
      <w:tr w:rsidR="00A63A4F" w:rsidRPr="00A63A4F" w:rsidTr="00010617">
        <w:trPr>
          <w:trHeight w:val="404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Операции с недвижимым имуществом, аренда и предоставление услуг</w:t>
            </w:r>
          </w:p>
        </w:tc>
      </w:tr>
      <w:tr w:rsidR="00A63A4F" w:rsidRPr="00A63A4F" w:rsidTr="00010617">
        <w:trPr>
          <w:trHeight w:val="409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прочих коммунальных, социальных и персональных услуг, в том числе:</w:t>
            </w:r>
          </w:p>
        </w:tc>
      </w:tr>
      <w:tr w:rsidR="00A63A4F" w:rsidRPr="00A63A4F" w:rsidTr="00010617">
        <w:trPr>
          <w:trHeight w:val="415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3A4F" w:rsidRPr="00A63A4F" w:rsidRDefault="00A63A4F" w:rsidP="00A63A4F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</w:t>
            </w:r>
          </w:p>
        </w:tc>
        <w:tc>
          <w:tcPr>
            <w:tcW w:w="9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63A4F" w:rsidRPr="00A63A4F" w:rsidRDefault="00A63A4F" w:rsidP="00A63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3A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по организации отдыха и развлечений, культуры и спорта</w:t>
            </w:r>
          </w:p>
        </w:tc>
      </w:tr>
    </w:tbl>
    <w:p w:rsidR="00A63A4F" w:rsidRPr="00A63A4F" w:rsidRDefault="00A63A4F" w:rsidP="00A63A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85F" w:rsidRDefault="0036485F"/>
    <w:sectPr w:rsidR="00364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71E" w:rsidRDefault="0015671E" w:rsidP="00A63A4F">
      <w:pPr>
        <w:spacing w:after="0" w:line="240" w:lineRule="auto"/>
      </w:pPr>
      <w:r>
        <w:separator/>
      </w:r>
    </w:p>
  </w:endnote>
  <w:endnote w:type="continuationSeparator" w:id="0">
    <w:p w:rsidR="0015671E" w:rsidRDefault="0015671E" w:rsidP="00A63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71E" w:rsidRDefault="0015671E" w:rsidP="00A63A4F">
      <w:pPr>
        <w:spacing w:after="0" w:line="240" w:lineRule="auto"/>
      </w:pPr>
      <w:r>
        <w:separator/>
      </w:r>
    </w:p>
  </w:footnote>
  <w:footnote w:type="continuationSeparator" w:id="0">
    <w:p w:rsidR="0015671E" w:rsidRDefault="0015671E" w:rsidP="00A63A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9C173A"/>
    <w:multiLevelType w:val="hybridMultilevel"/>
    <w:tmpl w:val="4E64A182"/>
    <w:lvl w:ilvl="0" w:tplc="69FA2E0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A4F"/>
    <w:rsid w:val="00032167"/>
    <w:rsid w:val="000856AF"/>
    <w:rsid w:val="000C2217"/>
    <w:rsid w:val="000D7581"/>
    <w:rsid w:val="0015671E"/>
    <w:rsid w:val="002F4F4D"/>
    <w:rsid w:val="0036485F"/>
    <w:rsid w:val="0036695E"/>
    <w:rsid w:val="003973FF"/>
    <w:rsid w:val="003C72AE"/>
    <w:rsid w:val="00431F29"/>
    <w:rsid w:val="00511D94"/>
    <w:rsid w:val="005D685C"/>
    <w:rsid w:val="007B5820"/>
    <w:rsid w:val="00A20269"/>
    <w:rsid w:val="00A63A4F"/>
    <w:rsid w:val="00A97B2E"/>
    <w:rsid w:val="00B4338A"/>
    <w:rsid w:val="00B946F6"/>
    <w:rsid w:val="00C71DB8"/>
    <w:rsid w:val="00D625B7"/>
    <w:rsid w:val="00D92EA5"/>
    <w:rsid w:val="00DA6C60"/>
    <w:rsid w:val="00DD4EEF"/>
    <w:rsid w:val="00F14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6D5314-DA6A-4D46-B47D-0FD66E72E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A63A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A63A4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rsid w:val="00A63A4F"/>
    <w:rPr>
      <w:vertAlign w:val="superscript"/>
    </w:rPr>
  </w:style>
  <w:style w:type="paragraph" w:styleId="a6">
    <w:name w:val="List Paragraph"/>
    <w:basedOn w:val="a"/>
    <w:uiPriority w:val="34"/>
    <w:qFormat/>
    <w:rsid w:val="00C71D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19AA69-1076-418C-992C-252A3FE99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872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Макаров Сергей Николаевич</dc:creator>
  <cp:lastModifiedBy>Рыбаков Виталий Викторович</cp:lastModifiedBy>
  <cp:revision>2</cp:revision>
  <dcterms:created xsi:type="dcterms:W3CDTF">2020-02-04T07:14:00Z</dcterms:created>
  <dcterms:modified xsi:type="dcterms:W3CDTF">2020-02-04T07:14:00Z</dcterms:modified>
</cp:coreProperties>
</file>