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E6C" w:rsidRPr="00755E6C" w:rsidRDefault="00755E6C" w:rsidP="00755E6C">
      <w:pPr>
        <w:suppressAutoHyphens/>
        <w:spacing w:after="0" w:line="240" w:lineRule="auto"/>
        <w:ind w:firstLine="510"/>
        <w:jc w:val="center"/>
        <w:rPr>
          <w:rFonts w:ascii="Times New Roman" w:eastAsia="SimSun" w:hAnsi="Times New Roman" w:cs="Times New Roman"/>
          <w:b/>
          <w:bCs/>
          <w:color w:val="000000"/>
          <w:kern w:val="2"/>
          <w:sz w:val="28"/>
          <w:szCs w:val="28"/>
          <w:lang w:eastAsia="hi-IN" w:bidi="hi-IN"/>
        </w:rPr>
      </w:pPr>
      <w:bookmarkStart w:id="0" w:name="_GoBack"/>
      <w:bookmarkEnd w:id="0"/>
    </w:p>
    <w:p w:rsidR="00755E6C" w:rsidRPr="00755E6C" w:rsidRDefault="00755E6C" w:rsidP="00755E6C">
      <w:pPr>
        <w:suppressAutoHyphens/>
        <w:spacing w:after="0" w:line="216" w:lineRule="auto"/>
        <w:ind w:right="277" w:firstLine="510"/>
        <w:jc w:val="center"/>
        <w:rPr>
          <w:rFonts w:ascii="Times New Roman" w:eastAsia="SimSun" w:hAnsi="Times New Roman" w:cs="Times New Roman"/>
          <w:b/>
          <w:bCs/>
          <w:color w:val="000000"/>
          <w:kern w:val="2"/>
          <w:sz w:val="28"/>
          <w:szCs w:val="28"/>
          <w:lang w:eastAsia="hi-IN" w:bidi="hi-IN"/>
        </w:rPr>
      </w:pPr>
      <w:r w:rsidRPr="00755E6C">
        <w:rPr>
          <w:rFonts w:ascii="Times New Roman" w:eastAsia="SimSun" w:hAnsi="Times New Roman" w:cs="Times New Roman"/>
          <w:b/>
          <w:bCs/>
          <w:color w:val="000000"/>
          <w:kern w:val="2"/>
          <w:sz w:val="28"/>
          <w:szCs w:val="28"/>
          <w:lang w:eastAsia="hi-IN" w:bidi="hi-IN"/>
        </w:rPr>
        <w:t>Подтверждение о соответствии</w:t>
      </w:r>
    </w:p>
    <w:p w:rsidR="00755E6C" w:rsidRPr="00755E6C" w:rsidRDefault="00755E6C" w:rsidP="00755E6C">
      <w:pPr>
        <w:suppressAutoHyphens/>
        <w:spacing w:after="0" w:line="216" w:lineRule="auto"/>
        <w:ind w:right="277" w:firstLine="709"/>
        <w:jc w:val="both"/>
        <w:rPr>
          <w:rFonts w:ascii="Times New Roman" w:eastAsia="SimSun" w:hAnsi="Times New Roman" w:cs="Times New Roman"/>
          <w:bCs/>
          <w:color w:val="000000"/>
          <w:kern w:val="2"/>
          <w:sz w:val="28"/>
          <w:szCs w:val="28"/>
          <w:lang w:eastAsia="hi-IN" w:bidi="hi-IN"/>
        </w:rPr>
      </w:pPr>
    </w:p>
    <w:p w:rsidR="00755E6C" w:rsidRPr="00755E6C" w:rsidRDefault="00755E6C" w:rsidP="00755E6C">
      <w:pPr>
        <w:spacing w:after="0" w:line="216" w:lineRule="auto"/>
        <w:ind w:firstLine="539"/>
        <w:jc w:val="both"/>
        <w:rPr>
          <w:rFonts w:ascii="Times New Roman" w:eastAsia="SimSun" w:hAnsi="Times New Roman" w:cs="Times New Roman"/>
          <w:bCs/>
          <w:color w:val="000000"/>
          <w:kern w:val="2"/>
          <w:sz w:val="28"/>
          <w:szCs w:val="28"/>
          <w:lang w:eastAsia="hi-IN" w:bidi="hi-IN"/>
        </w:rPr>
      </w:pPr>
      <w:r w:rsidRPr="00755E6C">
        <w:rPr>
          <w:rFonts w:ascii="Times New Roman" w:eastAsia="SimSun" w:hAnsi="Times New Roman" w:cs="Times New Roman"/>
          <w:bCs/>
          <w:color w:val="000000"/>
          <w:kern w:val="2"/>
          <w:sz w:val="28"/>
          <w:szCs w:val="28"/>
          <w:lang w:eastAsia="hi-IN" w:bidi="hi-IN"/>
        </w:rPr>
        <w:t>Настоящим подтверждаю, что</w:t>
      </w:r>
      <w:r w:rsidRPr="00755E6C">
        <w:rPr>
          <w:rFonts w:ascii="Times New Roman" w:eastAsia="Times New Roman" w:hAnsi="Times New Roman" w:cs="Times New Roman"/>
          <w:sz w:val="28"/>
          <w:szCs w:val="28"/>
          <w:lang w:eastAsia="ru-RU" w:bidi="ru-RU"/>
        </w:rPr>
        <w:t xml:space="preserve"> субъект деятельности в сфере промышленности</w:t>
      </w:r>
    </w:p>
    <w:p w:rsidR="00755E6C" w:rsidRPr="00755E6C" w:rsidRDefault="00755E6C" w:rsidP="00755E6C">
      <w:pPr>
        <w:spacing w:after="0" w:line="216" w:lineRule="auto"/>
        <w:ind w:firstLine="539"/>
        <w:jc w:val="both"/>
        <w:rPr>
          <w:rFonts w:ascii="Times New Roman" w:eastAsia="SimSun" w:hAnsi="Times New Roman" w:cs="Times New Roman"/>
          <w:bCs/>
          <w:color w:val="000000"/>
          <w:kern w:val="2"/>
          <w:sz w:val="28"/>
          <w:szCs w:val="28"/>
          <w:lang w:eastAsia="hi-IN" w:bidi="hi-IN"/>
        </w:rPr>
      </w:pPr>
      <w:r w:rsidRPr="00755E6C">
        <w:rPr>
          <w:rFonts w:ascii="Times New Roman" w:eastAsia="SimSun" w:hAnsi="Times New Roman" w:cs="Times New Roman"/>
          <w:bCs/>
          <w:color w:val="000000"/>
          <w:kern w:val="2"/>
          <w:sz w:val="28"/>
          <w:szCs w:val="28"/>
          <w:lang w:eastAsia="hi-IN" w:bidi="hi-IN"/>
        </w:rPr>
        <w:t xml:space="preserve"> </w:t>
      </w:r>
    </w:p>
    <w:p w:rsidR="00755E6C" w:rsidRPr="00755E6C" w:rsidRDefault="00755E6C" w:rsidP="00755E6C">
      <w:pPr>
        <w:spacing w:after="0" w:line="216" w:lineRule="auto"/>
        <w:ind w:firstLine="510"/>
        <w:jc w:val="both"/>
        <w:rPr>
          <w:rFonts w:ascii="Times New Roman" w:eastAsia="SimSun" w:hAnsi="Times New Roman" w:cs="Times New Roman"/>
          <w:bCs/>
          <w:color w:val="000000"/>
          <w:kern w:val="2"/>
          <w:sz w:val="28"/>
          <w:szCs w:val="28"/>
          <w:lang w:eastAsia="hi-IN" w:bidi="hi-IN"/>
        </w:rPr>
      </w:pPr>
      <w:r w:rsidRPr="00755E6C">
        <w:rPr>
          <w:rFonts w:ascii="Times New Roman" w:eastAsia="SimSun" w:hAnsi="Times New Roman" w:cs="Times New Roman"/>
          <w:bCs/>
          <w:color w:val="000000"/>
          <w:kern w:val="2"/>
          <w:sz w:val="28"/>
          <w:szCs w:val="28"/>
          <w:lang w:eastAsia="hi-IN" w:bidi="hi-IN"/>
        </w:rPr>
        <w:t>_______________________________________________________________</w:t>
      </w:r>
    </w:p>
    <w:p w:rsidR="00755E6C" w:rsidRPr="00755E6C" w:rsidRDefault="00755E6C" w:rsidP="00755E6C">
      <w:pPr>
        <w:spacing w:after="0" w:line="216" w:lineRule="auto"/>
        <w:ind w:firstLine="510"/>
        <w:jc w:val="both"/>
        <w:rPr>
          <w:rFonts w:ascii="Times New Roman" w:eastAsia="SimSun" w:hAnsi="Times New Roman" w:cs="Times New Roman"/>
          <w:bCs/>
          <w:color w:val="000000"/>
          <w:kern w:val="2"/>
          <w:sz w:val="28"/>
          <w:szCs w:val="28"/>
          <w:lang w:eastAsia="hi-IN" w:bidi="hi-IN"/>
        </w:rPr>
      </w:pPr>
    </w:p>
    <w:p w:rsidR="00755E6C" w:rsidRPr="00755E6C" w:rsidRDefault="00755E6C" w:rsidP="00755E6C">
      <w:pPr>
        <w:spacing w:after="0" w:line="216" w:lineRule="auto"/>
        <w:ind w:firstLine="510"/>
        <w:jc w:val="both"/>
        <w:rPr>
          <w:rFonts w:ascii="Times New Roman" w:eastAsia="Times New Roman" w:hAnsi="Times New Roman" w:cs="Times New Roman"/>
          <w:sz w:val="28"/>
          <w:szCs w:val="28"/>
          <w:lang w:eastAsia="ru-RU" w:bidi="ru-RU"/>
        </w:rPr>
      </w:pPr>
      <w:r w:rsidRPr="00755E6C">
        <w:rPr>
          <w:rFonts w:ascii="Times New Roman" w:eastAsia="SimSun" w:hAnsi="Times New Roman" w:cs="Times New Roman"/>
          <w:bCs/>
          <w:color w:val="000000"/>
          <w:kern w:val="2"/>
          <w:sz w:val="28"/>
          <w:szCs w:val="28"/>
          <w:lang w:eastAsia="hi-IN" w:bidi="hi-IN"/>
        </w:rPr>
        <w:t>соответствует следующим требованиям</w:t>
      </w:r>
      <w:r w:rsidRPr="00755E6C">
        <w:rPr>
          <w:rFonts w:ascii="Times New Roman" w:eastAsia="Times New Roman" w:hAnsi="Times New Roman" w:cs="Times New Roman"/>
          <w:sz w:val="28"/>
          <w:szCs w:val="28"/>
          <w:lang w:eastAsia="ru-RU" w:bidi="ru-RU"/>
        </w:rPr>
        <w:t>:</w:t>
      </w:r>
    </w:p>
    <w:p w:rsidR="00755E6C" w:rsidRPr="00755E6C" w:rsidRDefault="00755E6C" w:rsidP="00755E6C">
      <w:pPr>
        <w:widowControl w:val="0"/>
        <w:numPr>
          <w:ilvl w:val="0"/>
          <w:numId w:val="1"/>
        </w:numPr>
        <w:tabs>
          <w:tab w:val="left" w:pos="1276"/>
        </w:tabs>
        <w:spacing w:after="0" w:line="216" w:lineRule="auto"/>
        <w:ind w:firstLine="709"/>
        <w:jc w:val="both"/>
        <w:rPr>
          <w:rFonts w:ascii="Times New Roman" w:eastAsia="Times New Roman" w:hAnsi="Times New Roman" w:cs="Times New Roman"/>
          <w:sz w:val="28"/>
          <w:szCs w:val="28"/>
        </w:rPr>
      </w:pPr>
      <w:r w:rsidRPr="00755E6C">
        <w:rPr>
          <w:rFonts w:ascii="Times New Roman" w:eastAsia="Times New Roman" w:hAnsi="Times New Roman" w:cs="Times New Roman"/>
          <w:sz w:val="28"/>
          <w:szCs w:val="28"/>
        </w:rPr>
        <w:t>является юридическим лицом – коммерческой организацией или индивидуальным предпринимателем, получение займов для которого не запрещено действующим законодательством или уставом;</w:t>
      </w:r>
    </w:p>
    <w:p w:rsidR="00755E6C" w:rsidRPr="00755E6C" w:rsidRDefault="00755E6C" w:rsidP="00755E6C">
      <w:pPr>
        <w:widowControl w:val="0"/>
        <w:numPr>
          <w:ilvl w:val="0"/>
          <w:numId w:val="1"/>
        </w:numPr>
        <w:tabs>
          <w:tab w:val="left" w:pos="1276"/>
        </w:tabs>
        <w:spacing w:after="0" w:line="216" w:lineRule="auto"/>
        <w:ind w:firstLine="709"/>
        <w:jc w:val="both"/>
        <w:rPr>
          <w:rFonts w:ascii="Times New Roman" w:eastAsia="Times New Roman" w:hAnsi="Times New Roman" w:cs="Times New Roman"/>
          <w:sz w:val="28"/>
          <w:szCs w:val="28"/>
        </w:rPr>
      </w:pPr>
      <w:r w:rsidRPr="00755E6C">
        <w:rPr>
          <w:rFonts w:ascii="Times New Roman" w:eastAsia="Times New Roman" w:hAnsi="Times New Roman" w:cs="Times New Roman"/>
          <w:sz w:val="28"/>
          <w:szCs w:val="28"/>
        </w:rPr>
        <w:t>не является дочерним хозяйственным обществом</w:t>
      </w:r>
      <w:r w:rsidRPr="00755E6C">
        <w:rPr>
          <w:rFonts w:ascii="Times New Roman" w:eastAsia="Times New Roman" w:hAnsi="Times New Roman" w:cs="Times New Roman"/>
          <w:sz w:val="28"/>
          <w:szCs w:val="28"/>
          <w:vertAlign w:val="superscript"/>
        </w:rPr>
        <w:footnoteReference w:id="1"/>
      </w:r>
      <w:r w:rsidRPr="00755E6C">
        <w:rPr>
          <w:rFonts w:ascii="Times New Roman" w:eastAsia="Times New Roman" w:hAnsi="Times New Roman" w:cs="Times New Roman"/>
          <w:sz w:val="28"/>
          <w:szCs w:val="28"/>
        </w:rPr>
        <w:t xml:space="preserve"> юридических лиц, созданных в соответствии с законодательством иностранных государств и имеющих местонахождение в низконалоговой юрисдикции за пределами территории Российской Федерации;</w:t>
      </w:r>
    </w:p>
    <w:p w:rsidR="00755E6C" w:rsidRPr="00755E6C" w:rsidRDefault="00755E6C" w:rsidP="00755E6C">
      <w:pPr>
        <w:widowControl w:val="0"/>
        <w:numPr>
          <w:ilvl w:val="0"/>
          <w:numId w:val="1"/>
        </w:numPr>
        <w:tabs>
          <w:tab w:val="left" w:pos="1276"/>
        </w:tabs>
        <w:spacing w:after="0" w:line="216" w:lineRule="auto"/>
        <w:ind w:firstLine="709"/>
        <w:jc w:val="both"/>
        <w:rPr>
          <w:rFonts w:ascii="Times New Roman" w:eastAsia="Times New Roman" w:hAnsi="Times New Roman" w:cs="Times New Roman"/>
          <w:sz w:val="28"/>
          <w:szCs w:val="28"/>
        </w:rPr>
      </w:pPr>
      <w:r w:rsidRPr="00755E6C">
        <w:rPr>
          <w:rFonts w:ascii="Times New Roman" w:eastAsia="Times New Roman" w:hAnsi="Times New Roman" w:cs="Times New Roman"/>
          <w:sz w:val="28"/>
          <w:szCs w:val="28"/>
        </w:rPr>
        <w:t>не находится в процессе реорганизации (за исключением реорганизации в форме преобразования, слияния или присоединения в том числе – к юридическому лицу, являющемуся участником отбора,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rsidR="00755E6C" w:rsidRPr="00755E6C" w:rsidRDefault="00755E6C" w:rsidP="00755E6C">
      <w:pPr>
        <w:widowControl w:val="0"/>
        <w:numPr>
          <w:ilvl w:val="0"/>
          <w:numId w:val="1"/>
        </w:numPr>
        <w:tabs>
          <w:tab w:val="left" w:pos="1276"/>
        </w:tabs>
        <w:spacing w:after="0" w:line="216" w:lineRule="auto"/>
        <w:ind w:firstLine="709"/>
        <w:jc w:val="both"/>
        <w:rPr>
          <w:rFonts w:ascii="Times New Roman" w:eastAsia="Times New Roman" w:hAnsi="Times New Roman" w:cs="Times New Roman"/>
          <w:sz w:val="28"/>
          <w:szCs w:val="28"/>
        </w:rPr>
      </w:pPr>
      <w:r w:rsidRPr="00755E6C">
        <w:rPr>
          <w:rFonts w:ascii="Times New Roman" w:eastAsia="Times New Roman" w:hAnsi="Times New Roman" w:cs="Times New Roman"/>
          <w:sz w:val="28"/>
          <w:szCs w:val="28"/>
        </w:rPr>
        <w:t>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55E6C" w:rsidRPr="00755E6C" w:rsidRDefault="00755E6C" w:rsidP="00755E6C">
      <w:pPr>
        <w:widowControl w:val="0"/>
        <w:numPr>
          <w:ilvl w:val="0"/>
          <w:numId w:val="1"/>
        </w:numPr>
        <w:tabs>
          <w:tab w:val="left" w:pos="1276"/>
        </w:tabs>
        <w:spacing w:after="0" w:line="216" w:lineRule="auto"/>
        <w:ind w:firstLine="709"/>
        <w:jc w:val="both"/>
        <w:rPr>
          <w:rFonts w:ascii="Times New Roman" w:eastAsia="Times New Roman" w:hAnsi="Times New Roman" w:cs="Times New Roman"/>
          <w:sz w:val="28"/>
          <w:szCs w:val="28"/>
        </w:rPr>
      </w:pPr>
      <w:r w:rsidRPr="00755E6C">
        <w:rPr>
          <w:rFonts w:ascii="Times New Roman" w:eastAsia="Times New Roman" w:hAnsi="Times New Roman" w:cs="Times New Roman"/>
          <w:sz w:val="28"/>
          <w:szCs w:val="28"/>
        </w:rPr>
        <w:t xml:space="preserve">отсутствует просроченная задолженность по возврату в бюджет Луганской Народной Республики субсидий, бюджетных инвестиций, </w:t>
      </w:r>
      <w:proofErr w:type="gramStart"/>
      <w:r w:rsidRPr="00755E6C">
        <w:rPr>
          <w:rFonts w:ascii="Times New Roman" w:eastAsia="Times New Roman" w:hAnsi="Times New Roman" w:cs="Times New Roman"/>
          <w:sz w:val="28"/>
          <w:szCs w:val="28"/>
        </w:rPr>
        <w:t>предоставленных</w:t>
      </w:r>
      <w:proofErr w:type="gramEnd"/>
      <w:r w:rsidRPr="00755E6C">
        <w:rPr>
          <w:rFonts w:ascii="Times New Roman" w:eastAsia="Times New Roman" w:hAnsi="Times New Roman" w:cs="Times New Roman"/>
          <w:sz w:val="28"/>
          <w:szCs w:val="28"/>
        </w:rPr>
        <w:t xml:space="preserve"> в том числе в соответствии с иными правовыми актами, и иная просроченная (неурегулированная) задолженность перед бюджетом Луганской Народной Республики;</w:t>
      </w:r>
    </w:p>
    <w:p w:rsidR="00755E6C" w:rsidRPr="00755E6C" w:rsidRDefault="00755E6C" w:rsidP="00755E6C">
      <w:pPr>
        <w:widowControl w:val="0"/>
        <w:numPr>
          <w:ilvl w:val="0"/>
          <w:numId w:val="1"/>
        </w:numPr>
        <w:tabs>
          <w:tab w:val="left" w:pos="1276"/>
        </w:tabs>
        <w:spacing w:after="0" w:line="216" w:lineRule="auto"/>
        <w:ind w:firstLine="709"/>
        <w:jc w:val="both"/>
        <w:rPr>
          <w:rFonts w:ascii="Times New Roman" w:eastAsia="Times New Roman" w:hAnsi="Times New Roman" w:cs="Times New Roman"/>
          <w:sz w:val="28"/>
          <w:szCs w:val="28"/>
        </w:rPr>
      </w:pPr>
      <w:proofErr w:type="gramStart"/>
      <w:r w:rsidRPr="00755E6C">
        <w:rPr>
          <w:rFonts w:ascii="Times New Roman" w:eastAsia="Times New Roman" w:hAnsi="Times New Roman" w:cs="Times New Roman"/>
          <w:sz w:val="28"/>
          <w:szCs w:val="28"/>
        </w:rPr>
        <w:t>не является иностранным юридическим лицом, в том числе местом регистрации которого являются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755E6C">
        <w:rPr>
          <w:rFonts w:ascii="Times New Roman" w:eastAsia="Times New Roman" w:hAnsi="Times New Roman" w:cs="Times New Roman"/>
          <w:sz w:val="28"/>
          <w:szCs w:val="28"/>
        </w:rPr>
        <w:t xml:space="preserve"> превышает 25 процентов (если иное не предусмотрено законодательством Российской Федерации). </w:t>
      </w:r>
      <w:proofErr w:type="gramStart"/>
      <w:r w:rsidRPr="00755E6C">
        <w:rPr>
          <w:rFonts w:ascii="Times New Roman" w:eastAsia="Times New Roman" w:hAnsi="Times New Roman" w:cs="Times New Roman"/>
          <w:sz w:val="28"/>
          <w:szCs w:val="28"/>
        </w:rPr>
        <w:t xml:space="preserve">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w:t>
      </w:r>
      <w:r w:rsidRPr="00755E6C">
        <w:rPr>
          <w:rFonts w:ascii="Times New Roman" w:eastAsia="Times New Roman" w:hAnsi="Times New Roman" w:cs="Times New Roman"/>
          <w:sz w:val="28"/>
          <w:szCs w:val="28"/>
        </w:rPr>
        <w:lastRenderedPageBreak/>
        <w:t>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755E6C">
        <w:rPr>
          <w:rFonts w:ascii="Times New Roman" w:eastAsia="Times New Roman" w:hAnsi="Times New Roman" w:cs="Times New Roman"/>
          <w:sz w:val="28"/>
          <w:szCs w:val="28"/>
        </w:rPr>
        <w:t xml:space="preserve"> публичных акционерных обществ;</w:t>
      </w:r>
    </w:p>
    <w:p w:rsidR="00755E6C" w:rsidRPr="00755E6C" w:rsidRDefault="00755E6C" w:rsidP="00755E6C">
      <w:pPr>
        <w:widowControl w:val="0"/>
        <w:numPr>
          <w:ilvl w:val="0"/>
          <w:numId w:val="1"/>
        </w:numPr>
        <w:tabs>
          <w:tab w:val="left" w:pos="1276"/>
        </w:tabs>
        <w:spacing w:after="0" w:line="216" w:lineRule="auto"/>
        <w:ind w:firstLine="709"/>
        <w:jc w:val="both"/>
        <w:rPr>
          <w:rFonts w:ascii="Times New Roman" w:eastAsia="Times New Roman" w:hAnsi="Times New Roman" w:cs="Times New Roman"/>
          <w:sz w:val="28"/>
          <w:szCs w:val="28"/>
        </w:rPr>
      </w:pPr>
      <w:r w:rsidRPr="00755E6C">
        <w:rPr>
          <w:rFonts w:ascii="Times New Roman" w:eastAsia="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p>
    <w:p w:rsidR="00755E6C" w:rsidRPr="00755E6C" w:rsidRDefault="00755E6C" w:rsidP="00755E6C">
      <w:pPr>
        <w:widowControl w:val="0"/>
        <w:numPr>
          <w:ilvl w:val="0"/>
          <w:numId w:val="1"/>
        </w:numPr>
        <w:tabs>
          <w:tab w:val="left" w:pos="1276"/>
        </w:tabs>
        <w:spacing w:after="0" w:line="216" w:lineRule="auto"/>
        <w:ind w:firstLine="709"/>
        <w:jc w:val="both"/>
        <w:rPr>
          <w:rFonts w:ascii="Times New Roman" w:eastAsia="Times New Roman" w:hAnsi="Times New Roman" w:cs="Times New Roman"/>
          <w:sz w:val="28"/>
          <w:szCs w:val="28"/>
        </w:rPr>
      </w:pPr>
      <w:r w:rsidRPr="00755E6C">
        <w:rPr>
          <w:rFonts w:ascii="Times New Roman" w:eastAsia="Times New Roman" w:hAnsi="Times New Roman" w:cs="Times New Roman"/>
          <w:sz w:val="28"/>
          <w:szCs w:val="28"/>
        </w:rPr>
        <w:t>не получает средства из бюджета Луганской Народной Республики на основании иных нормативных правовых актов Луганской Народной Республики на реализацию проекта;</w:t>
      </w:r>
    </w:p>
    <w:p w:rsidR="00755E6C" w:rsidRPr="00755E6C" w:rsidRDefault="00755E6C" w:rsidP="00755E6C">
      <w:pPr>
        <w:widowControl w:val="0"/>
        <w:numPr>
          <w:ilvl w:val="0"/>
          <w:numId w:val="1"/>
        </w:numPr>
        <w:tabs>
          <w:tab w:val="left" w:pos="1276"/>
        </w:tabs>
        <w:spacing w:after="0" w:line="216" w:lineRule="auto"/>
        <w:ind w:firstLine="709"/>
        <w:jc w:val="both"/>
        <w:rPr>
          <w:rFonts w:ascii="Times New Roman" w:eastAsia="Times New Roman" w:hAnsi="Times New Roman" w:cs="Times New Roman"/>
          <w:sz w:val="28"/>
          <w:szCs w:val="28"/>
        </w:rPr>
      </w:pPr>
      <w:r w:rsidRPr="00755E6C">
        <w:rPr>
          <w:rFonts w:ascii="Times New Roman" w:eastAsia="Times New Roman" w:hAnsi="Times New Roman" w:cs="Times New Roman"/>
          <w:sz w:val="28"/>
          <w:szCs w:val="28"/>
        </w:rPr>
        <w:t xml:space="preserve">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w:t>
      </w:r>
    </w:p>
    <w:p w:rsidR="00755E6C" w:rsidRPr="00755E6C" w:rsidRDefault="00755E6C" w:rsidP="00755E6C">
      <w:pPr>
        <w:widowControl w:val="0"/>
        <w:numPr>
          <w:ilvl w:val="0"/>
          <w:numId w:val="1"/>
        </w:numPr>
        <w:tabs>
          <w:tab w:val="left" w:pos="1276"/>
        </w:tabs>
        <w:spacing w:after="0" w:line="216" w:lineRule="auto"/>
        <w:ind w:firstLine="709"/>
        <w:jc w:val="both"/>
        <w:rPr>
          <w:rFonts w:ascii="Times New Roman" w:eastAsia="Times New Roman" w:hAnsi="Times New Roman" w:cs="Times New Roman"/>
          <w:sz w:val="28"/>
          <w:szCs w:val="28"/>
        </w:rPr>
      </w:pPr>
      <w:proofErr w:type="spellStart"/>
      <w:r w:rsidRPr="00755E6C">
        <w:rPr>
          <w:rFonts w:ascii="Times New Roman" w:eastAsia="Times New Roman" w:hAnsi="Times New Roman" w:cs="Times New Roman"/>
          <w:sz w:val="28"/>
          <w:szCs w:val="28"/>
        </w:rPr>
        <w:t>бенефициарный</w:t>
      </w:r>
      <w:proofErr w:type="spellEnd"/>
      <w:r w:rsidRPr="00755E6C">
        <w:rPr>
          <w:rFonts w:ascii="Times New Roman" w:eastAsia="Times New Roman" w:hAnsi="Times New Roman" w:cs="Times New Roman"/>
          <w:sz w:val="28"/>
          <w:szCs w:val="28"/>
        </w:rPr>
        <w:t xml:space="preserve"> владелец не является нерезидентом Российской Федерации, имеющим местонахождение (место жительства) в низконалоговой юрисдикции за пределами территории Российской Федерации;</w:t>
      </w:r>
    </w:p>
    <w:p w:rsidR="00755E6C" w:rsidRPr="00755E6C" w:rsidRDefault="00755E6C" w:rsidP="00755E6C">
      <w:pPr>
        <w:widowControl w:val="0"/>
        <w:numPr>
          <w:ilvl w:val="0"/>
          <w:numId w:val="1"/>
        </w:numPr>
        <w:tabs>
          <w:tab w:val="left" w:pos="1276"/>
        </w:tabs>
        <w:spacing w:after="0" w:line="216" w:lineRule="auto"/>
        <w:ind w:firstLine="709"/>
        <w:jc w:val="both"/>
        <w:rPr>
          <w:rFonts w:ascii="Times New Roman" w:eastAsia="Times New Roman" w:hAnsi="Times New Roman" w:cs="Times New Roman"/>
          <w:sz w:val="28"/>
          <w:szCs w:val="28"/>
        </w:rPr>
      </w:pPr>
      <w:proofErr w:type="gramStart"/>
      <w:r w:rsidRPr="00755E6C">
        <w:rPr>
          <w:rFonts w:ascii="Times New Roman" w:eastAsia="Times New Roman" w:hAnsi="Times New Roman" w:cs="Times New Roman"/>
          <w:sz w:val="28"/>
          <w:szCs w:val="28"/>
        </w:rPr>
        <w:t>среди участников (учредителей) Заявителя или лиц, имеющих право без доверенности действовать от имени Заявителя, отсутствуют иностранные лица, связанные с иностранными государствами, которые совершают в отношении Российской Федерации, российских юридических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w:t>
      </w:r>
      <w:proofErr w:type="gramEnd"/>
      <w:r w:rsidRPr="00755E6C">
        <w:rPr>
          <w:rFonts w:ascii="Times New Roman" w:eastAsia="Times New Roman" w:hAnsi="Times New Roman" w:cs="Times New Roman"/>
          <w:sz w:val="28"/>
          <w:szCs w:val="28"/>
        </w:rPr>
        <w:t xml:space="preserve"> от деятельности являются эти государства), или лиц,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от места преимущественного ведения ими хозяйственной деятельности;</w:t>
      </w:r>
    </w:p>
    <w:p w:rsidR="00755E6C" w:rsidRPr="00755E6C" w:rsidRDefault="00755E6C" w:rsidP="00755E6C">
      <w:pPr>
        <w:widowControl w:val="0"/>
        <w:numPr>
          <w:ilvl w:val="0"/>
          <w:numId w:val="1"/>
        </w:numPr>
        <w:tabs>
          <w:tab w:val="left" w:pos="1276"/>
        </w:tabs>
        <w:spacing w:after="0" w:line="216" w:lineRule="auto"/>
        <w:ind w:firstLine="709"/>
        <w:jc w:val="both"/>
        <w:rPr>
          <w:rFonts w:ascii="Times New Roman" w:eastAsia="Times New Roman" w:hAnsi="Times New Roman" w:cs="Times New Roman"/>
          <w:sz w:val="28"/>
          <w:szCs w:val="28"/>
        </w:rPr>
      </w:pPr>
      <w:r w:rsidRPr="00755E6C">
        <w:rPr>
          <w:rFonts w:ascii="Times New Roman" w:eastAsia="Times New Roman" w:hAnsi="Times New Roman" w:cs="Times New Roman"/>
          <w:sz w:val="28"/>
          <w:szCs w:val="28"/>
        </w:rPr>
        <w:t>не находится в реестре работодателей, у которых выявлены факты нелегальной занятости.</w:t>
      </w:r>
    </w:p>
    <w:p w:rsidR="00755E6C" w:rsidRPr="00755E6C" w:rsidRDefault="00755E6C" w:rsidP="00755E6C">
      <w:pPr>
        <w:widowControl w:val="0"/>
        <w:tabs>
          <w:tab w:val="left" w:pos="1276"/>
        </w:tabs>
        <w:spacing w:after="0" w:line="216" w:lineRule="auto"/>
        <w:ind w:left="709"/>
        <w:jc w:val="both"/>
        <w:rPr>
          <w:rFonts w:ascii="Times New Roman" w:eastAsia="Times New Roman" w:hAnsi="Times New Roman" w:cs="Times New Roman"/>
          <w:sz w:val="28"/>
          <w:szCs w:val="28"/>
        </w:rPr>
      </w:pPr>
    </w:p>
    <w:tbl>
      <w:tblPr>
        <w:tblW w:w="0" w:type="auto"/>
        <w:tblLook w:val="04A0" w:firstRow="1" w:lastRow="0" w:firstColumn="1" w:lastColumn="0" w:noHBand="0" w:noVBand="1"/>
      </w:tblPr>
      <w:tblGrid>
        <w:gridCol w:w="5724"/>
        <w:gridCol w:w="227"/>
        <w:gridCol w:w="1357"/>
        <w:gridCol w:w="246"/>
        <w:gridCol w:w="1707"/>
      </w:tblGrid>
      <w:tr w:rsidR="00755E6C" w:rsidRPr="00755E6C" w:rsidTr="001F2F7D">
        <w:trPr>
          <w:trHeight w:val="732"/>
        </w:trPr>
        <w:tc>
          <w:tcPr>
            <w:tcW w:w="5724" w:type="dxa"/>
            <w:shd w:val="clear" w:color="auto" w:fill="auto"/>
            <w:hideMark/>
          </w:tcPr>
          <w:p w:rsidR="00755E6C" w:rsidRPr="00755E6C" w:rsidRDefault="00755E6C" w:rsidP="00755E6C">
            <w:pPr>
              <w:suppressAutoHyphens/>
              <w:spacing w:after="0" w:line="240" w:lineRule="auto"/>
              <w:ind w:right="277" w:firstLine="510"/>
              <w:jc w:val="both"/>
              <w:rPr>
                <w:rFonts w:ascii="Times New Roman" w:eastAsia="SimSun" w:hAnsi="Times New Roman" w:cs="Times New Roman"/>
                <w:bCs/>
                <w:color w:val="000000"/>
                <w:kern w:val="2"/>
                <w:sz w:val="28"/>
                <w:szCs w:val="28"/>
                <w:lang w:eastAsia="hi-IN" w:bidi="hi-IN"/>
              </w:rPr>
            </w:pPr>
            <w:r w:rsidRPr="00755E6C">
              <w:rPr>
                <w:rFonts w:ascii="Times New Roman" w:eastAsia="SimSun" w:hAnsi="Times New Roman" w:cs="Times New Roman"/>
                <w:color w:val="000000"/>
                <w:kern w:val="2"/>
                <w:sz w:val="28"/>
                <w:szCs w:val="28"/>
                <w:lang w:eastAsia="hi-IN" w:bidi="hi-IN"/>
              </w:rPr>
              <w:t>Руководитель предприятия – заявителя (индивидуальный предприниматель)</w:t>
            </w:r>
          </w:p>
        </w:tc>
        <w:tc>
          <w:tcPr>
            <w:tcW w:w="227" w:type="dxa"/>
            <w:shd w:val="clear" w:color="auto" w:fill="auto"/>
          </w:tcPr>
          <w:p w:rsidR="00755E6C" w:rsidRPr="00755E6C" w:rsidRDefault="00755E6C" w:rsidP="00755E6C">
            <w:pPr>
              <w:suppressAutoHyphens/>
              <w:spacing w:after="0" w:line="240" w:lineRule="auto"/>
              <w:ind w:right="277" w:firstLine="510"/>
              <w:jc w:val="both"/>
              <w:rPr>
                <w:rFonts w:ascii="Times New Roman" w:eastAsia="SimSun" w:hAnsi="Times New Roman" w:cs="Times New Roman"/>
                <w:bCs/>
                <w:color w:val="000000"/>
                <w:kern w:val="2"/>
                <w:sz w:val="28"/>
                <w:szCs w:val="28"/>
                <w:lang w:eastAsia="hi-IN" w:bidi="hi-IN"/>
              </w:rPr>
            </w:pPr>
          </w:p>
        </w:tc>
        <w:tc>
          <w:tcPr>
            <w:tcW w:w="1357" w:type="dxa"/>
            <w:tcBorders>
              <w:top w:val="nil"/>
              <w:left w:val="nil"/>
              <w:bottom w:val="single" w:sz="4" w:space="0" w:color="auto"/>
              <w:right w:val="nil"/>
            </w:tcBorders>
            <w:shd w:val="clear" w:color="auto" w:fill="auto"/>
          </w:tcPr>
          <w:p w:rsidR="00755E6C" w:rsidRPr="00755E6C" w:rsidRDefault="00755E6C" w:rsidP="00755E6C">
            <w:pPr>
              <w:suppressAutoHyphens/>
              <w:spacing w:after="0" w:line="240" w:lineRule="auto"/>
              <w:jc w:val="both"/>
              <w:rPr>
                <w:rFonts w:ascii="Times New Roman" w:eastAsia="SimSun" w:hAnsi="Times New Roman" w:cs="Times New Roman"/>
                <w:bCs/>
                <w:color w:val="000000"/>
                <w:kern w:val="2"/>
                <w:sz w:val="24"/>
                <w:szCs w:val="24"/>
                <w:lang w:eastAsia="hi-IN" w:bidi="hi-IN"/>
              </w:rPr>
            </w:pPr>
          </w:p>
        </w:tc>
        <w:tc>
          <w:tcPr>
            <w:tcW w:w="246" w:type="dxa"/>
            <w:shd w:val="clear" w:color="auto" w:fill="auto"/>
          </w:tcPr>
          <w:p w:rsidR="00755E6C" w:rsidRPr="00755E6C" w:rsidRDefault="00755E6C" w:rsidP="00755E6C">
            <w:pPr>
              <w:suppressAutoHyphens/>
              <w:spacing w:after="0" w:line="240" w:lineRule="auto"/>
              <w:jc w:val="both"/>
              <w:rPr>
                <w:rFonts w:ascii="Times New Roman" w:eastAsia="SimSun" w:hAnsi="Times New Roman" w:cs="Times New Roman"/>
                <w:bCs/>
                <w:color w:val="000000"/>
                <w:kern w:val="2"/>
                <w:sz w:val="24"/>
                <w:szCs w:val="24"/>
                <w:lang w:eastAsia="hi-IN" w:bidi="hi-IN"/>
              </w:rPr>
            </w:pPr>
          </w:p>
        </w:tc>
        <w:tc>
          <w:tcPr>
            <w:tcW w:w="1707" w:type="dxa"/>
            <w:tcBorders>
              <w:top w:val="nil"/>
              <w:left w:val="nil"/>
              <w:bottom w:val="single" w:sz="4" w:space="0" w:color="auto"/>
              <w:right w:val="nil"/>
            </w:tcBorders>
            <w:shd w:val="clear" w:color="auto" w:fill="auto"/>
          </w:tcPr>
          <w:p w:rsidR="00755E6C" w:rsidRPr="00755E6C" w:rsidRDefault="00755E6C" w:rsidP="00755E6C">
            <w:pPr>
              <w:suppressAutoHyphens/>
              <w:spacing w:after="0" w:line="240" w:lineRule="auto"/>
              <w:jc w:val="both"/>
              <w:rPr>
                <w:rFonts w:ascii="Times New Roman" w:eastAsia="SimSun" w:hAnsi="Times New Roman" w:cs="Times New Roman"/>
                <w:bCs/>
                <w:color w:val="000000"/>
                <w:kern w:val="2"/>
                <w:sz w:val="24"/>
                <w:szCs w:val="24"/>
                <w:lang w:eastAsia="hi-IN" w:bidi="hi-IN"/>
              </w:rPr>
            </w:pPr>
          </w:p>
        </w:tc>
      </w:tr>
      <w:tr w:rsidR="00755E6C" w:rsidRPr="00755E6C" w:rsidTr="001F2F7D">
        <w:trPr>
          <w:trHeight w:val="318"/>
        </w:trPr>
        <w:tc>
          <w:tcPr>
            <w:tcW w:w="5724" w:type="dxa"/>
            <w:shd w:val="clear" w:color="auto" w:fill="auto"/>
          </w:tcPr>
          <w:p w:rsidR="00755E6C" w:rsidRPr="00755E6C" w:rsidRDefault="00755E6C" w:rsidP="00755E6C">
            <w:pPr>
              <w:suppressAutoHyphens/>
              <w:spacing w:after="0" w:line="240" w:lineRule="auto"/>
              <w:ind w:right="277" w:firstLine="510"/>
              <w:jc w:val="both"/>
              <w:rPr>
                <w:rFonts w:ascii="Times New Roman" w:eastAsia="SimSun" w:hAnsi="Times New Roman" w:cs="Times New Roman"/>
                <w:color w:val="000000"/>
                <w:kern w:val="2"/>
                <w:sz w:val="28"/>
                <w:szCs w:val="28"/>
                <w:lang w:eastAsia="hi-IN" w:bidi="hi-IN"/>
              </w:rPr>
            </w:pPr>
          </w:p>
        </w:tc>
        <w:tc>
          <w:tcPr>
            <w:tcW w:w="227" w:type="dxa"/>
            <w:shd w:val="clear" w:color="auto" w:fill="auto"/>
          </w:tcPr>
          <w:p w:rsidR="00755E6C" w:rsidRPr="00755E6C" w:rsidRDefault="00755E6C" w:rsidP="00755E6C">
            <w:pPr>
              <w:suppressAutoHyphens/>
              <w:spacing w:after="0" w:line="240" w:lineRule="auto"/>
              <w:ind w:right="277" w:firstLine="510"/>
              <w:jc w:val="both"/>
              <w:rPr>
                <w:rFonts w:ascii="Times New Roman" w:eastAsia="SimSun" w:hAnsi="Times New Roman" w:cs="Times New Roman"/>
                <w:bCs/>
                <w:color w:val="000000"/>
                <w:kern w:val="2"/>
                <w:sz w:val="28"/>
                <w:szCs w:val="28"/>
                <w:lang w:eastAsia="hi-IN" w:bidi="hi-IN"/>
              </w:rPr>
            </w:pPr>
          </w:p>
        </w:tc>
        <w:tc>
          <w:tcPr>
            <w:tcW w:w="1357" w:type="dxa"/>
            <w:tcBorders>
              <w:top w:val="single" w:sz="4" w:space="0" w:color="auto"/>
              <w:left w:val="nil"/>
              <w:bottom w:val="nil"/>
              <w:right w:val="nil"/>
            </w:tcBorders>
            <w:shd w:val="clear" w:color="auto" w:fill="auto"/>
            <w:hideMark/>
          </w:tcPr>
          <w:p w:rsidR="00755E6C" w:rsidRPr="00755E6C" w:rsidRDefault="00755E6C" w:rsidP="00755E6C">
            <w:pPr>
              <w:suppressAutoHyphens/>
              <w:spacing w:after="0" w:line="240" w:lineRule="auto"/>
              <w:jc w:val="center"/>
              <w:rPr>
                <w:rFonts w:ascii="Times New Roman" w:eastAsia="SimSun" w:hAnsi="Times New Roman" w:cs="Times New Roman"/>
                <w:bCs/>
                <w:i/>
                <w:color w:val="000000"/>
                <w:kern w:val="2"/>
                <w:sz w:val="24"/>
                <w:szCs w:val="24"/>
                <w:lang w:eastAsia="hi-IN" w:bidi="hi-IN"/>
              </w:rPr>
            </w:pPr>
            <w:r w:rsidRPr="00755E6C">
              <w:rPr>
                <w:rFonts w:ascii="Times New Roman" w:eastAsia="SimSun" w:hAnsi="Times New Roman" w:cs="Times New Roman"/>
                <w:bCs/>
                <w:i/>
                <w:color w:val="000000"/>
                <w:kern w:val="2"/>
                <w:sz w:val="24"/>
                <w:szCs w:val="24"/>
                <w:lang w:eastAsia="hi-IN" w:bidi="hi-IN"/>
              </w:rPr>
              <w:t>(подпись)</w:t>
            </w:r>
          </w:p>
        </w:tc>
        <w:tc>
          <w:tcPr>
            <w:tcW w:w="246" w:type="dxa"/>
            <w:shd w:val="clear" w:color="auto" w:fill="auto"/>
          </w:tcPr>
          <w:p w:rsidR="00755E6C" w:rsidRPr="00755E6C" w:rsidRDefault="00755E6C" w:rsidP="00755E6C">
            <w:pPr>
              <w:suppressAutoHyphens/>
              <w:spacing w:after="0" w:line="240" w:lineRule="auto"/>
              <w:jc w:val="center"/>
              <w:rPr>
                <w:rFonts w:ascii="Times New Roman" w:eastAsia="SimSun" w:hAnsi="Times New Roman" w:cs="Times New Roman"/>
                <w:bCs/>
                <w:i/>
                <w:color w:val="000000"/>
                <w:kern w:val="2"/>
                <w:sz w:val="24"/>
                <w:szCs w:val="24"/>
                <w:lang w:eastAsia="hi-IN" w:bidi="hi-IN"/>
              </w:rPr>
            </w:pPr>
          </w:p>
        </w:tc>
        <w:tc>
          <w:tcPr>
            <w:tcW w:w="1707" w:type="dxa"/>
            <w:tcBorders>
              <w:top w:val="single" w:sz="4" w:space="0" w:color="auto"/>
              <w:left w:val="nil"/>
              <w:bottom w:val="nil"/>
              <w:right w:val="nil"/>
            </w:tcBorders>
            <w:shd w:val="clear" w:color="auto" w:fill="auto"/>
            <w:hideMark/>
          </w:tcPr>
          <w:p w:rsidR="00755E6C" w:rsidRPr="00755E6C" w:rsidRDefault="00755E6C" w:rsidP="00755E6C">
            <w:pPr>
              <w:suppressAutoHyphens/>
              <w:spacing w:after="0" w:line="240" w:lineRule="auto"/>
              <w:jc w:val="center"/>
              <w:rPr>
                <w:rFonts w:ascii="Times New Roman" w:eastAsia="SimSun" w:hAnsi="Times New Roman" w:cs="Times New Roman"/>
                <w:bCs/>
                <w:i/>
                <w:color w:val="000000"/>
                <w:kern w:val="2"/>
                <w:sz w:val="24"/>
                <w:szCs w:val="24"/>
                <w:lang w:eastAsia="hi-IN" w:bidi="hi-IN"/>
              </w:rPr>
            </w:pPr>
            <w:r w:rsidRPr="00755E6C">
              <w:rPr>
                <w:rFonts w:ascii="Times New Roman" w:eastAsia="SimSun" w:hAnsi="Times New Roman" w:cs="Times New Roman"/>
                <w:bCs/>
                <w:i/>
                <w:color w:val="000000"/>
                <w:kern w:val="2"/>
                <w:sz w:val="24"/>
                <w:szCs w:val="24"/>
                <w:lang w:eastAsia="hi-IN" w:bidi="hi-IN"/>
              </w:rPr>
              <w:t>(расшифровка подписи)</w:t>
            </w:r>
          </w:p>
        </w:tc>
      </w:tr>
      <w:tr w:rsidR="00755E6C" w:rsidRPr="00755E6C" w:rsidTr="001F2F7D">
        <w:trPr>
          <w:trHeight w:val="470"/>
        </w:trPr>
        <w:tc>
          <w:tcPr>
            <w:tcW w:w="5724" w:type="dxa"/>
            <w:shd w:val="clear" w:color="auto" w:fill="auto"/>
            <w:hideMark/>
          </w:tcPr>
          <w:p w:rsidR="00755E6C" w:rsidRPr="00755E6C" w:rsidRDefault="00755E6C" w:rsidP="00755E6C">
            <w:pPr>
              <w:suppressAutoHyphens/>
              <w:spacing w:after="0" w:line="240" w:lineRule="auto"/>
              <w:ind w:right="277" w:firstLine="510"/>
              <w:jc w:val="both"/>
              <w:rPr>
                <w:rFonts w:ascii="Times New Roman" w:eastAsia="SimSun" w:hAnsi="Times New Roman" w:cs="Times New Roman"/>
                <w:color w:val="000000"/>
                <w:kern w:val="2"/>
                <w:sz w:val="28"/>
                <w:szCs w:val="28"/>
                <w:lang w:eastAsia="hi-IN" w:bidi="hi-IN"/>
              </w:rPr>
            </w:pPr>
            <w:r w:rsidRPr="00755E6C">
              <w:rPr>
                <w:rFonts w:ascii="Times New Roman" w:eastAsia="SimSun" w:hAnsi="Times New Roman" w:cs="Times New Roman"/>
                <w:color w:val="000000"/>
                <w:kern w:val="2"/>
                <w:sz w:val="28"/>
                <w:szCs w:val="28"/>
                <w:lang w:eastAsia="hi-IN" w:bidi="hi-IN"/>
              </w:rPr>
              <w:t>Главный бухгалтер (бухгалтер)</w:t>
            </w:r>
          </w:p>
          <w:p w:rsidR="00755E6C" w:rsidRPr="00755E6C" w:rsidRDefault="00755E6C" w:rsidP="00755E6C">
            <w:pPr>
              <w:suppressAutoHyphens/>
              <w:spacing w:after="0" w:line="240" w:lineRule="auto"/>
              <w:ind w:right="277" w:firstLine="510"/>
              <w:jc w:val="both"/>
              <w:rPr>
                <w:rFonts w:ascii="Times New Roman" w:eastAsia="SimSun" w:hAnsi="Times New Roman" w:cs="Times New Roman"/>
                <w:color w:val="000000"/>
                <w:kern w:val="2"/>
                <w:sz w:val="28"/>
                <w:szCs w:val="28"/>
                <w:lang w:eastAsia="hi-IN" w:bidi="hi-IN"/>
              </w:rPr>
            </w:pPr>
            <w:r w:rsidRPr="00755E6C">
              <w:rPr>
                <w:rFonts w:ascii="Times New Roman" w:eastAsia="SimSun" w:hAnsi="Times New Roman" w:cs="Times New Roman"/>
                <w:color w:val="000000"/>
                <w:kern w:val="2"/>
                <w:sz w:val="28"/>
                <w:szCs w:val="28"/>
                <w:lang w:eastAsia="hi-IN" w:bidi="hi-IN"/>
              </w:rPr>
              <w:t>(при наличии)</w:t>
            </w:r>
          </w:p>
        </w:tc>
        <w:tc>
          <w:tcPr>
            <w:tcW w:w="227" w:type="dxa"/>
            <w:shd w:val="clear" w:color="auto" w:fill="auto"/>
          </w:tcPr>
          <w:p w:rsidR="00755E6C" w:rsidRPr="00755E6C" w:rsidRDefault="00755E6C" w:rsidP="00755E6C">
            <w:pPr>
              <w:suppressAutoHyphens/>
              <w:spacing w:after="0" w:line="240" w:lineRule="auto"/>
              <w:ind w:right="277" w:firstLine="510"/>
              <w:jc w:val="both"/>
              <w:rPr>
                <w:rFonts w:ascii="Times New Roman" w:eastAsia="SimSun" w:hAnsi="Times New Roman" w:cs="Times New Roman"/>
                <w:bCs/>
                <w:color w:val="000000"/>
                <w:kern w:val="2"/>
                <w:sz w:val="28"/>
                <w:szCs w:val="28"/>
                <w:lang w:eastAsia="hi-IN" w:bidi="hi-IN"/>
              </w:rPr>
            </w:pPr>
          </w:p>
        </w:tc>
        <w:tc>
          <w:tcPr>
            <w:tcW w:w="1357" w:type="dxa"/>
            <w:tcBorders>
              <w:top w:val="nil"/>
              <w:left w:val="nil"/>
              <w:bottom w:val="single" w:sz="4" w:space="0" w:color="auto"/>
              <w:right w:val="nil"/>
            </w:tcBorders>
            <w:shd w:val="clear" w:color="auto" w:fill="auto"/>
          </w:tcPr>
          <w:p w:rsidR="00755E6C" w:rsidRPr="00755E6C" w:rsidRDefault="00755E6C" w:rsidP="00755E6C">
            <w:pPr>
              <w:suppressAutoHyphens/>
              <w:spacing w:after="0" w:line="240" w:lineRule="auto"/>
              <w:jc w:val="center"/>
              <w:rPr>
                <w:rFonts w:ascii="Times New Roman" w:eastAsia="SimSun" w:hAnsi="Times New Roman" w:cs="Times New Roman"/>
                <w:bCs/>
                <w:color w:val="000000"/>
                <w:kern w:val="2"/>
                <w:sz w:val="24"/>
                <w:szCs w:val="24"/>
                <w:lang w:eastAsia="hi-IN" w:bidi="hi-IN"/>
              </w:rPr>
            </w:pPr>
          </w:p>
        </w:tc>
        <w:tc>
          <w:tcPr>
            <w:tcW w:w="246" w:type="dxa"/>
            <w:shd w:val="clear" w:color="auto" w:fill="auto"/>
          </w:tcPr>
          <w:p w:rsidR="00755E6C" w:rsidRPr="00755E6C" w:rsidRDefault="00755E6C" w:rsidP="00755E6C">
            <w:pPr>
              <w:suppressAutoHyphens/>
              <w:spacing w:after="0" w:line="240" w:lineRule="auto"/>
              <w:jc w:val="center"/>
              <w:rPr>
                <w:rFonts w:ascii="Times New Roman" w:eastAsia="SimSun" w:hAnsi="Times New Roman" w:cs="Times New Roman"/>
                <w:bCs/>
                <w:color w:val="000000"/>
                <w:kern w:val="2"/>
                <w:sz w:val="24"/>
                <w:szCs w:val="24"/>
                <w:lang w:eastAsia="hi-IN" w:bidi="hi-IN"/>
              </w:rPr>
            </w:pPr>
          </w:p>
        </w:tc>
        <w:tc>
          <w:tcPr>
            <w:tcW w:w="1707" w:type="dxa"/>
            <w:tcBorders>
              <w:top w:val="nil"/>
              <w:left w:val="nil"/>
              <w:bottom w:val="single" w:sz="4" w:space="0" w:color="auto"/>
              <w:right w:val="nil"/>
            </w:tcBorders>
            <w:shd w:val="clear" w:color="auto" w:fill="auto"/>
          </w:tcPr>
          <w:p w:rsidR="00755E6C" w:rsidRPr="00755E6C" w:rsidRDefault="00755E6C" w:rsidP="00755E6C">
            <w:pPr>
              <w:suppressAutoHyphens/>
              <w:spacing w:after="0" w:line="240" w:lineRule="auto"/>
              <w:jc w:val="center"/>
              <w:rPr>
                <w:rFonts w:ascii="Times New Roman" w:eastAsia="SimSun" w:hAnsi="Times New Roman" w:cs="Times New Roman"/>
                <w:bCs/>
                <w:color w:val="000000"/>
                <w:kern w:val="2"/>
                <w:sz w:val="24"/>
                <w:szCs w:val="24"/>
                <w:lang w:eastAsia="hi-IN" w:bidi="hi-IN"/>
              </w:rPr>
            </w:pPr>
          </w:p>
        </w:tc>
      </w:tr>
      <w:tr w:rsidR="00755E6C" w:rsidRPr="00755E6C" w:rsidTr="001F2F7D">
        <w:trPr>
          <w:trHeight w:val="304"/>
        </w:trPr>
        <w:tc>
          <w:tcPr>
            <w:tcW w:w="5724" w:type="dxa"/>
            <w:shd w:val="clear" w:color="auto" w:fill="auto"/>
          </w:tcPr>
          <w:p w:rsidR="00755E6C" w:rsidRPr="00755E6C" w:rsidRDefault="00755E6C" w:rsidP="00755E6C">
            <w:pPr>
              <w:suppressAutoHyphens/>
              <w:spacing w:after="0" w:line="240" w:lineRule="auto"/>
              <w:ind w:right="277" w:firstLine="510"/>
              <w:jc w:val="both"/>
              <w:rPr>
                <w:rFonts w:ascii="Times New Roman" w:eastAsia="SimSun" w:hAnsi="Times New Roman" w:cs="Times New Roman"/>
                <w:color w:val="000000"/>
                <w:kern w:val="2"/>
                <w:sz w:val="28"/>
                <w:szCs w:val="28"/>
                <w:lang w:eastAsia="hi-IN" w:bidi="hi-IN"/>
              </w:rPr>
            </w:pPr>
          </w:p>
        </w:tc>
        <w:tc>
          <w:tcPr>
            <w:tcW w:w="227" w:type="dxa"/>
            <w:shd w:val="clear" w:color="auto" w:fill="auto"/>
          </w:tcPr>
          <w:p w:rsidR="00755E6C" w:rsidRPr="00755E6C" w:rsidRDefault="00755E6C" w:rsidP="00755E6C">
            <w:pPr>
              <w:suppressAutoHyphens/>
              <w:spacing w:after="0" w:line="240" w:lineRule="auto"/>
              <w:ind w:right="277" w:firstLine="510"/>
              <w:jc w:val="both"/>
              <w:rPr>
                <w:rFonts w:ascii="Times New Roman" w:eastAsia="SimSun" w:hAnsi="Times New Roman" w:cs="Times New Roman"/>
                <w:bCs/>
                <w:color w:val="000000"/>
                <w:kern w:val="2"/>
                <w:sz w:val="28"/>
                <w:szCs w:val="28"/>
                <w:lang w:eastAsia="hi-IN" w:bidi="hi-IN"/>
              </w:rPr>
            </w:pPr>
          </w:p>
        </w:tc>
        <w:tc>
          <w:tcPr>
            <w:tcW w:w="1357" w:type="dxa"/>
            <w:tcBorders>
              <w:top w:val="single" w:sz="4" w:space="0" w:color="auto"/>
              <w:left w:val="nil"/>
              <w:bottom w:val="nil"/>
              <w:right w:val="nil"/>
            </w:tcBorders>
            <w:shd w:val="clear" w:color="auto" w:fill="auto"/>
            <w:hideMark/>
          </w:tcPr>
          <w:p w:rsidR="00755E6C" w:rsidRPr="00755E6C" w:rsidRDefault="00755E6C" w:rsidP="00755E6C">
            <w:pPr>
              <w:suppressAutoHyphens/>
              <w:spacing w:after="0" w:line="240" w:lineRule="auto"/>
              <w:jc w:val="center"/>
              <w:rPr>
                <w:rFonts w:ascii="Times New Roman" w:eastAsia="SimSun" w:hAnsi="Times New Roman" w:cs="Times New Roman"/>
                <w:bCs/>
                <w:i/>
                <w:color w:val="000000"/>
                <w:kern w:val="2"/>
                <w:sz w:val="24"/>
                <w:szCs w:val="24"/>
                <w:lang w:eastAsia="hi-IN" w:bidi="hi-IN"/>
              </w:rPr>
            </w:pPr>
            <w:r w:rsidRPr="00755E6C">
              <w:rPr>
                <w:rFonts w:ascii="Times New Roman" w:eastAsia="SimSun" w:hAnsi="Times New Roman" w:cs="Times New Roman"/>
                <w:bCs/>
                <w:i/>
                <w:color w:val="000000"/>
                <w:kern w:val="2"/>
                <w:sz w:val="24"/>
                <w:szCs w:val="24"/>
                <w:lang w:eastAsia="hi-IN" w:bidi="hi-IN"/>
              </w:rPr>
              <w:t>(подпись)</w:t>
            </w:r>
          </w:p>
        </w:tc>
        <w:tc>
          <w:tcPr>
            <w:tcW w:w="246" w:type="dxa"/>
            <w:shd w:val="clear" w:color="auto" w:fill="auto"/>
          </w:tcPr>
          <w:p w:rsidR="00755E6C" w:rsidRPr="00755E6C" w:rsidRDefault="00755E6C" w:rsidP="00755E6C">
            <w:pPr>
              <w:suppressAutoHyphens/>
              <w:spacing w:after="0" w:line="240" w:lineRule="auto"/>
              <w:jc w:val="center"/>
              <w:rPr>
                <w:rFonts w:ascii="Times New Roman" w:eastAsia="SimSun" w:hAnsi="Times New Roman" w:cs="Times New Roman"/>
                <w:bCs/>
                <w:i/>
                <w:color w:val="000000"/>
                <w:kern w:val="2"/>
                <w:sz w:val="24"/>
                <w:szCs w:val="24"/>
                <w:lang w:eastAsia="hi-IN" w:bidi="hi-IN"/>
              </w:rPr>
            </w:pPr>
          </w:p>
        </w:tc>
        <w:tc>
          <w:tcPr>
            <w:tcW w:w="1707" w:type="dxa"/>
            <w:tcBorders>
              <w:top w:val="single" w:sz="4" w:space="0" w:color="auto"/>
              <w:left w:val="nil"/>
              <w:bottom w:val="nil"/>
              <w:right w:val="nil"/>
            </w:tcBorders>
            <w:shd w:val="clear" w:color="auto" w:fill="auto"/>
            <w:hideMark/>
          </w:tcPr>
          <w:p w:rsidR="00755E6C" w:rsidRPr="00755E6C" w:rsidRDefault="00755E6C" w:rsidP="00755E6C">
            <w:pPr>
              <w:suppressAutoHyphens/>
              <w:spacing w:after="0" w:line="240" w:lineRule="auto"/>
              <w:jc w:val="center"/>
              <w:rPr>
                <w:rFonts w:ascii="Times New Roman" w:eastAsia="SimSun" w:hAnsi="Times New Roman" w:cs="Times New Roman"/>
                <w:bCs/>
                <w:i/>
                <w:color w:val="000000"/>
                <w:kern w:val="2"/>
                <w:sz w:val="24"/>
                <w:szCs w:val="24"/>
                <w:lang w:eastAsia="hi-IN" w:bidi="hi-IN"/>
              </w:rPr>
            </w:pPr>
            <w:r w:rsidRPr="00755E6C">
              <w:rPr>
                <w:rFonts w:ascii="Times New Roman" w:eastAsia="SimSun" w:hAnsi="Times New Roman" w:cs="Times New Roman"/>
                <w:bCs/>
                <w:i/>
                <w:color w:val="000000"/>
                <w:kern w:val="2"/>
                <w:sz w:val="24"/>
                <w:szCs w:val="24"/>
                <w:lang w:eastAsia="hi-IN" w:bidi="hi-IN"/>
              </w:rPr>
              <w:t>(расшифровка подписи)</w:t>
            </w:r>
          </w:p>
        </w:tc>
      </w:tr>
      <w:tr w:rsidR="00755E6C" w:rsidRPr="00755E6C" w:rsidTr="001F2F7D">
        <w:trPr>
          <w:trHeight w:val="276"/>
        </w:trPr>
        <w:tc>
          <w:tcPr>
            <w:tcW w:w="5724" w:type="dxa"/>
            <w:shd w:val="clear" w:color="auto" w:fill="auto"/>
            <w:hideMark/>
          </w:tcPr>
          <w:p w:rsidR="00755E6C" w:rsidRPr="00755E6C" w:rsidRDefault="00755E6C" w:rsidP="00755E6C">
            <w:pPr>
              <w:suppressAutoHyphens/>
              <w:spacing w:after="0" w:line="240" w:lineRule="auto"/>
              <w:ind w:right="277" w:firstLine="510"/>
              <w:jc w:val="both"/>
              <w:rPr>
                <w:rFonts w:ascii="Times New Roman" w:eastAsia="SimSun" w:hAnsi="Times New Roman" w:cs="Times New Roman"/>
                <w:color w:val="000000"/>
                <w:kern w:val="2"/>
                <w:sz w:val="28"/>
                <w:szCs w:val="28"/>
                <w:lang w:eastAsia="hi-IN" w:bidi="hi-IN"/>
              </w:rPr>
            </w:pPr>
            <w:r w:rsidRPr="00755E6C">
              <w:rPr>
                <w:rFonts w:ascii="Times New Roman" w:eastAsia="SimSun" w:hAnsi="Times New Roman" w:cs="Times New Roman"/>
                <w:color w:val="000000"/>
                <w:kern w:val="2"/>
                <w:sz w:val="28"/>
                <w:szCs w:val="28"/>
                <w:lang w:eastAsia="hi-IN" w:bidi="hi-IN"/>
              </w:rPr>
              <w:t>«___»____________20___года</w:t>
            </w:r>
          </w:p>
        </w:tc>
        <w:tc>
          <w:tcPr>
            <w:tcW w:w="227" w:type="dxa"/>
            <w:shd w:val="clear" w:color="auto" w:fill="auto"/>
          </w:tcPr>
          <w:p w:rsidR="00755E6C" w:rsidRPr="00755E6C" w:rsidRDefault="00755E6C" w:rsidP="00755E6C">
            <w:pPr>
              <w:suppressAutoHyphens/>
              <w:spacing w:after="0" w:line="240" w:lineRule="auto"/>
              <w:ind w:right="277" w:firstLine="510"/>
              <w:jc w:val="both"/>
              <w:rPr>
                <w:rFonts w:ascii="Times New Roman" w:eastAsia="SimSun" w:hAnsi="Times New Roman" w:cs="Times New Roman"/>
                <w:bCs/>
                <w:color w:val="000000"/>
                <w:kern w:val="2"/>
                <w:sz w:val="28"/>
                <w:szCs w:val="28"/>
                <w:lang w:eastAsia="hi-IN" w:bidi="hi-IN"/>
              </w:rPr>
            </w:pPr>
          </w:p>
        </w:tc>
        <w:tc>
          <w:tcPr>
            <w:tcW w:w="1357" w:type="dxa"/>
            <w:shd w:val="clear" w:color="auto" w:fill="auto"/>
          </w:tcPr>
          <w:p w:rsidR="00755E6C" w:rsidRPr="00755E6C" w:rsidRDefault="00755E6C" w:rsidP="00755E6C">
            <w:pPr>
              <w:suppressAutoHyphens/>
              <w:spacing w:after="0" w:line="240" w:lineRule="auto"/>
              <w:jc w:val="center"/>
              <w:rPr>
                <w:rFonts w:ascii="Times New Roman" w:eastAsia="SimSun" w:hAnsi="Times New Roman" w:cs="Times New Roman"/>
                <w:bCs/>
                <w:color w:val="000000"/>
                <w:kern w:val="2"/>
                <w:sz w:val="24"/>
                <w:szCs w:val="24"/>
                <w:lang w:eastAsia="hi-IN" w:bidi="hi-IN"/>
              </w:rPr>
            </w:pPr>
          </w:p>
        </w:tc>
        <w:tc>
          <w:tcPr>
            <w:tcW w:w="246" w:type="dxa"/>
            <w:shd w:val="clear" w:color="auto" w:fill="auto"/>
          </w:tcPr>
          <w:p w:rsidR="00755E6C" w:rsidRPr="00755E6C" w:rsidRDefault="00755E6C" w:rsidP="00755E6C">
            <w:pPr>
              <w:suppressAutoHyphens/>
              <w:spacing w:after="0" w:line="240" w:lineRule="auto"/>
              <w:jc w:val="center"/>
              <w:rPr>
                <w:rFonts w:ascii="Times New Roman" w:eastAsia="SimSun" w:hAnsi="Times New Roman" w:cs="Times New Roman"/>
                <w:bCs/>
                <w:color w:val="000000"/>
                <w:kern w:val="2"/>
                <w:sz w:val="24"/>
                <w:szCs w:val="24"/>
                <w:lang w:eastAsia="hi-IN" w:bidi="hi-IN"/>
              </w:rPr>
            </w:pPr>
          </w:p>
        </w:tc>
        <w:tc>
          <w:tcPr>
            <w:tcW w:w="1707" w:type="dxa"/>
            <w:shd w:val="clear" w:color="auto" w:fill="auto"/>
          </w:tcPr>
          <w:p w:rsidR="00755E6C" w:rsidRPr="00755E6C" w:rsidRDefault="00755E6C" w:rsidP="00755E6C">
            <w:pPr>
              <w:suppressAutoHyphens/>
              <w:spacing w:after="0" w:line="240" w:lineRule="auto"/>
              <w:jc w:val="center"/>
              <w:rPr>
                <w:rFonts w:ascii="Times New Roman" w:eastAsia="SimSun" w:hAnsi="Times New Roman" w:cs="Times New Roman"/>
                <w:bCs/>
                <w:color w:val="000000"/>
                <w:kern w:val="2"/>
                <w:sz w:val="24"/>
                <w:szCs w:val="24"/>
                <w:lang w:eastAsia="hi-IN" w:bidi="hi-IN"/>
              </w:rPr>
            </w:pPr>
          </w:p>
        </w:tc>
      </w:tr>
      <w:tr w:rsidR="00755E6C" w:rsidRPr="00755E6C" w:rsidTr="001F2F7D">
        <w:trPr>
          <w:trHeight w:val="543"/>
        </w:trPr>
        <w:tc>
          <w:tcPr>
            <w:tcW w:w="5724" w:type="dxa"/>
            <w:shd w:val="clear" w:color="auto" w:fill="auto"/>
            <w:hideMark/>
          </w:tcPr>
          <w:p w:rsidR="00755E6C" w:rsidRPr="00755E6C" w:rsidRDefault="00755E6C" w:rsidP="00755E6C">
            <w:pPr>
              <w:suppressAutoHyphens/>
              <w:spacing w:after="0" w:line="240" w:lineRule="auto"/>
              <w:ind w:right="277" w:firstLine="510"/>
              <w:jc w:val="both"/>
              <w:rPr>
                <w:rFonts w:ascii="Times New Roman" w:eastAsia="SimSun" w:hAnsi="Times New Roman" w:cs="Times New Roman"/>
                <w:color w:val="000000"/>
                <w:kern w:val="2"/>
                <w:sz w:val="24"/>
                <w:szCs w:val="28"/>
                <w:lang w:eastAsia="hi-IN" w:bidi="hi-IN"/>
              </w:rPr>
            </w:pPr>
          </w:p>
          <w:p w:rsidR="00755E6C" w:rsidRPr="00755E6C" w:rsidRDefault="00755E6C" w:rsidP="00755E6C">
            <w:pPr>
              <w:suppressAutoHyphens/>
              <w:spacing w:after="0" w:line="240" w:lineRule="auto"/>
              <w:ind w:right="277" w:firstLine="510"/>
              <w:jc w:val="both"/>
              <w:rPr>
                <w:rFonts w:ascii="Times New Roman" w:eastAsia="SimSun" w:hAnsi="Times New Roman" w:cs="Times New Roman"/>
                <w:color w:val="000000"/>
                <w:kern w:val="2"/>
                <w:sz w:val="24"/>
                <w:szCs w:val="28"/>
                <w:lang w:eastAsia="hi-IN" w:bidi="hi-IN"/>
              </w:rPr>
            </w:pPr>
            <w:r w:rsidRPr="00755E6C">
              <w:rPr>
                <w:rFonts w:ascii="Times New Roman" w:eastAsia="SimSun" w:hAnsi="Times New Roman" w:cs="Times New Roman"/>
                <w:color w:val="000000"/>
                <w:kern w:val="2"/>
                <w:sz w:val="24"/>
                <w:szCs w:val="28"/>
                <w:lang w:eastAsia="hi-IN" w:bidi="hi-IN"/>
              </w:rPr>
              <w:t>М.П. (при наличии)</w:t>
            </w:r>
          </w:p>
        </w:tc>
        <w:tc>
          <w:tcPr>
            <w:tcW w:w="227" w:type="dxa"/>
            <w:shd w:val="clear" w:color="auto" w:fill="auto"/>
          </w:tcPr>
          <w:p w:rsidR="00755E6C" w:rsidRPr="00755E6C" w:rsidRDefault="00755E6C" w:rsidP="00755E6C">
            <w:pPr>
              <w:suppressAutoHyphens/>
              <w:spacing w:after="0" w:line="240" w:lineRule="auto"/>
              <w:ind w:right="277" w:firstLine="510"/>
              <w:jc w:val="both"/>
              <w:rPr>
                <w:rFonts w:ascii="Times New Roman" w:eastAsia="SimSun" w:hAnsi="Times New Roman" w:cs="Times New Roman"/>
                <w:bCs/>
                <w:color w:val="000000"/>
                <w:kern w:val="2"/>
                <w:sz w:val="24"/>
                <w:szCs w:val="28"/>
                <w:lang w:eastAsia="hi-IN" w:bidi="hi-IN"/>
              </w:rPr>
            </w:pPr>
          </w:p>
        </w:tc>
        <w:tc>
          <w:tcPr>
            <w:tcW w:w="1357" w:type="dxa"/>
            <w:shd w:val="clear" w:color="auto" w:fill="auto"/>
          </w:tcPr>
          <w:p w:rsidR="00755E6C" w:rsidRPr="00755E6C" w:rsidRDefault="00755E6C" w:rsidP="00755E6C">
            <w:pPr>
              <w:suppressAutoHyphens/>
              <w:spacing w:after="0" w:line="240" w:lineRule="auto"/>
              <w:jc w:val="center"/>
              <w:rPr>
                <w:rFonts w:ascii="Times New Roman" w:eastAsia="SimSun" w:hAnsi="Times New Roman" w:cs="Times New Roman"/>
                <w:bCs/>
                <w:color w:val="000000"/>
                <w:kern w:val="2"/>
                <w:sz w:val="24"/>
                <w:szCs w:val="24"/>
                <w:lang w:eastAsia="hi-IN" w:bidi="hi-IN"/>
              </w:rPr>
            </w:pPr>
          </w:p>
        </w:tc>
        <w:tc>
          <w:tcPr>
            <w:tcW w:w="246" w:type="dxa"/>
            <w:shd w:val="clear" w:color="auto" w:fill="auto"/>
          </w:tcPr>
          <w:p w:rsidR="00755E6C" w:rsidRPr="00755E6C" w:rsidRDefault="00755E6C" w:rsidP="00755E6C">
            <w:pPr>
              <w:suppressAutoHyphens/>
              <w:spacing w:after="0" w:line="240" w:lineRule="auto"/>
              <w:jc w:val="center"/>
              <w:rPr>
                <w:rFonts w:ascii="Times New Roman" w:eastAsia="SimSun" w:hAnsi="Times New Roman" w:cs="Times New Roman"/>
                <w:bCs/>
                <w:color w:val="000000"/>
                <w:kern w:val="2"/>
                <w:sz w:val="24"/>
                <w:szCs w:val="24"/>
                <w:lang w:eastAsia="hi-IN" w:bidi="hi-IN"/>
              </w:rPr>
            </w:pPr>
          </w:p>
        </w:tc>
        <w:tc>
          <w:tcPr>
            <w:tcW w:w="1707" w:type="dxa"/>
            <w:shd w:val="clear" w:color="auto" w:fill="auto"/>
          </w:tcPr>
          <w:p w:rsidR="00755E6C" w:rsidRPr="00755E6C" w:rsidRDefault="00755E6C" w:rsidP="00755E6C">
            <w:pPr>
              <w:suppressAutoHyphens/>
              <w:spacing w:after="0" w:line="240" w:lineRule="auto"/>
              <w:jc w:val="center"/>
              <w:rPr>
                <w:rFonts w:ascii="Times New Roman" w:eastAsia="SimSun" w:hAnsi="Times New Roman" w:cs="Times New Roman"/>
                <w:bCs/>
                <w:color w:val="000000"/>
                <w:kern w:val="2"/>
                <w:sz w:val="24"/>
                <w:szCs w:val="24"/>
                <w:lang w:eastAsia="hi-IN" w:bidi="hi-IN"/>
              </w:rPr>
            </w:pPr>
          </w:p>
        </w:tc>
      </w:tr>
    </w:tbl>
    <w:p w:rsidR="00035A6B" w:rsidRDefault="00035A6B"/>
    <w:sectPr w:rsidR="00035A6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5BF" w:rsidRDefault="007D55BF" w:rsidP="00755E6C">
      <w:pPr>
        <w:spacing w:after="0" w:line="240" w:lineRule="auto"/>
      </w:pPr>
      <w:r>
        <w:separator/>
      </w:r>
    </w:p>
  </w:endnote>
  <w:endnote w:type="continuationSeparator" w:id="0">
    <w:p w:rsidR="007D55BF" w:rsidRDefault="007D55BF" w:rsidP="00755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5BF" w:rsidRDefault="007D55BF" w:rsidP="00755E6C">
      <w:pPr>
        <w:spacing w:after="0" w:line="240" w:lineRule="auto"/>
      </w:pPr>
      <w:r>
        <w:separator/>
      </w:r>
    </w:p>
  </w:footnote>
  <w:footnote w:type="continuationSeparator" w:id="0">
    <w:p w:rsidR="007D55BF" w:rsidRDefault="007D55BF" w:rsidP="00755E6C">
      <w:pPr>
        <w:spacing w:after="0" w:line="240" w:lineRule="auto"/>
      </w:pPr>
      <w:r>
        <w:continuationSeparator/>
      </w:r>
    </w:p>
  </w:footnote>
  <w:footnote w:id="1">
    <w:p w:rsidR="00755E6C" w:rsidRDefault="00755E6C" w:rsidP="00755E6C">
      <w:pPr>
        <w:pStyle w:val="a4"/>
        <w:shd w:val="clear" w:color="auto" w:fill="auto"/>
        <w:tabs>
          <w:tab w:val="left" w:pos="658"/>
        </w:tabs>
        <w:spacing w:line="180" w:lineRule="exact"/>
        <w:ind w:left="480"/>
      </w:pPr>
      <w:r>
        <w:rPr>
          <w:vertAlign w:val="superscript"/>
        </w:rPr>
        <w:footnoteRef/>
      </w:r>
      <w:r>
        <w:tab/>
        <w:t>Определяется в соответствии с ч.1 ст. 67.3 Гражданского кодекса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02DDC"/>
    <w:multiLevelType w:val="hybridMultilevel"/>
    <w:tmpl w:val="001479CE"/>
    <w:lvl w:ilvl="0" w:tplc="041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E6C"/>
    <w:rsid w:val="00035A6B"/>
    <w:rsid w:val="00755E6C"/>
    <w:rsid w:val="007D5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locked/>
    <w:rsid w:val="00755E6C"/>
    <w:rPr>
      <w:rFonts w:ascii="Times New Roman" w:hAnsi="Times New Roman" w:cs="Times New Roman"/>
      <w:sz w:val="20"/>
      <w:szCs w:val="20"/>
      <w:shd w:val="clear" w:color="auto" w:fill="FFFFFF"/>
    </w:rPr>
  </w:style>
  <w:style w:type="paragraph" w:customStyle="1" w:styleId="a4">
    <w:name w:val="Сноска"/>
    <w:basedOn w:val="a"/>
    <w:link w:val="a3"/>
    <w:rsid w:val="00755E6C"/>
    <w:pPr>
      <w:widowControl w:val="0"/>
      <w:shd w:val="clear" w:color="auto" w:fill="FFFFFF"/>
      <w:spacing w:after="0" w:line="0" w:lineRule="atLeast"/>
      <w:jc w:val="both"/>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locked/>
    <w:rsid w:val="00755E6C"/>
    <w:rPr>
      <w:rFonts w:ascii="Times New Roman" w:hAnsi="Times New Roman" w:cs="Times New Roman"/>
      <w:sz w:val="20"/>
      <w:szCs w:val="20"/>
      <w:shd w:val="clear" w:color="auto" w:fill="FFFFFF"/>
    </w:rPr>
  </w:style>
  <w:style w:type="paragraph" w:customStyle="1" w:styleId="a4">
    <w:name w:val="Сноска"/>
    <w:basedOn w:val="a"/>
    <w:link w:val="a3"/>
    <w:rsid w:val="00755E6C"/>
    <w:pPr>
      <w:widowControl w:val="0"/>
      <w:shd w:val="clear" w:color="auto" w:fill="FFFFFF"/>
      <w:spacing w:after="0" w:line="0" w:lineRule="atLeast"/>
      <w:jc w:val="both"/>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2025-04-24T14:32:00Z</dcterms:created>
  <dcterms:modified xsi:type="dcterms:W3CDTF">2025-04-24T14:33:00Z</dcterms:modified>
</cp:coreProperties>
</file>