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ТОМСКОЙ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октября 2008 г. N 654-ра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ОБЩЕСТВА С ОГРАНИЧЕННОЙ ОТВЕТСТВЕННОСТЬЮ</w:t>
      </w:r>
    </w:p>
    <w:p>
      <w:pPr>
        <w:pStyle w:val="2"/>
        <w:jc w:val="center"/>
      </w:pPr>
      <w:r>
        <w:rPr>
          <w:sz w:val="24"/>
        </w:rPr>
        <w:t xml:space="preserve">"ГАРАНТИЙНЫЙ ФОНД ТОМСКОЙ ОБЛАСТИ"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6" w:tooltip="&quot;Гражданский кодекс Российской Федерации (часть первая)&quot; от 30.11.1994 N 51-ФЗ (ред. от 22.07.2008, с изм. от 24.07.2008) ------------ Недействующая редакция {КонсультантПлюс}">
        <w:r>
          <w:rPr>
            <w:sz w:val="24"/>
            <w:color w:val="0000ff"/>
          </w:rPr>
          <w:t xml:space="preserve">частью 4 статьи 66</w:t>
        </w:r>
      </w:hyperlink>
      <w:r>
        <w:rPr>
          <w:sz w:val="24"/>
        </w:rPr>
        <w:t xml:space="preserve"> Гражданского кодекса Российской Федерации, Федеральным </w:t>
      </w:r>
      <w:hyperlink w:history="0" r:id="rId7" w:tooltip="Федеральный закон от 08.02.1998 N 14-ФЗ (ред. от 29.04.2008, с изм. от 27.10.2008) &quot;Об обществах с ограниченной ответственностью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8 февраля 1998 года N 14-ФЗ "Об обществах с ограниченной ответственностью", </w:t>
      </w:r>
      <w:hyperlink w:history="0" r:id="rId8" w:tooltip="&quot;Устав (Основной Закон) Томской области&quot; (принят решением Томской областной Думы от 26.07.1995 N 136) (ред. от 09.06.2007) (Зарегистрировано в Управлении Минюста РФ по Сибирскому Федеральному округу 31.01.2001 N RU70000199500001) ------------ Недействующая редакция {КонсультантПлюс}">
        <w:r>
          <w:rPr>
            <w:sz w:val="24"/>
            <w:color w:val="0000ff"/>
          </w:rPr>
          <w:t xml:space="preserve">частью 1 статьи 81</w:t>
        </w:r>
      </w:hyperlink>
      <w:r>
        <w:rPr>
          <w:sz w:val="24"/>
        </w:rPr>
        <w:t xml:space="preserve"> Устава (Основного Закона) Томской области областному государственному специализированному учреждению "Фонд государственного имущества Томской области" (Асаев)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выступить учредителем общества с ограниченной ответственностью "Гарантийный фонд Томской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внести в качестве вклада в уставный капитал указанного общества 10000 рублей за счет средств от разрешенной учредительными документами приносящей доходы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Департаменту по управлению государственной собственностью Томской области (Курченко) внести соответствующие сведения в Реестр государственного имущества Томской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распоряжения возложить на первого заместителя Губернатора Томской области Козловскую О.В.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В.М.КРЕСС</w:t>
      </w:r>
    </w:p>
    <w:p>
      <w:pPr>
        <w:pStyle w:val="0"/>
        <w:ind w:firstLine="540"/>
      </w:pPr>
      <w:r>
        <w:rPr>
          <w:sz w:val="24"/>
        </w:rPr>
      </w:r>
    </w:p>
    <w:p>
      <w:pPr>
        <w:pStyle w:val="0"/>
        <w:ind w:firstLine="540"/>
      </w:pPr>
      <w:r>
        <w:rPr>
          <w:sz w:val="24"/>
        </w:rPr>
      </w:r>
    </w:p>
    <w:p>
      <w:pPr>
        <w:pStyle w:val="0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28.10.2008 N 654-ра</w:t>
            <w:br/>
            <w:t>"О создании общества с ограниченной ответственностью 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28.10.2008 N 654-ра "О создании общества с ограниченной ответственностью 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79569&amp;date=05.09.2025&amp;dst=100394&amp;field=134" TargetMode = "External"/>
	<Relationship Id="rId7" Type="http://schemas.openxmlformats.org/officeDocument/2006/relationships/hyperlink" Target="https://login.consultant.ru/link/?req=doc&amp;base=LAW&amp;n=76685&amp;date=05.09.2025" TargetMode = "External"/>
	<Relationship Id="rId8" Type="http://schemas.openxmlformats.org/officeDocument/2006/relationships/hyperlink" Target="https://login.consultant.ru/link/?req=doc&amp;base=RLAW091&amp;n=26243&amp;date=05.09.2025&amp;dst=10092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28.10.2008 N 654-ра
"О создании общества с ограниченной ответственностью "Гарантийный фонд Томской области"</dc:title>
  <dcterms:created xsi:type="dcterms:W3CDTF">2025-09-05T07:04:04Z</dcterms:created>
</cp:coreProperties>
</file>