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1700"/>
        <w:gridCol w:w="568"/>
        <w:gridCol w:w="4678"/>
      </w:tblGrid>
      <w:tr w:rsidR="00F27D4D" w:rsidRPr="00731C5F" w:rsidTr="00C925AA">
        <w:tc>
          <w:tcPr>
            <w:tcW w:w="9781" w:type="dxa"/>
            <w:gridSpan w:val="4"/>
            <w:tcBorders>
              <w:top w:val="nil"/>
              <w:left w:val="nil"/>
              <w:bottom w:val="nil"/>
              <w:right w:val="nil"/>
            </w:tcBorders>
          </w:tcPr>
          <w:p w:rsidR="00F27D4D" w:rsidRPr="00731C5F" w:rsidRDefault="00F27D4D" w:rsidP="00C925AA">
            <w:pPr>
              <w:pStyle w:val="ConsPlusNormal"/>
              <w:jc w:val="center"/>
              <w:rPr>
                <w:rFonts w:ascii="Times New Roman" w:hAnsi="Times New Roman" w:cs="Times New Roman"/>
              </w:rPr>
            </w:pPr>
            <w:bookmarkStart w:id="0" w:name="_GoBack"/>
            <w:bookmarkEnd w:id="0"/>
            <w:r w:rsidRPr="00731C5F">
              <w:rPr>
                <w:rFonts w:ascii="Times New Roman" w:hAnsi="Times New Roman" w:cs="Times New Roman"/>
                <w:b/>
              </w:rPr>
              <w:t>Согласие субъекта персональных данных на обработку</w:t>
            </w:r>
          </w:p>
          <w:p w:rsidR="00F27D4D" w:rsidRPr="00731C5F" w:rsidRDefault="00F27D4D" w:rsidP="00C925AA">
            <w:pPr>
              <w:pStyle w:val="ConsPlusNormal"/>
              <w:jc w:val="center"/>
            </w:pPr>
            <w:r w:rsidRPr="00731C5F">
              <w:rPr>
                <w:rFonts w:ascii="Times New Roman" w:hAnsi="Times New Roman" w:cs="Times New Roman"/>
                <w:b/>
              </w:rPr>
              <w:t>и передачу оператором персональных данных третьим лицам</w:t>
            </w:r>
          </w:p>
        </w:tc>
      </w:tr>
      <w:tr w:rsidR="00F27D4D" w:rsidRPr="00731C5F" w:rsidTr="00C925AA">
        <w:tc>
          <w:tcPr>
            <w:tcW w:w="9781" w:type="dxa"/>
            <w:gridSpan w:val="4"/>
            <w:tcBorders>
              <w:top w:val="nil"/>
              <w:left w:val="nil"/>
              <w:bottom w:val="nil"/>
              <w:right w:val="nil"/>
            </w:tcBorders>
          </w:tcPr>
          <w:p w:rsidR="00F27D4D" w:rsidRPr="00731C5F" w:rsidRDefault="00F27D4D" w:rsidP="00C925AA">
            <w:pPr>
              <w:pStyle w:val="ConsPlusNormal"/>
              <w:ind w:firstLine="283"/>
              <w:jc w:val="both"/>
              <w:rPr>
                <w:rFonts w:ascii="Times New Roman" w:hAnsi="Times New Roman" w:cs="Times New Roman"/>
              </w:rPr>
            </w:pPr>
            <w:r w:rsidRPr="00731C5F">
              <w:rPr>
                <w:rFonts w:ascii="Times New Roman" w:hAnsi="Times New Roman" w:cs="Times New Roman"/>
              </w:rPr>
              <w:t>Я, ________________________________________________________________________________</w:t>
            </w:r>
          </w:p>
        </w:tc>
      </w:tr>
      <w:tr w:rsidR="00F27D4D" w:rsidRPr="00731C5F" w:rsidTr="00C925AA">
        <w:trPr>
          <w:trHeight w:val="60"/>
        </w:trPr>
        <w:tc>
          <w:tcPr>
            <w:tcW w:w="9781" w:type="dxa"/>
            <w:gridSpan w:val="4"/>
            <w:tcBorders>
              <w:top w:val="nil"/>
              <w:left w:val="nil"/>
              <w:bottom w:val="nil"/>
              <w:right w:val="nil"/>
            </w:tcBorders>
          </w:tcPr>
          <w:p w:rsidR="00F27D4D" w:rsidRPr="00731C5F" w:rsidRDefault="00F27D4D" w:rsidP="00C925AA">
            <w:pPr>
              <w:pStyle w:val="ConsPlusNormal"/>
              <w:jc w:val="center"/>
              <w:rPr>
                <w:rFonts w:ascii="Times New Roman" w:hAnsi="Times New Roman" w:cs="Times New Roman"/>
              </w:rPr>
            </w:pPr>
            <w:r w:rsidRPr="00731C5F">
              <w:rPr>
                <w:rFonts w:ascii="Times New Roman" w:hAnsi="Times New Roman" w:cs="Times New Roman"/>
                <w:sz w:val="18"/>
              </w:rPr>
              <w:t>(фамилия, имя, отчество (при наличии),</w:t>
            </w:r>
          </w:p>
        </w:tc>
      </w:tr>
      <w:tr w:rsidR="00F27D4D" w:rsidRPr="00731C5F" w:rsidTr="00C925AA">
        <w:tc>
          <w:tcPr>
            <w:tcW w:w="9781" w:type="dxa"/>
            <w:gridSpan w:val="4"/>
            <w:tcBorders>
              <w:top w:val="nil"/>
              <w:left w:val="nil"/>
              <w:bottom w:val="nil"/>
              <w:right w:val="nil"/>
            </w:tcBorders>
          </w:tcPr>
          <w:p w:rsidR="00F27D4D" w:rsidRPr="00731C5F" w:rsidRDefault="00F27D4D" w:rsidP="00C925AA">
            <w:pPr>
              <w:pStyle w:val="ConsPlusNormal"/>
              <w:jc w:val="both"/>
              <w:rPr>
                <w:rFonts w:ascii="Times New Roman" w:hAnsi="Times New Roman" w:cs="Times New Roman"/>
              </w:rPr>
            </w:pPr>
            <w:r w:rsidRPr="00731C5F">
              <w:rPr>
                <w:rFonts w:ascii="Times New Roman" w:hAnsi="Times New Roman" w:cs="Times New Roman"/>
              </w:rPr>
              <w:t>зарегистрированный(–</w:t>
            </w:r>
            <w:proofErr w:type="spellStart"/>
            <w:r w:rsidRPr="00731C5F">
              <w:rPr>
                <w:rFonts w:ascii="Times New Roman" w:hAnsi="Times New Roman" w:cs="Times New Roman"/>
              </w:rPr>
              <w:t>ая</w:t>
            </w:r>
            <w:proofErr w:type="spellEnd"/>
            <w:r w:rsidRPr="00731C5F">
              <w:rPr>
                <w:rFonts w:ascii="Times New Roman" w:hAnsi="Times New Roman" w:cs="Times New Roman"/>
              </w:rPr>
              <w:t>) по адресу: ______________________________________________________</w:t>
            </w:r>
          </w:p>
          <w:p w:rsidR="00F27D4D" w:rsidRPr="00731C5F" w:rsidRDefault="00F27D4D" w:rsidP="00C925AA">
            <w:pPr>
              <w:pStyle w:val="ConsPlusNormal"/>
              <w:jc w:val="both"/>
              <w:rPr>
                <w:rFonts w:ascii="Times New Roman" w:hAnsi="Times New Roman" w:cs="Times New Roman"/>
              </w:rPr>
            </w:pPr>
            <w:r w:rsidRPr="00731C5F">
              <w:rPr>
                <w:rFonts w:ascii="Times New Roman" w:hAnsi="Times New Roman" w:cs="Times New Roman"/>
              </w:rPr>
              <w:t>______________________________________________________________________________________,</w:t>
            </w:r>
          </w:p>
        </w:tc>
      </w:tr>
      <w:tr w:rsidR="00F27D4D" w:rsidRPr="00731C5F" w:rsidTr="00C925AA">
        <w:trPr>
          <w:trHeight w:val="146"/>
        </w:trPr>
        <w:tc>
          <w:tcPr>
            <w:tcW w:w="4535" w:type="dxa"/>
            <w:gridSpan w:val="2"/>
            <w:tcBorders>
              <w:top w:val="nil"/>
              <w:left w:val="nil"/>
              <w:bottom w:val="nil"/>
              <w:right w:val="nil"/>
            </w:tcBorders>
          </w:tcPr>
          <w:p w:rsidR="00F27D4D" w:rsidRPr="00731C5F" w:rsidRDefault="00F27D4D" w:rsidP="00C925AA">
            <w:pPr>
              <w:pStyle w:val="ConsPlusNormal"/>
              <w:jc w:val="both"/>
              <w:rPr>
                <w:rFonts w:ascii="Times New Roman" w:hAnsi="Times New Roman" w:cs="Times New Roman"/>
              </w:rPr>
            </w:pPr>
            <w:r w:rsidRPr="00731C5F">
              <w:rPr>
                <w:rFonts w:ascii="Times New Roman" w:hAnsi="Times New Roman" w:cs="Times New Roman"/>
              </w:rPr>
              <w:t>паспорт серия _______ N ______________,</w:t>
            </w:r>
          </w:p>
        </w:tc>
        <w:tc>
          <w:tcPr>
            <w:tcW w:w="5246" w:type="dxa"/>
            <w:gridSpan w:val="2"/>
            <w:tcBorders>
              <w:top w:val="nil"/>
              <w:left w:val="nil"/>
              <w:bottom w:val="nil"/>
              <w:right w:val="nil"/>
            </w:tcBorders>
          </w:tcPr>
          <w:p w:rsidR="00F27D4D" w:rsidRPr="00731C5F" w:rsidRDefault="00F27D4D" w:rsidP="00C925AA">
            <w:pPr>
              <w:pStyle w:val="ConsPlusNormal"/>
              <w:jc w:val="both"/>
              <w:rPr>
                <w:rFonts w:ascii="Times New Roman" w:hAnsi="Times New Roman" w:cs="Times New Roman"/>
              </w:rPr>
            </w:pPr>
            <w:r w:rsidRPr="00731C5F">
              <w:rPr>
                <w:rFonts w:ascii="Times New Roman" w:hAnsi="Times New Roman" w:cs="Times New Roman"/>
              </w:rPr>
              <w:t>выдан _______________________________________</w:t>
            </w:r>
          </w:p>
          <w:p w:rsidR="00F27D4D" w:rsidRPr="00731C5F" w:rsidRDefault="00F27D4D" w:rsidP="00C925AA">
            <w:pPr>
              <w:pStyle w:val="ConsPlusNormal"/>
              <w:jc w:val="both"/>
              <w:rPr>
                <w:rFonts w:ascii="Times New Roman" w:hAnsi="Times New Roman" w:cs="Times New Roman"/>
              </w:rPr>
            </w:pPr>
            <w:r w:rsidRPr="00731C5F">
              <w:rPr>
                <w:rFonts w:ascii="Times New Roman" w:hAnsi="Times New Roman" w:cs="Times New Roman"/>
                <w:sz w:val="16"/>
              </w:rPr>
              <w:t xml:space="preserve">                                                               (кем и когда)</w:t>
            </w:r>
          </w:p>
        </w:tc>
      </w:tr>
      <w:tr w:rsidR="00F27D4D" w:rsidRPr="00731C5F" w:rsidTr="00C925AA">
        <w:tc>
          <w:tcPr>
            <w:tcW w:w="9781" w:type="dxa"/>
            <w:gridSpan w:val="4"/>
            <w:tcBorders>
              <w:top w:val="nil"/>
              <w:left w:val="nil"/>
              <w:bottom w:val="nil"/>
              <w:right w:val="nil"/>
            </w:tcBorders>
          </w:tcPr>
          <w:p w:rsidR="00F27D4D" w:rsidRPr="00731C5F" w:rsidRDefault="00F27D4D" w:rsidP="00C925AA">
            <w:pPr>
              <w:pStyle w:val="ConsPlusNormal"/>
              <w:jc w:val="both"/>
              <w:rPr>
                <w:rFonts w:ascii="Times New Roman" w:hAnsi="Times New Roman" w:cs="Times New Roman"/>
              </w:rPr>
            </w:pPr>
            <w:r w:rsidRPr="00731C5F">
              <w:rPr>
                <w:rFonts w:ascii="Times New Roman" w:hAnsi="Times New Roman" w:cs="Times New Roman"/>
              </w:rPr>
              <w:t>_______________________________________________________________________________________,</w:t>
            </w:r>
          </w:p>
          <w:p w:rsidR="00F27D4D" w:rsidRPr="00731C5F" w:rsidRDefault="00F27D4D" w:rsidP="00C925AA">
            <w:pPr>
              <w:pStyle w:val="ConsPlusNormal"/>
              <w:jc w:val="both"/>
              <w:rPr>
                <w:rFonts w:ascii="Times New Roman" w:hAnsi="Times New Roman" w:cs="Times New Roman"/>
              </w:rPr>
            </w:pPr>
            <w:r w:rsidRPr="00731C5F">
              <w:rPr>
                <w:rFonts w:ascii="Times New Roman" w:hAnsi="Times New Roman" w:cs="Times New Roman"/>
              </w:rPr>
              <w:t>_______________________________________________________________________________________,</w:t>
            </w:r>
          </w:p>
          <w:p w:rsidR="00F27D4D" w:rsidRPr="00731C5F" w:rsidRDefault="00F27D4D" w:rsidP="00C925AA">
            <w:pPr>
              <w:pStyle w:val="ConsPlusNormal"/>
              <w:jc w:val="both"/>
              <w:rPr>
                <w:rFonts w:ascii="Times New Roman" w:hAnsi="Times New Roman" w:cs="Times New Roman"/>
              </w:rPr>
            </w:pPr>
            <w:r w:rsidRPr="00731C5F">
              <w:rPr>
                <w:rFonts w:ascii="Times New Roman" w:hAnsi="Times New Roman" w:cs="Times New Roman"/>
              </w:rPr>
              <w:t xml:space="preserve">руководствуясь </w:t>
            </w:r>
            <w:hyperlink r:id="rId7">
              <w:r w:rsidRPr="00731C5F">
                <w:rPr>
                  <w:rFonts w:ascii="Times New Roman" w:hAnsi="Times New Roman" w:cs="Times New Roman"/>
                </w:rPr>
                <w:t>п. 1 ст. 8</w:t>
              </w:r>
            </w:hyperlink>
            <w:r w:rsidRPr="00731C5F">
              <w:rPr>
                <w:rFonts w:ascii="Times New Roman" w:hAnsi="Times New Roman" w:cs="Times New Roman"/>
              </w:rPr>
              <w:t xml:space="preserve">, </w:t>
            </w:r>
            <w:hyperlink r:id="rId8">
              <w:r w:rsidRPr="00731C5F">
                <w:rPr>
                  <w:rFonts w:ascii="Times New Roman" w:hAnsi="Times New Roman" w:cs="Times New Roman"/>
                </w:rPr>
                <w:t>ст. 9</w:t>
              </w:r>
            </w:hyperlink>
            <w:r w:rsidRPr="00731C5F">
              <w:rPr>
                <w:rFonts w:ascii="Times New Roman" w:hAnsi="Times New Roman" w:cs="Times New Roman"/>
              </w:rPr>
              <w:t xml:space="preserve">, </w:t>
            </w:r>
            <w:hyperlink r:id="rId9">
              <w:r w:rsidRPr="00731C5F">
                <w:rPr>
                  <w:rFonts w:ascii="Times New Roman" w:hAnsi="Times New Roman" w:cs="Times New Roman"/>
                </w:rPr>
                <w:t>п. 2 ч. 2 ст. 22</w:t>
              </w:r>
            </w:hyperlink>
            <w:r w:rsidRPr="00731C5F">
              <w:rPr>
                <w:rFonts w:ascii="Times New Roman" w:hAnsi="Times New Roman" w:cs="Times New Roman"/>
              </w:rPr>
              <w:t xml:space="preserve">, </w:t>
            </w:r>
            <w:hyperlink r:id="rId10">
              <w:r w:rsidRPr="00731C5F">
                <w:rPr>
                  <w:rFonts w:ascii="Times New Roman" w:hAnsi="Times New Roman" w:cs="Times New Roman"/>
                </w:rPr>
                <w:t>ч. 3 ст. 23</w:t>
              </w:r>
            </w:hyperlink>
            <w:r w:rsidRPr="00731C5F">
              <w:rPr>
                <w:rFonts w:ascii="Times New Roman" w:hAnsi="Times New Roman" w:cs="Times New Roman"/>
              </w:rPr>
              <w:t xml:space="preserve"> Федерального закона от 27 июля 2006 г. № 152–ФЗ «О персональных данных», свободно, своей волей и в своем интересе даю согласие на включение моих персональных данных в общедоступные источники персональных данных и обработку</w:t>
            </w:r>
          </w:p>
          <w:p w:rsidR="00F27D4D" w:rsidRPr="00731C5F" w:rsidRDefault="00F27D4D" w:rsidP="00C925AA">
            <w:pPr>
              <w:pStyle w:val="ConsPlusNormal"/>
              <w:jc w:val="center"/>
              <w:rPr>
                <w:rFonts w:ascii="Times New Roman" w:hAnsi="Times New Roman" w:cs="Times New Roman"/>
              </w:rPr>
            </w:pPr>
            <w:r w:rsidRPr="00731C5F">
              <w:rPr>
                <w:rFonts w:ascii="Times New Roman" w:hAnsi="Times New Roman" w:cs="Times New Roman"/>
                <w:u w:val="single"/>
              </w:rPr>
              <w:t>унитарной некоммерческой организации «Фонд развития промышленности Краснодарского края»</w:t>
            </w:r>
          </w:p>
        </w:tc>
      </w:tr>
      <w:tr w:rsidR="00F27D4D" w:rsidRPr="00731C5F" w:rsidTr="00C925AA">
        <w:tc>
          <w:tcPr>
            <w:tcW w:w="9781" w:type="dxa"/>
            <w:gridSpan w:val="4"/>
            <w:tcBorders>
              <w:top w:val="nil"/>
              <w:left w:val="nil"/>
              <w:bottom w:val="nil"/>
              <w:right w:val="nil"/>
            </w:tcBorders>
          </w:tcPr>
          <w:p w:rsidR="00F27D4D" w:rsidRPr="00731C5F" w:rsidRDefault="00F27D4D" w:rsidP="00C925AA">
            <w:pPr>
              <w:pStyle w:val="ConsPlusNormal"/>
              <w:ind w:firstLine="283"/>
              <w:jc w:val="both"/>
              <w:rPr>
                <w:rFonts w:ascii="Times New Roman" w:hAnsi="Times New Roman" w:cs="Times New Roman"/>
              </w:rPr>
            </w:pPr>
            <w:r w:rsidRPr="00731C5F">
              <w:rPr>
                <w:rFonts w:ascii="Times New Roman" w:hAnsi="Times New Roman" w:cs="Times New Roman"/>
              </w:rPr>
              <w:t>моих персональных данных, включающих: фамилию,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 и выдавшем его органе, индивидуальный номер налогоплательщика, банковские реквизиты;</w:t>
            </w:r>
          </w:p>
          <w:p w:rsidR="00F27D4D" w:rsidRPr="00731C5F" w:rsidRDefault="00F27D4D" w:rsidP="00C925AA">
            <w:pPr>
              <w:pStyle w:val="ConsPlusNormal"/>
              <w:ind w:firstLine="283"/>
              <w:jc w:val="both"/>
              <w:rPr>
                <w:rFonts w:ascii="Times New Roman" w:hAnsi="Times New Roman" w:cs="Times New Roman"/>
              </w:rPr>
            </w:pPr>
            <w:r w:rsidRPr="00731C5F">
              <w:rPr>
                <w:rFonts w:ascii="Times New Roman" w:hAnsi="Times New Roman" w:cs="Times New Roman"/>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F27D4D" w:rsidRPr="00731C5F" w:rsidRDefault="00F27D4D" w:rsidP="00C925AA">
            <w:pPr>
              <w:pStyle w:val="ConsPlusNormal"/>
              <w:ind w:firstLine="283"/>
              <w:jc w:val="both"/>
              <w:rPr>
                <w:rFonts w:ascii="Times New Roman" w:hAnsi="Times New Roman" w:cs="Times New Roman"/>
              </w:rPr>
            </w:pPr>
            <w:r w:rsidRPr="00731C5F">
              <w:rPr>
                <w:rFonts w:ascii="Times New Roman" w:hAnsi="Times New Roman" w:cs="Times New Roman"/>
              </w:rPr>
              <w:t>в целях учета бюджетных и денежных обязательств и санкционирования оплаты денежных обязательств *;</w:t>
            </w:r>
          </w:p>
          <w:p w:rsidR="00F27D4D" w:rsidRPr="00731C5F" w:rsidRDefault="00F27D4D" w:rsidP="00C925AA">
            <w:pPr>
              <w:pStyle w:val="ConsPlusNormal"/>
              <w:ind w:firstLine="283"/>
              <w:jc w:val="both"/>
              <w:rPr>
                <w:rFonts w:ascii="Times New Roman" w:hAnsi="Times New Roman" w:cs="Times New Roman"/>
              </w:rPr>
            </w:pPr>
            <w:r w:rsidRPr="00731C5F">
              <w:rPr>
                <w:rFonts w:ascii="Times New Roman" w:hAnsi="Times New Roman" w:cs="Times New Roman"/>
              </w:rPr>
              <w:t>в целях санкционирования операций со средствами государственных бюджетных (автономных) учреждений Краснодарского края, источником финансового обеспечения которых являются субсидии, полученные в соответствии с абзацем вторым пункта 1 статьи 78.1 и пунктом 1 статьи 78.2 Бюджетного кодекса Российской Федерации**;</w:t>
            </w:r>
          </w:p>
          <w:p w:rsidR="00F27D4D" w:rsidRPr="00731C5F" w:rsidRDefault="00F27D4D" w:rsidP="00C925AA">
            <w:pPr>
              <w:pStyle w:val="ConsPlusNormal"/>
              <w:ind w:firstLine="283"/>
              <w:jc w:val="both"/>
              <w:rPr>
                <w:rFonts w:ascii="Times New Roman" w:hAnsi="Times New Roman" w:cs="Times New Roman"/>
              </w:rPr>
            </w:pPr>
            <w:r w:rsidRPr="00731C5F">
              <w:rPr>
                <w:rFonts w:ascii="Times New Roman" w:hAnsi="Times New Roman" w:cs="Times New Roman"/>
              </w:rPr>
              <w:t>в целях санкционирования операций со средствами участника казначейского сопровождения***</w:t>
            </w:r>
          </w:p>
        </w:tc>
      </w:tr>
      <w:tr w:rsidR="00F27D4D" w:rsidRPr="00731C5F" w:rsidTr="00C925AA">
        <w:tc>
          <w:tcPr>
            <w:tcW w:w="9781" w:type="dxa"/>
            <w:gridSpan w:val="4"/>
            <w:tcBorders>
              <w:top w:val="nil"/>
              <w:left w:val="nil"/>
              <w:bottom w:val="nil"/>
              <w:right w:val="nil"/>
            </w:tcBorders>
          </w:tcPr>
          <w:p w:rsidR="00F27D4D" w:rsidRPr="00731C5F" w:rsidRDefault="00F27D4D" w:rsidP="00C925AA">
            <w:pPr>
              <w:pStyle w:val="ConsPlusNormal"/>
              <w:jc w:val="center"/>
              <w:rPr>
                <w:rFonts w:ascii="Times New Roman" w:hAnsi="Times New Roman" w:cs="Times New Roman"/>
                <w:u w:val="single"/>
              </w:rPr>
            </w:pPr>
            <w:r w:rsidRPr="00731C5F">
              <w:rPr>
                <w:rFonts w:ascii="Times New Roman" w:hAnsi="Times New Roman" w:cs="Times New Roman"/>
                <w:u w:val="single"/>
              </w:rPr>
              <w:t>в целях санкционирования операций с целевыми средствами</w:t>
            </w:r>
          </w:p>
          <w:p w:rsidR="00F27D4D" w:rsidRPr="00731C5F" w:rsidRDefault="00F27D4D" w:rsidP="00C925AA">
            <w:pPr>
              <w:pStyle w:val="ConsPlusNormal"/>
              <w:jc w:val="center"/>
              <w:rPr>
                <w:rFonts w:ascii="Times New Roman" w:hAnsi="Times New Roman" w:cs="Times New Roman"/>
              </w:rPr>
            </w:pPr>
            <w:r w:rsidRPr="00731C5F">
              <w:rPr>
                <w:rFonts w:ascii="Times New Roman" w:hAnsi="Times New Roman" w:cs="Times New Roman"/>
                <w:u w:val="single"/>
              </w:rPr>
              <w:t xml:space="preserve"> участника казначейского сопровождения</w:t>
            </w:r>
            <w:r w:rsidRPr="00731C5F">
              <w:rPr>
                <w:rFonts w:ascii="Times New Roman" w:hAnsi="Times New Roman" w:cs="Times New Roman"/>
              </w:rPr>
              <w:t xml:space="preserve"> </w:t>
            </w:r>
          </w:p>
          <w:p w:rsidR="00F27D4D" w:rsidRPr="00731C5F" w:rsidRDefault="00F27D4D" w:rsidP="00C925AA">
            <w:pPr>
              <w:pStyle w:val="ConsPlusNormal"/>
              <w:jc w:val="center"/>
            </w:pPr>
            <w:r w:rsidRPr="00731C5F">
              <w:rPr>
                <w:rFonts w:ascii="Times New Roman" w:hAnsi="Times New Roman" w:cs="Times New Roman"/>
                <w:vertAlign w:val="superscript"/>
              </w:rPr>
              <w:t>(цель обработки персональных данных)</w:t>
            </w:r>
          </w:p>
        </w:tc>
      </w:tr>
      <w:tr w:rsidR="00F27D4D" w:rsidRPr="00731C5F" w:rsidTr="00C925AA">
        <w:tc>
          <w:tcPr>
            <w:tcW w:w="9781" w:type="dxa"/>
            <w:gridSpan w:val="4"/>
            <w:tcBorders>
              <w:top w:val="nil"/>
              <w:left w:val="nil"/>
              <w:bottom w:val="nil"/>
              <w:right w:val="nil"/>
            </w:tcBorders>
          </w:tcPr>
          <w:p w:rsidR="00F27D4D" w:rsidRPr="00731C5F" w:rsidRDefault="00F27D4D" w:rsidP="00C925AA">
            <w:pPr>
              <w:pStyle w:val="ConsPlusNormal"/>
              <w:jc w:val="both"/>
              <w:rPr>
                <w:rFonts w:ascii="Times New Roman" w:hAnsi="Times New Roman" w:cs="Times New Roman"/>
              </w:rPr>
            </w:pPr>
            <w:r w:rsidRPr="00731C5F">
              <w:rPr>
                <w:rFonts w:ascii="Times New Roman" w:hAnsi="Times New Roman" w:cs="Times New Roman"/>
              </w:rPr>
              <w:t>при условии, что их обработка осуществляется ответственным лицом оператора. В процессе обработки Оператором моих персональных данных я предоставляю право его работникам передавать мои персональные данные другим ответственным лицам Оператора и третьим лицам.</w:t>
            </w:r>
          </w:p>
        </w:tc>
      </w:tr>
      <w:tr w:rsidR="00F27D4D" w:rsidRPr="00731C5F" w:rsidTr="00C925AA">
        <w:tc>
          <w:tcPr>
            <w:tcW w:w="9781" w:type="dxa"/>
            <w:gridSpan w:val="4"/>
            <w:tcBorders>
              <w:top w:val="nil"/>
              <w:left w:val="nil"/>
              <w:bottom w:val="nil"/>
              <w:right w:val="nil"/>
            </w:tcBorders>
          </w:tcPr>
          <w:p w:rsidR="00F27D4D" w:rsidRPr="00731C5F" w:rsidRDefault="00F27D4D" w:rsidP="00C925AA">
            <w:pPr>
              <w:pStyle w:val="ConsPlusNormal"/>
              <w:ind w:firstLine="283"/>
              <w:jc w:val="both"/>
              <w:rPr>
                <w:rFonts w:ascii="Times New Roman" w:hAnsi="Times New Roman" w:cs="Times New Roman"/>
              </w:rPr>
            </w:pPr>
            <w:r w:rsidRPr="00731C5F">
              <w:rPr>
                <w:rFonts w:ascii="Times New Roman" w:hAnsi="Times New Roman" w:cs="Times New Roman"/>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w:t>
            </w:r>
          </w:p>
          <w:p w:rsidR="00F27D4D" w:rsidRPr="00731C5F" w:rsidRDefault="00F27D4D" w:rsidP="00C925AA">
            <w:pPr>
              <w:pStyle w:val="ConsPlusNormal"/>
              <w:ind w:firstLine="283"/>
              <w:jc w:val="both"/>
              <w:rPr>
                <w:rFonts w:ascii="Times New Roman" w:hAnsi="Times New Roman" w:cs="Times New Roman"/>
              </w:rPr>
            </w:pPr>
            <w:r w:rsidRPr="00731C5F">
              <w:rPr>
                <w:rFonts w:ascii="Times New Roman" w:hAnsi="Times New Roman" w:cs="Times New Roman"/>
              </w:rPr>
              <w:t xml:space="preserve">Оператор вправе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w:t>
            </w:r>
            <w:proofErr w:type="spellStart"/>
            <w:r w:rsidRPr="00731C5F">
              <w:rPr>
                <w:rFonts w:ascii="Times New Roman" w:hAnsi="Times New Roman" w:cs="Times New Roman"/>
              </w:rPr>
              <w:t>учетно</w:t>
            </w:r>
            <w:proofErr w:type="spellEnd"/>
            <w:r w:rsidRPr="00731C5F">
              <w:rPr>
                <w:rFonts w:ascii="Times New Roman" w:hAnsi="Times New Roman" w:cs="Times New Roman"/>
              </w:rPr>
              <w:t>–отчетной документации, а также отношениями, установленными руководящими документами между Оператором и третьими лицами:</w:t>
            </w:r>
          </w:p>
          <w:p w:rsidR="00F27D4D" w:rsidRPr="00731C5F" w:rsidRDefault="00F27D4D" w:rsidP="00C925AA">
            <w:pPr>
              <w:pStyle w:val="ConsPlusNormal"/>
              <w:ind w:firstLine="283"/>
              <w:jc w:val="both"/>
              <w:rPr>
                <w:rFonts w:ascii="Times New Roman" w:hAnsi="Times New Roman" w:cs="Times New Roman"/>
              </w:rPr>
            </w:pPr>
            <w:r w:rsidRPr="00731C5F">
              <w:rPr>
                <w:rFonts w:ascii="Times New Roman" w:hAnsi="Times New Roman" w:cs="Times New Roman"/>
              </w:rPr>
              <w:t>министерством финансов Краснодарского края, расположенным адресу: г. Краснодар, ул. Красная, д. 35;</w:t>
            </w:r>
          </w:p>
          <w:p w:rsidR="00F27D4D" w:rsidRPr="00731C5F" w:rsidRDefault="00F27D4D" w:rsidP="00C925AA">
            <w:pPr>
              <w:pStyle w:val="ConsPlusNormal"/>
              <w:ind w:firstLine="283"/>
              <w:jc w:val="both"/>
              <w:rPr>
                <w:rFonts w:ascii="Times New Roman" w:hAnsi="Times New Roman" w:cs="Times New Roman"/>
              </w:rPr>
            </w:pPr>
            <w:r w:rsidRPr="00731C5F">
              <w:rPr>
                <w:rFonts w:ascii="Times New Roman" w:hAnsi="Times New Roman" w:cs="Times New Roman"/>
              </w:rPr>
              <w:t xml:space="preserve">Управлением Федерального казначейства по Краснодарскому краю, расположенным по адресу: г. Краснодар, ул. </w:t>
            </w:r>
            <w:proofErr w:type="spellStart"/>
            <w:r w:rsidRPr="00731C5F">
              <w:rPr>
                <w:rFonts w:ascii="Times New Roman" w:hAnsi="Times New Roman" w:cs="Times New Roman"/>
              </w:rPr>
              <w:t>Карасунская</w:t>
            </w:r>
            <w:proofErr w:type="spellEnd"/>
            <w:r w:rsidRPr="00731C5F">
              <w:rPr>
                <w:rFonts w:ascii="Times New Roman" w:hAnsi="Times New Roman" w:cs="Times New Roman"/>
              </w:rPr>
              <w:t>, д. 155;</w:t>
            </w:r>
          </w:p>
          <w:p w:rsidR="00F27D4D" w:rsidRPr="00731C5F" w:rsidRDefault="00F27D4D" w:rsidP="00C925AA">
            <w:pPr>
              <w:pStyle w:val="ConsPlusNormal"/>
              <w:ind w:firstLine="283"/>
              <w:jc w:val="both"/>
              <w:rPr>
                <w:rFonts w:ascii="Times New Roman" w:hAnsi="Times New Roman" w:cs="Times New Roman"/>
                <w:strike/>
              </w:rPr>
            </w:pPr>
            <w:r w:rsidRPr="00731C5F">
              <w:rPr>
                <w:rFonts w:ascii="Times New Roman" w:hAnsi="Times New Roman" w:cs="Times New Roman"/>
              </w:rPr>
              <w:t>Департаментом по регулированию контрактной системы Краснодарского края, расположенным по адресу: г. Краснодар, ул. Советская, д. 30;</w:t>
            </w:r>
          </w:p>
          <w:p w:rsidR="00F27D4D" w:rsidRPr="00731C5F" w:rsidRDefault="00F27D4D" w:rsidP="00C925AA">
            <w:pPr>
              <w:pStyle w:val="ConsPlusNormal"/>
              <w:ind w:firstLine="283"/>
              <w:jc w:val="both"/>
              <w:rPr>
                <w:rFonts w:ascii="Times New Roman" w:hAnsi="Times New Roman" w:cs="Times New Roman"/>
              </w:rPr>
            </w:pPr>
            <w:r w:rsidRPr="00731C5F">
              <w:rPr>
                <w:rFonts w:ascii="Times New Roman" w:hAnsi="Times New Roman" w:cs="Times New Roman"/>
              </w:rPr>
              <w:t xml:space="preserve">Государственное казенное учреждение Краснодарского края, осуществляющее начисления физическим лицам выплат по оплате труда и иных выплат, ведение бюджетного учета, в случае </w:t>
            </w:r>
            <w:r w:rsidRPr="00731C5F">
              <w:rPr>
                <w:rFonts w:ascii="Times New Roman" w:hAnsi="Times New Roman" w:cs="Times New Roman"/>
              </w:rPr>
              <w:lastRenderedPageBreak/>
              <w:t>заключения соглашения о передаче соответствующих полномочий****.</w:t>
            </w:r>
          </w:p>
          <w:p w:rsidR="00F27D4D" w:rsidRPr="00731C5F" w:rsidRDefault="00F27D4D" w:rsidP="00C925AA">
            <w:pPr>
              <w:pStyle w:val="ConsPlusNormal"/>
              <w:ind w:firstLine="283"/>
              <w:jc w:val="both"/>
              <w:rPr>
                <w:rFonts w:ascii="Times New Roman" w:hAnsi="Times New Roman" w:cs="Times New Roman"/>
              </w:rPr>
            </w:pPr>
            <w:r w:rsidRPr="00731C5F">
              <w:rPr>
                <w:rFonts w:ascii="Times New Roman" w:hAnsi="Times New Roman" w:cs="Times New Roman"/>
              </w:rPr>
              <w:t>Оператор имеет право во исполнение своих обязательств по обмену (прием и передачу) моими персональными данными с третьими лицами осуществлять с использованием машинных носителей информации, каналов связи и в виде бумажных документов без специального уведомления меня об этом.</w:t>
            </w:r>
          </w:p>
          <w:p w:rsidR="00F27D4D" w:rsidRPr="00731C5F" w:rsidRDefault="00F27D4D" w:rsidP="00C925AA">
            <w:pPr>
              <w:pStyle w:val="ConsPlusNormal"/>
              <w:ind w:firstLine="283"/>
              <w:jc w:val="both"/>
              <w:rPr>
                <w:rFonts w:ascii="Times New Roman" w:hAnsi="Times New Roman" w:cs="Times New Roman"/>
              </w:rPr>
            </w:pPr>
            <w:r w:rsidRPr="00731C5F">
              <w:rPr>
                <w:rFonts w:ascii="Times New Roman" w:hAnsi="Times New Roman" w:cs="Times New Roman"/>
              </w:rPr>
              <w:t>Срок хранения моих персональных данных соответствует сроку хранения первичных документов и составляет 6 лет.</w:t>
            </w:r>
          </w:p>
          <w:p w:rsidR="00F27D4D" w:rsidRPr="00731C5F" w:rsidRDefault="00F27D4D" w:rsidP="00C925AA">
            <w:pPr>
              <w:pStyle w:val="ConsPlusNormal"/>
              <w:ind w:firstLine="283"/>
              <w:jc w:val="both"/>
              <w:rPr>
                <w:rFonts w:ascii="Times New Roman" w:hAnsi="Times New Roman" w:cs="Times New Roman"/>
              </w:rPr>
            </w:pPr>
            <w:r w:rsidRPr="00731C5F">
              <w:rPr>
                <w:rFonts w:ascii="Times New Roman" w:hAnsi="Times New Roman" w:cs="Times New Roman"/>
              </w:rPr>
              <w:t>Настоящее согласие дано мной добровольно и действует бессрочно.</w:t>
            </w:r>
          </w:p>
        </w:tc>
      </w:tr>
      <w:tr w:rsidR="00F27D4D" w:rsidRPr="00731C5F" w:rsidTr="00C925AA">
        <w:trPr>
          <w:trHeight w:val="182"/>
        </w:trPr>
        <w:tc>
          <w:tcPr>
            <w:tcW w:w="9781" w:type="dxa"/>
            <w:gridSpan w:val="4"/>
            <w:tcBorders>
              <w:top w:val="nil"/>
              <w:left w:val="nil"/>
              <w:bottom w:val="nil"/>
              <w:right w:val="nil"/>
            </w:tcBorders>
          </w:tcPr>
          <w:p w:rsidR="00F27D4D" w:rsidRPr="00731C5F" w:rsidRDefault="00F27D4D" w:rsidP="00C925AA">
            <w:pPr>
              <w:pStyle w:val="ConsPlusNormal"/>
              <w:ind w:firstLine="283"/>
              <w:jc w:val="both"/>
            </w:pPr>
            <w:r w:rsidRPr="00731C5F">
              <w:rPr>
                <w:rFonts w:ascii="Times New Roman" w:hAnsi="Times New Roman" w:cs="Times New Roman"/>
              </w:rPr>
              <w:lastRenderedPageBreak/>
              <w:t>Я</w:t>
            </w:r>
            <w:r w:rsidRPr="00731C5F">
              <w:t>, ___________________________________________________________________________________</w:t>
            </w:r>
          </w:p>
        </w:tc>
      </w:tr>
      <w:tr w:rsidR="00F27D4D" w:rsidRPr="00731C5F" w:rsidTr="00C925AA">
        <w:trPr>
          <w:trHeight w:val="23"/>
        </w:trPr>
        <w:tc>
          <w:tcPr>
            <w:tcW w:w="9781" w:type="dxa"/>
            <w:gridSpan w:val="4"/>
            <w:tcBorders>
              <w:top w:val="nil"/>
              <w:left w:val="nil"/>
              <w:bottom w:val="nil"/>
              <w:right w:val="nil"/>
            </w:tcBorders>
          </w:tcPr>
          <w:p w:rsidR="00F27D4D" w:rsidRPr="00731C5F" w:rsidRDefault="00F27D4D" w:rsidP="00C925AA">
            <w:pPr>
              <w:pStyle w:val="ConsPlusNormal"/>
              <w:jc w:val="center"/>
              <w:rPr>
                <w:rFonts w:ascii="Times New Roman" w:hAnsi="Times New Roman" w:cs="Times New Roman"/>
                <w:vertAlign w:val="superscript"/>
              </w:rPr>
            </w:pPr>
            <w:r w:rsidRPr="00731C5F">
              <w:rPr>
                <w:rFonts w:ascii="Times New Roman" w:hAnsi="Times New Roman" w:cs="Times New Roman"/>
                <w:vertAlign w:val="superscript"/>
              </w:rPr>
              <w:t>(Ф.И.О. субъекта персональных данных)</w:t>
            </w:r>
          </w:p>
        </w:tc>
      </w:tr>
      <w:tr w:rsidR="00F27D4D" w:rsidRPr="00731C5F" w:rsidTr="00C925AA">
        <w:tc>
          <w:tcPr>
            <w:tcW w:w="9781" w:type="dxa"/>
            <w:gridSpan w:val="4"/>
            <w:tcBorders>
              <w:top w:val="nil"/>
              <w:left w:val="nil"/>
              <w:bottom w:val="nil"/>
              <w:right w:val="nil"/>
            </w:tcBorders>
          </w:tcPr>
          <w:p w:rsidR="00F27D4D" w:rsidRPr="00731C5F" w:rsidRDefault="00F27D4D" w:rsidP="00C925AA">
            <w:pPr>
              <w:pStyle w:val="ConsPlusNormal"/>
              <w:ind w:firstLine="283"/>
              <w:jc w:val="both"/>
              <w:rPr>
                <w:rFonts w:ascii="Times New Roman" w:hAnsi="Times New Roman" w:cs="Times New Roman"/>
              </w:rPr>
            </w:pPr>
            <w:r w:rsidRPr="00731C5F">
              <w:rPr>
                <w:rFonts w:ascii="Times New Roman" w:hAnsi="Times New Roman" w:cs="Times New Roman"/>
              </w:rPr>
              <w:t>оставляю за собой право отозвать свое согласие посредством составления соответствующего письменного документа,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w:t>
            </w:r>
          </w:p>
          <w:p w:rsidR="00F27D4D" w:rsidRPr="00731C5F" w:rsidRDefault="00F27D4D" w:rsidP="00C925AA">
            <w:pPr>
              <w:pStyle w:val="ConsPlusNormal"/>
              <w:ind w:firstLine="283"/>
              <w:jc w:val="both"/>
              <w:rPr>
                <w:rFonts w:ascii="Times New Roman" w:hAnsi="Times New Roman" w:cs="Times New Roman"/>
              </w:rPr>
            </w:pPr>
            <w:r w:rsidRPr="00731C5F">
              <w:rPr>
                <w:rFonts w:ascii="Times New Roman" w:hAnsi="Times New Roman" w:cs="Times New Roman"/>
              </w:rPr>
              <w:t>В случае получения моего письменного заявления об отзыве настоящего согласия на обработку персональных данных Оператор обязан:</w:t>
            </w:r>
          </w:p>
          <w:p w:rsidR="00F27D4D" w:rsidRPr="00731C5F" w:rsidRDefault="00F27D4D" w:rsidP="00C925AA">
            <w:pPr>
              <w:pStyle w:val="ConsPlusNormal"/>
              <w:ind w:firstLine="283"/>
              <w:jc w:val="both"/>
              <w:rPr>
                <w:rFonts w:ascii="Times New Roman" w:hAnsi="Times New Roman" w:cs="Times New Roman"/>
              </w:rPr>
            </w:pPr>
            <w:r w:rsidRPr="00731C5F">
              <w:rPr>
                <w:rFonts w:ascii="Times New Roman" w:hAnsi="Times New Roman" w:cs="Times New Roman"/>
              </w:rPr>
              <w:t>а) прекратить их обработку в течение периода времени, необходимого для завершения взаиморасчетов по оплате;</w:t>
            </w:r>
          </w:p>
          <w:p w:rsidR="00F27D4D" w:rsidRPr="00731C5F" w:rsidRDefault="00F27D4D" w:rsidP="00C925AA">
            <w:pPr>
              <w:pStyle w:val="ConsPlusNormal"/>
              <w:ind w:firstLine="283"/>
              <w:jc w:val="both"/>
              <w:rPr>
                <w:rFonts w:ascii="Times New Roman" w:hAnsi="Times New Roman" w:cs="Times New Roman"/>
              </w:rPr>
            </w:pPr>
            <w:r w:rsidRPr="00731C5F">
              <w:rPr>
                <w:rFonts w:ascii="Times New Roman" w:hAnsi="Times New Roman" w:cs="Times New Roman"/>
              </w:rPr>
              <w:t>б) 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rsidR="00F27D4D" w:rsidRPr="00731C5F" w:rsidRDefault="00F27D4D" w:rsidP="00C925AA">
            <w:pPr>
              <w:pStyle w:val="ConsPlusNormal"/>
              <w:ind w:firstLine="283"/>
              <w:jc w:val="both"/>
              <w:rPr>
                <w:rFonts w:ascii="Times New Roman" w:hAnsi="Times New Roman" w:cs="Times New Roman"/>
              </w:rPr>
            </w:pPr>
            <w:r w:rsidRPr="00731C5F">
              <w:rPr>
                <w:rFonts w:ascii="Times New Roman" w:hAnsi="Times New Roman" w:cs="Times New Roman"/>
              </w:rPr>
              <w:t>_______________________</w:t>
            </w:r>
          </w:p>
          <w:p w:rsidR="00F27D4D" w:rsidRPr="00731C5F" w:rsidRDefault="00F27D4D" w:rsidP="00C925AA">
            <w:pPr>
              <w:pStyle w:val="ConsPlusNormal"/>
              <w:ind w:firstLine="283"/>
              <w:jc w:val="both"/>
              <w:rPr>
                <w:rFonts w:ascii="Times New Roman" w:hAnsi="Times New Roman" w:cs="Times New Roman"/>
                <w:sz w:val="20"/>
              </w:rPr>
            </w:pPr>
            <w:r w:rsidRPr="00731C5F">
              <w:rPr>
                <w:rFonts w:ascii="Times New Roman" w:hAnsi="Times New Roman" w:cs="Times New Roman"/>
                <w:sz w:val="20"/>
              </w:rPr>
              <w:t xml:space="preserve">*Указывается в случае, если Оператором персональных данных является орган исполнительной власти Краснодарского края (государственное казенное учреждение Краснодарского края). </w:t>
            </w:r>
          </w:p>
          <w:p w:rsidR="00F27D4D" w:rsidRPr="00731C5F" w:rsidRDefault="00F27D4D" w:rsidP="00C925AA">
            <w:pPr>
              <w:pStyle w:val="ConsPlusNormal"/>
              <w:ind w:firstLine="283"/>
              <w:jc w:val="both"/>
              <w:rPr>
                <w:rFonts w:ascii="Times New Roman" w:hAnsi="Times New Roman" w:cs="Times New Roman"/>
                <w:sz w:val="20"/>
              </w:rPr>
            </w:pPr>
            <w:r w:rsidRPr="00731C5F">
              <w:rPr>
                <w:rFonts w:ascii="Times New Roman" w:hAnsi="Times New Roman" w:cs="Times New Roman"/>
                <w:sz w:val="20"/>
              </w:rPr>
              <w:t xml:space="preserve">**Указывается в случае, если Оператором персональных данных является (государственное бюджетное (автономное) учреждение Краснодарского края). </w:t>
            </w:r>
          </w:p>
          <w:p w:rsidR="00F27D4D" w:rsidRPr="00731C5F" w:rsidRDefault="00F27D4D" w:rsidP="00C925AA">
            <w:pPr>
              <w:pStyle w:val="ConsPlusNormal"/>
              <w:ind w:firstLine="283"/>
              <w:jc w:val="both"/>
              <w:rPr>
                <w:rFonts w:ascii="Times New Roman" w:hAnsi="Times New Roman" w:cs="Times New Roman"/>
                <w:sz w:val="20"/>
              </w:rPr>
            </w:pPr>
            <w:r w:rsidRPr="00731C5F">
              <w:rPr>
                <w:rFonts w:ascii="Times New Roman" w:hAnsi="Times New Roman" w:cs="Times New Roman"/>
                <w:sz w:val="20"/>
              </w:rPr>
              <w:t>***Указывается в случае открытия Субъекту персональных данных в министерстве финансов Краснодарского края лицевого счета участника казначейского сопровождения.</w:t>
            </w:r>
          </w:p>
          <w:p w:rsidR="00F27D4D" w:rsidRPr="00731C5F" w:rsidRDefault="00F27D4D" w:rsidP="00C925AA">
            <w:pPr>
              <w:pStyle w:val="ConsPlusNormal"/>
              <w:ind w:firstLine="283"/>
              <w:jc w:val="both"/>
            </w:pPr>
            <w:r w:rsidRPr="00731C5F">
              <w:rPr>
                <w:rFonts w:ascii="Times New Roman" w:hAnsi="Times New Roman" w:cs="Times New Roman"/>
                <w:sz w:val="20"/>
              </w:rPr>
              <w:t>****Указывается наименование и почтовый адрес государственного казенного учреждения Краснодарского края, осуществляющего начисления физическим лицам выплат по оплате труда и иных выплат, ведение бюджетного учета (в случае заключения соглашения о передаче соответствующих полномочий).</w:t>
            </w:r>
          </w:p>
        </w:tc>
      </w:tr>
      <w:tr w:rsidR="00F27D4D" w:rsidRPr="00731C5F" w:rsidTr="00C925AA">
        <w:tc>
          <w:tcPr>
            <w:tcW w:w="2835" w:type="dxa"/>
            <w:tcBorders>
              <w:top w:val="nil"/>
              <w:left w:val="nil"/>
              <w:bottom w:val="nil"/>
              <w:right w:val="nil"/>
            </w:tcBorders>
          </w:tcPr>
          <w:p w:rsidR="00F27D4D" w:rsidRPr="00731C5F" w:rsidRDefault="00F27D4D" w:rsidP="00C925AA">
            <w:pPr>
              <w:pStyle w:val="ConsPlusNormal"/>
              <w:jc w:val="center"/>
            </w:pPr>
            <w:r w:rsidRPr="00731C5F">
              <w:t>____________________</w:t>
            </w:r>
          </w:p>
        </w:tc>
        <w:tc>
          <w:tcPr>
            <w:tcW w:w="2268" w:type="dxa"/>
            <w:gridSpan w:val="2"/>
            <w:tcBorders>
              <w:top w:val="nil"/>
              <w:left w:val="nil"/>
              <w:bottom w:val="nil"/>
              <w:right w:val="nil"/>
            </w:tcBorders>
          </w:tcPr>
          <w:p w:rsidR="00F27D4D" w:rsidRPr="00731C5F" w:rsidRDefault="00F27D4D" w:rsidP="00C925AA">
            <w:pPr>
              <w:pStyle w:val="ConsPlusNormal"/>
              <w:jc w:val="center"/>
            </w:pPr>
            <w:r w:rsidRPr="00731C5F">
              <w:t>_______________</w:t>
            </w:r>
          </w:p>
        </w:tc>
        <w:tc>
          <w:tcPr>
            <w:tcW w:w="4678" w:type="dxa"/>
            <w:tcBorders>
              <w:top w:val="nil"/>
              <w:left w:val="nil"/>
              <w:bottom w:val="nil"/>
              <w:right w:val="nil"/>
            </w:tcBorders>
          </w:tcPr>
          <w:p w:rsidR="00F27D4D" w:rsidRPr="00731C5F" w:rsidRDefault="00F27D4D" w:rsidP="00C925AA">
            <w:pPr>
              <w:pStyle w:val="ConsPlusNormal"/>
              <w:jc w:val="center"/>
            </w:pPr>
            <w:r w:rsidRPr="00731C5F">
              <w:t>________________________________</w:t>
            </w:r>
          </w:p>
        </w:tc>
      </w:tr>
      <w:tr w:rsidR="00F27D4D" w:rsidRPr="00731C5F" w:rsidTr="00C925AA">
        <w:tc>
          <w:tcPr>
            <w:tcW w:w="2835" w:type="dxa"/>
            <w:tcBorders>
              <w:top w:val="nil"/>
              <w:left w:val="nil"/>
              <w:bottom w:val="nil"/>
              <w:right w:val="nil"/>
            </w:tcBorders>
          </w:tcPr>
          <w:p w:rsidR="00F27D4D" w:rsidRPr="00731C5F" w:rsidRDefault="00F27D4D" w:rsidP="00C925AA">
            <w:pPr>
              <w:pStyle w:val="ConsPlusNormal"/>
              <w:jc w:val="center"/>
              <w:rPr>
                <w:rFonts w:ascii="Times New Roman" w:hAnsi="Times New Roman" w:cs="Times New Roman"/>
              </w:rPr>
            </w:pPr>
            <w:r w:rsidRPr="00731C5F">
              <w:rPr>
                <w:rFonts w:ascii="Times New Roman" w:hAnsi="Times New Roman" w:cs="Times New Roman"/>
              </w:rPr>
              <w:t>(дата)</w:t>
            </w:r>
          </w:p>
        </w:tc>
        <w:tc>
          <w:tcPr>
            <w:tcW w:w="2268" w:type="dxa"/>
            <w:gridSpan w:val="2"/>
            <w:tcBorders>
              <w:top w:val="nil"/>
              <w:left w:val="nil"/>
              <w:bottom w:val="nil"/>
              <w:right w:val="nil"/>
            </w:tcBorders>
          </w:tcPr>
          <w:p w:rsidR="00F27D4D" w:rsidRPr="00731C5F" w:rsidRDefault="00F27D4D" w:rsidP="00C925AA">
            <w:pPr>
              <w:pStyle w:val="ConsPlusNormal"/>
              <w:jc w:val="center"/>
              <w:rPr>
                <w:rFonts w:ascii="Times New Roman" w:hAnsi="Times New Roman" w:cs="Times New Roman"/>
              </w:rPr>
            </w:pPr>
            <w:r w:rsidRPr="00731C5F">
              <w:rPr>
                <w:rFonts w:ascii="Times New Roman" w:hAnsi="Times New Roman" w:cs="Times New Roman"/>
              </w:rPr>
              <w:t>(подпись)</w:t>
            </w:r>
          </w:p>
        </w:tc>
        <w:tc>
          <w:tcPr>
            <w:tcW w:w="4678" w:type="dxa"/>
            <w:tcBorders>
              <w:top w:val="nil"/>
              <w:left w:val="nil"/>
              <w:bottom w:val="nil"/>
              <w:right w:val="nil"/>
            </w:tcBorders>
          </w:tcPr>
          <w:p w:rsidR="00F27D4D" w:rsidRPr="00731C5F" w:rsidRDefault="00F27D4D" w:rsidP="00C925AA">
            <w:pPr>
              <w:pStyle w:val="ConsPlusNormal"/>
              <w:jc w:val="center"/>
              <w:rPr>
                <w:rFonts w:ascii="Times New Roman" w:hAnsi="Times New Roman" w:cs="Times New Roman"/>
              </w:rPr>
            </w:pPr>
            <w:r w:rsidRPr="00731C5F">
              <w:rPr>
                <w:rFonts w:ascii="Times New Roman" w:hAnsi="Times New Roman" w:cs="Times New Roman"/>
              </w:rPr>
              <w:t>(И.О. Фамилия)</w:t>
            </w:r>
          </w:p>
        </w:tc>
      </w:tr>
    </w:tbl>
    <w:p w:rsidR="00F27D4D" w:rsidRPr="00731C5F" w:rsidRDefault="00F27D4D" w:rsidP="00F27D4D">
      <w:pPr>
        <w:pStyle w:val="ConsPlusNonformat"/>
        <w:jc w:val="both"/>
        <w:rPr>
          <w:rFonts w:ascii="Times New Roman" w:hAnsi="Times New Roman" w:cs="Times New Roman"/>
          <w:sz w:val="28"/>
          <w:szCs w:val="28"/>
        </w:rPr>
      </w:pPr>
    </w:p>
    <w:p w:rsidR="00052A9A" w:rsidRPr="00F27D4D" w:rsidRDefault="00052A9A" w:rsidP="00F27D4D"/>
    <w:sectPr w:rsidR="00052A9A" w:rsidRPr="00F27D4D" w:rsidSect="003522A8">
      <w:headerReference w:type="default" r:id="rId11"/>
      <w:footerReference w:type="default" r:id="rId12"/>
      <w:headerReference w:type="first" r:id="rId13"/>
      <w:pgSz w:w="11900" w:h="16840"/>
      <w:pgMar w:top="1134" w:right="567" w:bottom="851" w:left="1701" w:header="567" w:footer="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B15" w:rsidRDefault="005B5B15">
      <w:r>
        <w:separator/>
      </w:r>
    </w:p>
  </w:endnote>
  <w:endnote w:type="continuationSeparator" w:id="0">
    <w:p w:rsidR="005B5B15" w:rsidRDefault="005B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Neue">
    <w:altName w:val="Arial"/>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A74" w:rsidRDefault="005B5B15">
    <w:pPr>
      <w:pStyle w:val="a5"/>
      <w:jc w:val="right"/>
    </w:pPr>
  </w:p>
  <w:p w:rsidR="00712A74" w:rsidRDefault="005B5B1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B15" w:rsidRDefault="005B5B15">
      <w:r>
        <w:separator/>
      </w:r>
    </w:p>
  </w:footnote>
  <w:footnote w:type="continuationSeparator" w:id="0">
    <w:p w:rsidR="005B5B15" w:rsidRDefault="005B5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A74" w:rsidRDefault="005B5B15">
    <w:pPr>
      <w:pStyle w:val="a3"/>
      <w:jc w:val="center"/>
      <w:rPr>
        <w:rFonts w:ascii="Times New Roman" w:hAnsi="Times New Roman" w:cs="Times New Roman"/>
        <w:sz w:val="28"/>
        <w:szCs w:val="28"/>
      </w:rPr>
    </w:pPr>
  </w:p>
  <w:p w:rsidR="00712A74" w:rsidRPr="0068086A" w:rsidRDefault="00F27D4D">
    <w:pPr>
      <w:pStyle w:val="a3"/>
      <w:jc w:val="center"/>
      <w:rPr>
        <w:rFonts w:ascii="Times New Roman" w:hAnsi="Times New Roman" w:cs="Times New Roman"/>
        <w:sz w:val="28"/>
        <w:szCs w:val="28"/>
      </w:rPr>
    </w:pPr>
    <w:r w:rsidRPr="0068086A">
      <w:rPr>
        <w:rFonts w:ascii="Times New Roman" w:hAnsi="Times New Roman" w:cs="Times New Roman"/>
        <w:sz w:val="28"/>
        <w:szCs w:val="28"/>
      </w:rPr>
      <w:fldChar w:fldCharType="begin"/>
    </w:r>
    <w:r w:rsidRPr="0068086A">
      <w:rPr>
        <w:rFonts w:ascii="Times New Roman" w:hAnsi="Times New Roman" w:cs="Times New Roman"/>
        <w:sz w:val="28"/>
        <w:szCs w:val="28"/>
      </w:rPr>
      <w:instrText>PAGE   \* MERGEFORMAT</w:instrText>
    </w:r>
    <w:r w:rsidRPr="0068086A">
      <w:rPr>
        <w:rFonts w:ascii="Times New Roman" w:hAnsi="Times New Roman" w:cs="Times New Roman"/>
        <w:sz w:val="28"/>
        <w:szCs w:val="28"/>
      </w:rPr>
      <w:fldChar w:fldCharType="separate"/>
    </w:r>
    <w:r w:rsidR="00E7630C">
      <w:rPr>
        <w:rFonts w:ascii="Times New Roman" w:hAnsi="Times New Roman" w:cs="Times New Roman"/>
        <w:noProof/>
        <w:sz w:val="28"/>
        <w:szCs w:val="28"/>
      </w:rPr>
      <w:t>2</w:t>
    </w:r>
    <w:r w:rsidRPr="0068086A">
      <w:rPr>
        <w:rFonts w:ascii="Times New Roman" w:hAnsi="Times New Roman" w:cs="Times New Roman"/>
        <w:sz w:val="28"/>
        <w:szCs w:val="28"/>
      </w:rPr>
      <w:fldChar w:fldCharType="end"/>
    </w:r>
  </w:p>
  <w:p w:rsidR="00712A74" w:rsidRDefault="005B5B1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A74" w:rsidRPr="009662E3" w:rsidRDefault="005B5B15">
    <w:pPr>
      <w:pStyle w:val="a3"/>
      <w:jc w:val="center"/>
      <w:rPr>
        <w:rFonts w:ascii="Times New Roman" w:hAnsi="Times New Roman" w:cs="Times New Roman"/>
        <w:sz w:val="28"/>
        <w:szCs w:val="28"/>
      </w:rPr>
    </w:pPr>
  </w:p>
  <w:p w:rsidR="00712A74" w:rsidRPr="00642B3F" w:rsidRDefault="005B5B15">
    <w:pPr>
      <w:pStyle w:val="a3"/>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03F0D"/>
    <w:multiLevelType w:val="hybridMultilevel"/>
    <w:tmpl w:val="7EBA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8BB"/>
    <w:rsid w:val="00027945"/>
    <w:rsid w:val="00052A9A"/>
    <w:rsid w:val="002918BB"/>
    <w:rsid w:val="002A7D51"/>
    <w:rsid w:val="00481715"/>
    <w:rsid w:val="005B5B15"/>
    <w:rsid w:val="005E2FD0"/>
    <w:rsid w:val="00843959"/>
    <w:rsid w:val="00E7630C"/>
    <w:rsid w:val="00F27D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6E06CA-215E-4B66-BD03-C28608576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A9A"/>
    <w:pPr>
      <w:widowControl w:val="0"/>
      <w:spacing w:after="0" w:line="240" w:lineRule="auto"/>
    </w:pPr>
    <w:rPr>
      <w:rFonts w:ascii="Helvetica Neue" w:eastAsia="Helvetica Neue" w:hAnsi="Helvetica Neue" w:cs="Helvetica Neue"/>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2A9A"/>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F27D4D"/>
    <w:pPr>
      <w:tabs>
        <w:tab w:val="center" w:pos="4677"/>
        <w:tab w:val="right" w:pos="9355"/>
      </w:tabs>
    </w:pPr>
  </w:style>
  <w:style w:type="character" w:customStyle="1" w:styleId="a4">
    <w:name w:val="Верхний колонтитул Знак"/>
    <w:basedOn w:val="a0"/>
    <w:link w:val="a3"/>
    <w:uiPriority w:val="99"/>
    <w:rsid w:val="00F27D4D"/>
    <w:rPr>
      <w:rFonts w:ascii="Helvetica Neue" w:eastAsia="Helvetica Neue" w:hAnsi="Helvetica Neue" w:cs="Helvetica Neue"/>
      <w:color w:val="000000"/>
      <w:sz w:val="24"/>
      <w:szCs w:val="24"/>
      <w:lang w:eastAsia="ru-RU"/>
    </w:rPr>
  </w:style>
  <w:style w:type="paragraph" w:styleId="a5">
    <w:name w:val="footer"/>
    <w:basedOn w:val="a"/>
    <w:link w:val="a6"/>
    <w:uiPriority w:val="99"/>
    <w:unhideWhenUsed/>
    <w:rsid w:val="00F27D4D"/>
    <w:pPr>
      <w:tabs>
        <w:tab w:val="center" w:pos="4677"/>
        <w:tab w:val="right" w:pos="9355"/>
      </w:tabs>
    </w:pPr>
  </w:style>
  <w:style w:type="character" w:customStyle="1" w:styleId="a6">
    <w:name w:val="Нижний колонтитул Знак"/>
    <w:basedOn w:val="a0"/>
    <w:link w:val="a5"/>
    <w:uiPriority w:val="99"/>
    <w:rsid w:val="00F27D4D"/>
    <w:rPr>
      <w:rFonts w:ascii="Helvetica Neue" w:eastAsia="Helvetica Neue" w:hAnsi="Helvetica Neue" w:cs="Helvetica Neue"/>
      <w:color w:val="000000"/>
      <w:sz w:val="24"/>
      <w:szCs w:val="24"/>
      <w:lang w:eastAsia="ru-RU"/>
    </w:rPr>
  </w:style>
  <w:style w:type="paragraph" w:customStyle="1" w:styleId="ConsPlusNonformat">
    <w:name w:val="ConsPlusNonformat"/>
    <w:rsid w:val="00F27D4D"/>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7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C0764A2C56E9D77E85C022BD3224576CE0EBC1520E56C6CC12EDC7188358847A911EE32F9254C4A9EEFB37A54DE8E5972CB06D72652211P8c1H"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consultantplus://offline/ref=E9C0764A2C56E9D77E85C022BD3224576CE0EBC1520E56C6CC12EDC7188358847A911EE32F9254C4A7EEFB37A54DE8E5972CB06D72652211P8c1H"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E9C0764A2C56E9D77E85C022BD3224576CE0EBC1520E56C6CC12EDC7188358847A911EE32F9257CAA1EEFB37A54DE8E5972CB06D72652211P8c1H" TargetMode="External"/><Relationship Id="rId4" Type="http://schemas.openxmlformats.org/officeDocument/2006/relationships/webSettings" Target="webSettings.xml"/><Relationship Id="rId9" Type="http://schemas.openxmlformats.org/officeDocument/2006/relationships/hyperlink" Target="consultantplus://offline/ref=E9C0764A2C56E9D77E85C022BD3224576CE0EBC1520E56C6CC12EDC7188358847A911EE32F9257C5A4EEFB37A54DE8E5972CB06D72652211P8c1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1009</Words>
  <Characters>5757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Ерёменко</dc:creator>
  <cp:keywords/>
  <dc:description/>
  <cp:lastModifiedBy>Марина Ерёменко</cp:lastModifiedBy>
  <cp:revision>2</cp:revision>
  <dcterms:created xsi:type="dcterms:W3CDTF">2025-10-20T08:34:00Z</dcterms:created>
  <dcterms:modified xsi:type="dcterms:W3CDTF">2025-10-20T08:34:00Z</dcterms:modified>
</cp:coreProperties>
</file>