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2BF6F" w14:textId="5F321F6A" w:rsidR="006D722E" w:rsidRPr="003C257D" w:rsidRDefault="53B8C636" w:rsidP="003C257D">
      <w:pPr>
        <w:spacing w:after="0" w:line="240" w:lineRule="auto"/>
        <w:ind w:left="0"/>
        <w:jc w:val="center"/>
        <w:rPr>
          <w:rFonts w:ascii="Times New Roman" w:eastAsia="Times New Roman" w:hAnsi="Times New Roman" w:cs="Times New Roman"/>
          <w:sz w:val="24"/>
          <w:szCs w:val="24"/>
          <w:lang w:eastAsia="ru-RU"/>
        </w:rPr>
      </w:pPr>
      <w:bookmarkStart w:id="0" w:name="_Ref52756232"/>
      <w:bookmarkStart w:id="1" w:name="_Ref52756240"/>
      <w:bookmarkStart w:id="2" w:name="_Toc483501187"/>
      <w:r w:rsidRPr="003C257D">
        <w:rPr>
          <w:rFonts w:ascii="Times New Roman" w:eastAsia="Times New Roman" w:hAnsi="Times New Roman" w:cs="Times New Roman"/>
          <w:sz w:val="24"/>
          <w:szCs w:val="24"/>
          <w:lang w:eastAsia="ru-RU"/>
        </w:rPr>
        <w:t xml:space="preserve"> ОБЩЕСТВО С ОГРАНИЧЕННОЙ ОТВЕТСТВЕННОСТЬЮ </w:t>
      </w:r>
      <w:r w:rsidR="00AE29A9" w:rsidRPr="003C257D">
        <w:br/>
      </w:r>
      <w:r w:rsidRPr="003C257D">
        <w:rPr>
          <w:rFonts w:ascii="Times New Roman" w:eastAsia="Times New Roman" w:hAnsi="Times New Roman" w:cs="Times New Roman"/>
          <w:sz w:val="24"/>
          <w:szCs w:val="24"/>
          <w:lang w:eastAsia="ru-RU"/>
        </w:rPr>
        <w:t>«</w:t>
      </w:r>
      <w:r w:rsidR="005B0616" w:rsidRPr="003C257D">
        <w:rPr>
          <w:rFonts w:ascii="Times New Roman" w:hAnsi="Times New Roman" w:cs="Times New Roman"/>
          <w:sz w:val="24"/>
          <w:szCs w:val="24"/>
        </w:rPr>
        <w:t>ПРОЕКТНОЕ АГЕН</w:t>
      </w:r>
      <w:r w:rsidR="002B5F54" w:rsidRPr="003C257D">
        <w:rPr>
          <w:rFonts w:ascii="Times New Roman" w:hAnsi="Times New Roman" w:cs="Times New Roman"/>
          <w:sz w:val="24"/>
          <w:szCs w:val="24"/>
        </w:rPr>
        <w:t>Т</w:t>
      </w:r>
      <w:r w:rsidR="005B0616" w:rsidRPr="003C257D">
        <w:rPr>
          <w:rFonts w:ascii="Times New Roman" w:hAnsi="Times New Roman" w:cs="Times New Roman"/>
          <w:sz w:val="24"/>
          <w:szCs w:val="24"/>
        </w:rPr>
        <w:t>СТВО РЕЗУЛЬТАНТ</w:t>
      </w:r>
      <w:r w:rsidRPr="003C257D">
        <w:rPr>
          <w:rFonts w:ascii="Times New Roman" w:eastAsia="Times New Roman" w:hAnsi="Times New Roman" w:cs="Times New Roman"/>
          <w:sz w:val="24"/>
          <w:szCs w:val="24"/>
          <w:lang w:eastAsia="ru-RU"/>
        </w:rPr>
        <w:t>»</w:t>
      </w:r>
    </w:p>
    <w:p w14:paraId="78E92606" w14:textId="01B2C4C1" w:rsidR="00567FBF" w:rsidRPr="003C257D" w:rsidRDefault="00567FBF" w:rsidP="001B30EB">
      <w:pPr>
        <w:spacing w:after="0" w:line="240" w:lineRule="auto"/>
        <w:ind w:left="0"/>
        <w:jc w:val="center"/>
        <w:rPr>
          <w:rFonts w:ascii="Times New Roman" w:eastAsia="Times New Roman" w:hAnsi="Times New Roman" w:cs="Times New Roman"/>
          <w:sz w:val="24"/>
          <w:szCs w:val="20"/>
          <w:lang w:eastAsia="ru-RU"/>
        </w:rPr>
      </w:pPr>
    </w:p>
    <w:tbl>
      <w:tblPr>
        <w:tblStyle w:val="3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2"/>
        <w:gridCol w:w="1928"/>
        <w:gridCol w:w="1513"/>
        <w:gridCol w:w="1851"/>
        <w:gridCol w:w="2731"/>
      </w:tblGrid>
      <w:tr w:rsidR="003C257D" w:rsidRPr="003C257D" w14:paraId="40FA0C2C" w14:textId="77777777" w:rsidTr="00DA0B88">
        <w:trPr>
          <w:trHeight w:val="221"/>
        </w:trPr>
        <w:tc>
          <w:tcPr>
            <w:tcW w:w="4068" w:type="dxa"/>
            <w:gridSpan w:val="2"/>
          </w:tcPr>
          <w:p w14:paraId="2364B103" w14:textId="4480CE60" w:rsidR="00567FBF" w:rsidRPr="003C257D" w:rsidRDefault="00567FBF" w:rsidP="00567FBF">
            <w:pPr>
              <w:spacing w:after="0" w:line="360" w:lineRule="auto"/>
              <w:ind w:left="0"/>
              <w:jc w:val="center"/>
              <w:rPr>
                <w:rFonts w:ascii="Times New Roman" w:eastAsia="Times New Roman" w:hAnsi="Times New Roman" w:cs="Times New Roman"/>
                <w:sz w:val="24"/>
                <w:szCs w:val="20"/>
                <w:lang w:eastAsia="ru-RU"/>
              </w:rPr>
            </w:pPr>
          </w:p>
        </w:tc>
        <w:tc>
          <w:tcPr>
            <w:tcW w:w="1549" w:type="dxa"/>
          </w:tcPr>
          <w:p w14:paraId="68E78B3E" w14:textId="77777777" w:rsidR="00567FBF" w:rsidRPr="003C257D" w:rsidRDefault="00567FBF" w:rsidP="00567FBF">
            <w:pPr>
              <w:spacing w:after="0" w:line="240" w:lineRule="auto"/>
              <w:ind w:left="0"/>
              <w:jc w:val="center"/>
              <w:rPr>
                <w:rFonts w:ascii="Times New Roman" w:eastAsia="Times New Roman" w:hAnsi="Times New Roman" w:cs="Times New Roman"/>
                <w:sz w:val="20"/>
                <w:szCs w:val="24"/>
                <w:lang w:eastAsia="ru-RU"/>
              </w:rPr>
            </w:pPr>
          </w:p>
        </w:tc>
        <w:tc>
          <w:tcPr>
            <w:tcW w:w="4697" w:type="dxa"/>
            <w:gridSpan w:val="2"/>
          </w:tcPr>
          <w:p w14:paraId="15D5AA7C" w14:textId="556FFE6F" w:rsidR="00567FBF" w:rsidRPr="003C257D" w:rsidRDefault="00567FBF" w:rsidP="00567FBF">
            <w:pPr>
              <w:spacing w:after="0" w:line="360" w:lineRule="auto"/>
              <w:ind w:left="0"/>
              <w:jc w:val="center"/>
              <w:rPr>
                <w:rFonts w:ascii="Times New Roman" w:eastAsia="Times New Roman" w:hAnsi="Times New Roman" w:cs="Times New Roman"/>
                <w:sz w:val="24"/>
                <w:szCs w:val="20"/>
                <w:lang w:eastAsia="ru-RU"/>
              </w:rPr>
            </w:pPr>
          </w:p>
        </w:tc>
      </w:tr>
      <w:tr w:rsidR="003C257D" w:rsidRPr="003C257D" w14:paraId="454FD129" w14:textId="77777777" w:rsidTr="00DA0B88">
        <w:trPr>
          <w:trHeight w:val="870"/>
        </w:trPr>
        <w:tc>
          <w:tcPr>
            <w:tcW w:w="4068" w:type="dxa"/>
            <w:gridSpan w:val="2"/>
          </w:tcPr>
          <w:p w14:paraId="65F2D7AD" w14:textId="1C7A21DA" w:rsidR="00B375F3" w:rsidRPr="003C257D" w:rsidRDefault="00B375F3" w:rsidP="00F3221D">
            <w:pPr>
              <w:spacing w:after="0" w:line="240" w:lineRule="auto"/>
              <w:ind w:left="0"/>
              <w:rPr>
                <w:rFonts w:ascii="Times New Roman" w:eastAsia="Times New Roman" w:hAnsi="Times New Roman" w:cs="Times New Roman"/>
                <w:sz w:val="24"/>
                <w:szCs w:val="24"/>
                <w:lang w:eastAsia="ru-RU"/>
              </w:rPr>
            </w:pPr>
          </w:p>
        </w:tc>
        <w:tc>
          <w:tcPr>
            <w:tcW w:w="1549" w:type="dxa"/>
          </w:tcPr>
          <w:p w14:paraId="0A6FDB01" w14:textId="77777777" w:rsidR="00B375F3" w:rsidRPr="003C257D" w:rsidRDefault="00B375F3" w:rsidP="00B375F3">
            <w:pPr>
              <w:spacing w:after="0" w:line="240" w:lineRule="auto"/>
              <w:ind w:left="0"/>
              <w:jc w:val="center"/>
              <w:rPr>
                <w:rFonts w:ascii="Times New Roman" w:eastAsia="Times New Roman" w:hAnsi="Times New Roman" w:cs="Times New Roman"/>
                <w:sz w:val="24"/>
                <w:szCs w:val="24"/>
                <w:lang w:eastAsia="ru-RU"/>
              </w:rPr>
            </w:pPr>
          </w:p>
        </w:tc>
        <w:tc>
          <w:tcPr>
            <w:tcW w:w="4697" w:type="dxa"/>
            <w:gridSpan w:val="2"/>
          </w:tcPr>
          <w:p w14:paraId="219AA8F0" w14:textId="77777777" w:rsidR="00B375F3" w:rsidRPr="003C257D" w:rsidRDefault="00B375F3" w:rsidP="00B375F3">
            <w:pPr>
              <w:spacing w:after="0" w:line="240" w:lineRule="auto"/>
              <w:ind w:left="0"/>
              <w:jc w:val="right"/>
              <w:rPr>
                <w:rFonts w:ascii="Times New Roman" w:eastAsia="Times New Roman" w:hAnsi="Times New Roman" w:cs="Times New Roman"/>
                <w:sz w:val="24"/>
                <w:szCs w:val="24"/>
                <w:lang w:eastAsia="ru-RU"/>
              </w:rPr>
            </w:pPr>
          </w:p>
        </w:tc>
      </w:tr>
      <w:tr w:rsidR="003C257D" w:rsidRPr="003C257D" w14:paraId="2A1AD987" w14:textId="77777777" w:rsidTr="00DA0B88">
        <w:trPr>
          <w:trHeight w:val="375"/>
        </w:trPr>
        <w:tc>
          <w:tcPr>
            <w:tcW w:w="2093" w:type="dxa"/>
          </w:tcPr>
          <w:p w14:paraId="2217E0CC" w14:textId="12CF27A4" w:rsidR="00B375F3" w:rsidRPr="003C257D" w:rsidRDefault="00B375F3" w:rsidP="00B111C9">
            <w:pPr>
              <w:spacing w:after="0" w:line="240" w:lineRule="auto"/>
              <w:ind w:left="0"/>
              <w:jc w:val="right"/>
              <w:rPr>
                <w:rFonts w:ascii="Times New Roman" w:eastAsia="Times New Roman" w:hAnsi="Times New Roman" w:cs="Times New Roman"/>
                <w:sz w:val="24"/>
                <w:szCs w:val="24"/>
                <w:lang w:eastAsia="ru-RU"/>
              </w:rPr>
            </w:pPr>
          </w:p>
        </w:tc>
        <w:tc>
          <w:tcPr>
            <w:tcW w:w="1975" w:type="dxa"/>
          </w:tcPr>
          <w:p w14:paraId="0917AFDB" w14:textId="5E3ADA22" w:rsidR="00B375F3" w:rsidRPr="003C257D" w:rsidRDefault="00B375F3" w:rsidP="00B375F3">
            <w:pPr>
              <w:pStyle w:val="126"/>
            </w:pPr>
          </w:p>
        </w:tc>
        <w:tc>
          <w:tcPr>
            <w:tcW w:w="1549" w:type="dxa"/>
          </w:tcPr>
          <w:p w14:paraId="6CC20B72" w14:textId="77777777" w:rsidR="00B375F3" w:rsidRPr="003C257D" w:rsidRDefault="00B375F3" w:rsidP="00B375F3">
            <w:pPr>
              <w:spacing w:after="0" w:line="240" w:lineRule="auto"/>
              <w:ind w:left="0"/>
              <w:jc w:val="center"/>
              <w:rPr>
                <w:rFonts w:ascii="Times New Roman" w:eastAsia="Times New Roman" w:hAnsi="Times New Roman" w:cs="Times New Roman"/>
                <w:sz w:val="24"/>
                <w:szCs w:val="24"/>
                <w:lang w:eastAsia="ru-RU"/>
              </w:rPr>
            </w:pPr>
          </w:p>
        </w:tc>
        <w:tc>
          <w:tcPr>
            <w:tcW w:w="1896" w:type="dxa"/>
          </w:tcPr>
          <w:p w14:paraId="6B3DF8AA" w14:textId="5E96E778" w:rsidR="00B375F3" w:rsidRPr="003C257D" w:rsidRDefault="00B375F3" w:rsidP="00B375F3">
            <w:pPr>
              <w:pStyle w:val="126"/>
            </w:pPr>
          </w:p>
        </w:tc>
        <w:tc>
          <w:tcPr>
            <w:tcW w:w="2801" w:type="dxa"/>
          </w:tcPr>
          <w:p w14:paraId="43799375" w14:textId="14716E08" w:rsidR="00B375F3" w:rsidRPr="003C257D" w:rsidRDefault="00B375F3" w:rsidP="00B375F3">
            <w:pPr>
              <w:pStyle w:val="126"/>
            </w:pPr>
          </w:p>
        </w:tc>
      </w:tr>
      <w:tr w:rsidR="00B375F3" w:rsidRPr="003C257D" w14:paraId="75EACF3E" w14:textId="77777777" w:rsidTr="00DA0B88">
        <w:trPr>
          <w:trHeight w:val="375"/>
        </w:trPr>
        <w:tc>
          <w:tcPr>
            <w:tcW w:w="4068" w:type="dxa"/>
            <w:gridSpan w:val="2"/>
          </w:tcPr>
          <w:p w14:paraId="6317EAB4" w14:textId="4E662B51" w:rsidR="00B375F3" w:rsidRPr="003C257D" w:rsidRDefault="00B375F3" w:rsidP="00567FBF">
            <w:pPr>
              <w:spacing w:after="0" w:line="240" w:lineRule="auto"/>
              <w:ind w:left="0"/>
              <w:jc w:val="center"/>
              <w:rPr>
                <w:rFonts w:ascii="Times New Roman" w:eastAsia="Times New Roman" w:hAnsi="Times New Roman" w:cs="Times New Roman"/>
                <w:sz w:val="24"/>
                <w:szCs w:val="20"/>
                <w:lang w:eastAsia="ru-RU"/>
              </w:rPr>
            </w:pPr>
          </w:p>
        </w:tc>
        <w:tc>
          <w:tcPr>
            <w:tcW w:w="1549" w:type="dxa"/>
          </w:tcPr>
          <w:p w14:paraId="2793F35A" w14:textId="77777777" w:rsidR="00B375F3" w:rsidRPr="003C257D" w:rsidRDefault="00B375F3" w:rsidP="00567FBF">
            <w:pPr>
              <w:spacing w:after="0" w:line="240" w:lineRule="auto"/>
              <w:ind w:left="0"/>
              <w:jc w:val="center"/>
              <w:rPr>
                <w:rFonts w:ascii="Times New Roman" w:eastAsia="Times New Roman" w:hAnsi="Times New Roman" w:cs="Times New Roman"/>
                <w:sz w:val="20"/>
                <w:szCs w:val="24"/>
                <w:lang w:eastAsia="ru-RU"/>
              </w:rPr>
            </w:pPr>
          </w:p>
        </w:tc>
        <w:tc>
          <w:tcPr>
            <w:tcW w:w="4697" w:type="dxa"/>
            <w:gridSpan w:val="2"/>
          </w:tcPr>
          <w:p w14:paraId="71EB961D" w14:textId="30307786" w:rsidR="00B375F3" w:rsidRPr="003C257D" w:rsidRDefault="00B375F3" w:rsidP="00567FBF">
            <w:pPr>
              <w:spacing w:after="0" w:line="240" w:lineRule="auto"/>
              <w:ind w:left="0"/>
              <w:jc w:val="center"/>
              <w:rPr>
                <w:rFonts w:ascii="Times New Roman" w:eastAsia="Times New Roman" w:hAnsi="Times New Roman" w:cs="Times New Roman"/>
                <w:sz w:val="24"/>
                <w:szCs w:val="20"/>
                <w:lang w:eastAsia="ru-RU"/>
              </w:rPr>
            </w:pPr>
          </w:p>
        </w:tc>
      </w:tr>
    </w:tbl>
    <w:p w14:paraId="5A417513" w14:textId="77777777" w:rsidR="000229E0" w:rsidRPr="003C257D" w:rsidRDefault="000229E0" w:rsidP="000229E0">
      <w:pPr>
        <w:pStyle w:val="142"/>
        <w:rPr>
          <w:sz w:val="24"/>
        </w:rPr>
      </w:pPr>
    </w:p>
    <w:p w14:paraId="33643AEB" w14:textId="77777777" w:rsidR="00066F83" w:rsidRPr="003C257D" w:rsidRDefault="00066F83" w:rsidP="000229E0">
      <w:pPr>
        <w:pStyle w:val="142"/>
        <w:rPr>
          <w:sz w:val="24"/>
        </w:rPr>
      </w:pPr>
    </w:p>
    <w:tbl>
      <w:tblPr>
        <w:tblW w:w="9356" w:type="dxa"/>
        <w:tblLook w:val="04A0" w:firstRow="1" w:lastRow="0" w:firstColumn="1" w:lastColumn="0" w:noHBand="0" w:noVBand="1"/>
      </w:tblPr>
      <w:tblGrid>
        <w:gridCol w:w="9356"/>
      </w:tblGrid>
      <w:tr w:rsidR="003C257D" w:rsidRPr="003C257D" w14:paraId="4DDB7D73" w14:textId="77777777" w:rsidTr="79D5C4B9">
        <w:trPr>
          <w:trHeight w:val="359"/>
        </w:trPr>
        <w:tc>
          <w:tcPr>
            <w:tcW w:w="9356" w:type="dxa"/>
            <w:hideMark/>
          </w:tcPr>
          <w:p w14:paraId="20D95D42" w14:textId="77777777" w:rsidR="006F4B39" w:rsidRPr="003C257D" w:rsidRDefault="006F4B39" w:rsidP="006F4B39">
            <w:pPr>
              <w:widowControl w:val="0"/>
              <w:suppressAutoHyphens/>
              <w:spacing w:after="120" w:line="240" w:lineRule="auto"/>
              <w:ind w:left="0"/>
              <w:jc w:val="center"/>
              <w:rPr>
                <w:rFonts w:ascii="Times New Roman" w:eastAsia="Times New Roman" w:hAnsi="Times New Roman" w:cs="Times New Roman"/>
                <w:b/>
                <w:bCs/>
                <w:caps/>
                <w:sz w:val="28"/>
                <w:szCs w:val="28"/>
                <w:lang w:eastAsia="ar-SA"/>
              </w:rPr>
            </w:pPr>
            <w:r w:rsidRPr="003C257D">
              <w:rPr>
                <w:rFonts w:ascii="Times New Roman" w:eastAsia="Times New Roman" w:hAnsi="Times New Roman" w:cs="Times New Roman"/>
                <w:bCs/>
                <w:caps/>
                <w:sz w:val="28"/>
                <w:szCs w:val="28"/>
                <w:lang w:eastAsia="ar-SA"/>
              </w:rPr>
              <w:t>государственная информационная система промышленности (ГИСП)</w:t>
            </w:r>
          </w:p>
        </w:tc>
      </w:tr>
      <w:tr w:rsidR="003C257D" w:rsidRPr="003C257D" w14:paraId="2AC9FC57" w14:textId="77777777" w:rsidTr="79D5C4B9">
        <w:trPr>
          <w:trHeight w:val="463"/>
        </w:trPr>
        <w:tc>
          <w:tcPr>
            <w:tcW w:w="9356" w:type="dxa"/>
            <w:hideMark/>
          </w:tcPr>
          <w:p w14:paraId="5C46FFA3" w14:textId="77777777" w:rsidR="006F4B39" w:rsidRPr="003C257D" w:rsidRDefault="006F4B39" w:rsidP="006F4B39">
            <w:pPr>
              <w:spacing w:after="0" w:line="240" w:lineRule="auto"/>
              <w:ind w:left="0"/>
              <w:jc w:val="center"/>
              <w:rPr>
                <w:rFonts w:ascii="Times New Roman" w:eastAsia="MS Mincho" w:hAnsi="Times New Roman" w:cs="Times New Roman"/>
                <w:caps/>
                <w:sz w:val="24"/>
                <w:szCs w:val="24"/>
                <w:lang w:eastAsia="ar-SA"/>
              </w:rPr>
            </w:pPr>
          </w:p>
        </w:tc>
      </w:tr>
      <w:tr w:rsidR="003C257D" w:rsidRPr="003C257D" w14:paraId="21402F5A" w14:textId="77777777" w:rsidTr="79D5C4B9">
        <w:trPr>
          <w:trHeight w:val="344"/>
        </w:trPr>
        <w:tc>
          <w:tcPr>
            <w:tcW w:w="9356" w:type="dxa"/>
          </w:tcPr>
          <w:p w14:paraId="01B89531" w14:textId="14400F9F" w:rsidR="00D6364F" w:rsidRPr="003C257D" w:rsidRDefault="00D6364F" w:rsidP="003C257D">
            <w:pPr>
              <w:spacing w:after="0" w:line="240" w:lineRule="auto"/>
              <w:ind w:left="0"/>
              <w:jc w:val="center"/>
              <w:rPr>
                <w:rFonts w:ascii="Times New Roman" w:eastAsia="MS Mincho" w:hAnsi="Times New Roman" w:cs="Times New Roman"/>
                <w:caps/>
                <w:sz w:val="24"/>
                <w:szCs w:val="24"/>
              </w:rPr>
            </w:pPr>
          </w:p>
        </w:tc>
      </w:tr>
      <w:tr w:rsidR="003C257D" w:rsidRPr="003C257D" w14:paraId="6727C823" w14:textId="77777777" w:rsidTr="79D5C4B9">
        <w:trPr>
          <w:trHeight w:val="344"/>
        </w:trPr>
        <w:tc>
          <w:tcPr>
            <w:tcW w:w="9356" w:type="dxa"/>
          </w:tcPr>
          <w:p w14:paraId="36654C2A" w14:textId="53D2BC82" w:rsidR="006F4B39" w:rsidRPr="003C257D" w:rsidRDefault="006F4B39" w:rsidP="006D722E">
            <w:pPr>
              <w:spacing w:after="0" w:line="240" w:lineRule="auto"/>
              <w:ind w:left="0"/>
              <w:rPr>
                <w:rFonts w:ascii="Times New Roman" w:eastAsia="MS Mincho" w:hAnsi="Times New Roman" w:cs="Times New Roman"/>
                <w:caps/>
                <w:sz w:val="24"/>
                <w:szCs w:val="24"/>
              </w:rPr>
            </w:pPr>
          </w:p>
        </w:tc>
      </w:tr>
      <w:tr w:rsidR="003C257D" w:rsidRPr="003C257D" w14:paraId="4D2BF7AA" w14:textId="77777777" w:rsidTr="79D5C4B9">
        <w:trPr>
          <w:trHeight w:val="359"/>
        </w:trPr>
        <w:tc>
          <w:tcPr>
            <w:tcW w:w="9356" w:type="dxa"/>
          </w:tcPr>
          <w:p w14:paraId="726FFC38" w14:textId="71888550" w:rsidR="006F4B39" w:rsidRPr="003C257D" w:rsidRDefault="00D479C3" w:rsidP="008647FF">
            <w:pPr>
              <w:spacing w:after="0" w:line="240" w:lineRule="auto"/>
              <w:ind w:left="0"/>
              <w:jc w:val="center"/>
              <w:rPr>
                <w:rFonts w:ascii="Times New Roman" w:eastAsia="MS Mincho" w:hAnsi="Times New Roman" w:cs="Times New Roman"/>
                <w:caps/>
                <w:sz w:val="24"/>
                <w:szCs w:val="24"/>
                <w:lang w:eastAsia="ar-SA"/>
              </w:rPr>
            </w:pPr>
            <w:r w:rsidRPr="003C257D">
              <w:rPr>
                <w:rStyle w:val="normaltextrun"/>
                <w:rFonts w:ascii="Times New Roman" w:hAnsi="Times New Roman" w:cs="Times New Roman"/>
                <w:caps/>
                <w:sz w:val="24"/>
                <w:szCs w:val="24"/>
                <w:shd w:val="clear" w:color="auto" w:fill="FFFFFF"/>
              </w:rPr>
              <w:t xml:space="preserve">СЕРВИС </w:t>
            </w:r>
            <w:r w:rsidR="005B0616" w:rsidRPr="003C257D">
              <w:rPr>
                <w:rFonts w:ascii="Times New Roman" w:eastAsia="Times New Roman" w:hAnsi="Times New Roman" w:cs="Times New Roman"/>
                <w:caps/>
                <w:sz w:val="24"/>
                <w:szCs w:val="24"/>
              </w:rPr>
              <w:t>«НАВИГАТОР МЕР ПОДДЕРЖКИ»</w:t>
            </w:r>
          </w:p>
        </w:tc>
      </w:tr>
      <w:tr w:rsidR="003C257D" w:rsidRPr="003C257D" w14:paraId="7E86D226" w14:textId="77777777" w:rsidTr="79D5C4B9">
        <w:trPr>
          <w:trHeight w:val="359"/>
        </w:trPr>
        <w:tc>
          <w:tcPr>
            <w:tcW w:w="9356" w:type="dxa"/>
          </w:tcPr>
          <w:p w14:paraId="2AC91066" w14:textId="2E714866" w:rsidR="00D6364F" w:rsidRPr="003C257D" w:rsidRDefault="00D6364F" w:rsidP="00D6364F">
            <w:pPr>
              <w:widowControl w:val="0"/>
              <w:suppressAutoHyphens/>
              <w:spacing w:after="120" w:line="240" w:lineRule="auto"/>
              <w:ind w:left="0"/>
              <w:rPr>
                <w:rFonts w:ascii="Times New Roman" w:eastAsia="Times New Roman" w:hAnsi="Times New Roman" w:cs="Times New Roman"/>
                <w:sz w:val="20"/>
                <w:szCs w:val="20"/>
                <w:lang w:eastAsia="ar-SA"/>
              </w:rPr>
            </w:pPr>
          </w:p>
        </w:tc>
      </w:tr>
      <w:tr w:rsidR="003C257D" w:rsidRPr="003C257D" w14:paraId="42C49188" w14:textId="77777777" w:rsidTr="79D5C4B9">
        <w:trPr>
          <w:trHeight w:val="359"/>
        </w:trPr>
        <w:tc>
          <w:tcPr>
            <w:tcW w:w="9356" w:type="dxa"/>
          </w:tcPr>
          <w:p w14:paraId="1538E562" w14:textId="7765343B" w:rsidR="006F4B39" w:rsidRPr="003C257D" w:rsidRDefault="006D722E" w:rsidP="006D722E">
            <w:pPr>
              <w:widowControl w:val="0"/>
              <w:suppressAutoHyphens/>
              <w:spacing w:after="120" w:line="240" w:lineRule="auto"/>
              <w:ind w:left="0"/>
              <w:jc w:val="center"/>
              <w:rPr>
                <w:rFonts w:ascii="Times New Roman" w:eastAsia="Times New Roman" w:hAnsi="Times New Roman" w:cs="Times New Roman"/>
                <w:sz w:val="20"/>
                <w:szCs w:val="20"/>
                <w:lang w:eastAsia="ar-SA"/>
              </w:rPr>
            </w:pPr>
            <w:r w:rsidRPr="003C257D">
              <w:rPr>
                <w:rFonts w:ascii="Times New Roman" w:eastAsia="MS Mincho" w:hAnsi="Times New Roman" w:cs="Times New Roman"/>
                <w:caps/>
                <w:sz w:val="24"/>
                <w:szCs w:val="24"/>
              </w:rPr>
              <w:t>Р</w:t>
            </w:r>
            <w:r w:rsidR="006F4B39" w:rsidRPr="003C257D">
              <w:rPr>
                <w:rFonts w:ascii="Times New Roman" w:eastAsia="MS Mincho" w:hAnsi="Times New Roman" w:cs="Times New Roman"/>
                <w:caps/>
                <w:sz w:val="24"/>
                <w:szCs w:val="24"/>
              </w:rPr>
              <w:t>УКОВОДСТВО ПОЛЬЗОВАТЕЛЯ</w:t>
            </w:r>
          </w:p>
        </w:tc>
      </w:tr>
      <w:tr w:rsidR="003C257D" w:rsidRPr="003C257D" w14:paraId="2630DC74" w14:textId="77777777" w:rsidTr="79D5C4B9">
        <w:trPr>
          <w:trHeight w:val="316"/>
        </w:trPr>
        <w:tc>
          <w:tcPr>
            <w:tcW w:w="9356" w:type="dxa"/>
          </w:tcPr>
          <w:p w14:paraId="2C49CC56" w14:textId="770E541E" w:rsidR="00DA0B88" w:rsidRPr="003C257D" w:rsidRDefault="00530094" w:rsidP="006F4B39">
            <w:pPr>
              <w:widowControl w:val="0"/>
              <w:suppressAutoHyphens/>
              <w:spacing w:after="120" w:line="240" w:lineRule="auto"/>
              <w:ind w:left="0"/>
              <w:jc w:val="center"/>
              <w:rPr>
                <w:rFonts w:ascii="Times New Roman" w:eastAsia="MS Mincho" w:hAnsi="Times New Roman" w:cs="Times New Roman"/>
                <w:caps/>
                <w:sz w:val="24"/>
                <w:szCs w:val="24"/>
              </w:rPr>
            </w:pPr>
            <w:r>
              <w:rPr>
                <w:rFonts w:ascii="Times New Roman" w:eastAsia="MS Mincho" w:hAnsi="Times New Roman" w:cs="Times New Roman"/>
                <w:caps/>
                <w:sz w:val="24"/>
                <w:szCs w:val="24"/>
              </w:rPr>
              <w:t>(в части интерфейсов для координаторов мер поддержки)</w:t>
            </w:r>
          </w:p>
        </w:tc>
      </w:tr>
      <w:tr w:rsidR="003C257D" w:rsidRPr="003C257D" w14:paraId="3B72FA23" w14:textId="77777777" w:rsidTr="79D5C4B9">
        <w:trPr>
          <w:trHeight w:val="316"/>
        </w:trPr>
        <w:tc>
          <w:tcPr>
            <w:tcW w:w="9356" w:type="dxa"/>
          </w:tcPr>
          <w:p w14:paraId="247F1C72" w14:textId="77777777" w:rsidR="00DA0B88" w:rsidRPr="003C257D" w:rsidRDefault="00DA0B88" w:rsidP="006D722E">
            <w:pPr>
              <w:widowControl w:val="0"/>
              <w:suppressAutoHyphens/>
              <w:spacing w:after="120" w:line="240" w:lineRule="auto"/>
              <w:ind w:left="0"/>
              <w:rPr>
                <w:rFonts w:ascii="Times New Roman" w:eastAsia="MS Mincho" w:hAnsi="Times New Roman" w:cs="Times New Roman"/>
                <w:caps/>
                <w:sz w:val="24"/>
                <w:szCs w:val="24"/>
              </w:rPr>
            </w:pPr>
          </w:p>
        </w:tc>
      </w:tr>
      <w:tr w:rsidR="003C257D" w:rsidRPr="003C257D" w14:paraId="3D88123F" w14:textId="77777777" w:rsidTr="79D5C4B9">
        <w:trPr>
          <w:trHeight w:val="316"/>
        </w:trPr>
        <w:tc>
          <w:tcPr>
            <w:tcW w:w="9356" w:type="dxa"/>
          </w:tcPr>
          <w:p w14:paraId="33401C3D" w14:textId="6D220A36" w:rsidR="009C094A" w:rsidRPr="003C257D" w:rsidRDefault="003C257D" w:rsidP="79D5C4B9">
            <w:pPr>
              <w:widowControl w:val="0"/>
              <w:suppressAutoHyphens/>
              <w:spacing w:after="120" w:line="240" w:lineRule="auto"/>
              <w:ind w:left="0"/>
              <w:jc w:val="center"/>
              <w:rPr>
                <w:rFonts w:ascii="Times New Roman" w:eastAsia="Calibri" w:hAnsi="Times New Roman" w:cs="Times New Roman"/>
                <w:sz w:val="24"/>
                <w:szCs w:val="24"/>
                <w:highlight w:val="yellow"/>
              </w:rPr>
            </w:pPr>
            <w:r w:rsidRPr="003C257D">
              <w:rPr>
                <w:rFonts w:ascii="Times New Roman" w:hAnsi="Times New Roman" w:cs="Times New Roman"/>
                <w:noProof/>
                <w:sz w:val="24"/>
                <w:szCs w:val="24"/>
              </w:rPr>
              <w:t xml:space="preserve">на </w:t>
            </w:r>
            <w:r w:rsidRPr="003C257D">
              <w:rPr>
                <w:rFonts w:ascii="Times New Roman" w:hAnsi="Times New Roman" w:cs="Times New Roman"/>
                <w:noProof/>
                <w:sz w:val="24"/>
                <w:szCs w:val="24"/>
              </w:rPr>
              <w:fldChar w:fldCharType="begin"/>
            </w:r>
            <w:r w:rsidRPr="003C257D">
              <w:rPr>
                <w:rFonts w:ascii="Times New Roman" w:hAnsi="Times New Roman" w:cs="Times New Roman"/>
                <w:noProof/>
                <w:sz w:val="24"/>
                <w:szCs w:val="24"/>
              </w:rPr>
              <w:instrText xml:space="preserve"> NUMPAGES   \* MERGEFORMAT </w:instrText>
            </w:r>
            <w:r w:rsidRPr="003C257D">
              <w:rPr>
                <w:rFonts w:ascii="Times New Roman" w:hAnsi="Times New Roman" w:cs="Times New Roman"/>
                <w:noProof/>
                <w:sz w:val="24"/>
                <w:szCs w:val="24"/>
              </w:rPr>
              <w:fldChar w:fldCharType="separate"/>
            </w:r>
            <w:r w:rsidR="00AB2EEC">
              <w:rPr>
                <w:rFonts w:ascii="Times New Roman" w:hAnsi="Times New Roman" w:cs="Times New Roman"/>
                <w:noProof/>
                <w:sz w:val="24"/>
                <w:szCs w:val="24"/>
              </w:rPr>
              <w:t>29</w:t>
            </w:r>
            <w:r w:rsidRPr="003C257D">
              <w:rPr>
                <w:rFonts w:ascii="Times New Roman" w:hAnsi="Times New Roman" w:cs="Times New Roman"/>
                <w:noProof/>
                <w:sz w:val="24"/>
                <w:szCs w:val="24"/>
              </w:rPr>
              <w:fldChar w:fldCharType="end"/>
            </w:r>
            <w:r w:rsidRPr="003C257D">
              <w:rPr>
                <w:rFonts w:ascii="Times New Roman" w:eastAsia="MS Mincho" w:hAnsi="Times New Roman" w:cs="Times New Roman"/>
                <w:sz w:val="24"/>
                <w:szCs w:val="24"/>
              </w:rPr>
              <w:t xml:space="preserve"> листах</w:t>
            </w:r>
          </w:p>
        </w:tc>
      </w:tr>
      <w:tr w:rsidR="003C257D" w:rsidRPr="003C257D" w14:paraId="7326BD52" w14:textId="77777777" w:rsidTr="79D5C4B9">
        <w:trPr>
          <w:trHeight w:val="316"/>
        </w:trPr>
        <w:tc>
          <w:tcPr>
            <w:tcW w:w="9356" w:type="dxa"/>
          </w:tcPr>
          <w:p w14:paraId="758E6788" w14:textId="77777777" w:rsidR="00DA0B88" w:rsidRPr="003C257D" w:rsidRDefault="00DA0B88" w:rsidP="006F4B39">
            <w:pPr>
              <w:widowControl w:val="0"/>
              <w:suppressAutoHyphens/>
              <w:spacing w:after="120" w:line="240" w:lineRule="auto"/>
              <w:ind w:left="0"/>
              <w:jc w:val="center"/>
              <w:rPr>
                <w:rFonts w:ascii="Times New Roman" w:eastAsia="MS Mincho" w:hAnsi="Times New Roman" w:cs="Times New Roman"/>
                <w:caps/>
                <w:sz w:val="24"/>
                <w:szCs w:val="24"/>
              </w:rPr>
            </w:pPr>
          </w:p>
        </w:tc>
      </w:tr>
      <w:tr w:rsidR="003C257D" w:rsidRPr="003C257D" w14:paraId="4DC0FF1B" w14:textId="77777777" w:rsidTr="79D5C4B9">
        <w:trPr>
          <w:trHeight w:val="316"/>
        </w:trPr>
        <w:tc>
          <w:tcPr>
            <w:tcW w:w="9356" w:type="dxa"/>
          </w:tcPr>
          <w:p w14:paraId="36CC1150" w14:textId="77777777" w:rsidR="00DA0B88" w:rsidRPr="003C257D" w:rsidRDefault="00DA0B88" w:rsidP="006F4B39">
            <w:pPr>
              <w:widowControl w:val="0"/>
              <w:suppressAutoHyphens/>
              <w:spacing w:after="120" w:line="240" w:lineRule="auto"/>
              <w:ind w:left="0"/>
              <w:jc w:val="center"/>
              <w:rPr>
                <w:rFonts w:ascii="Times New Roman" w:eastAsia="MS Mincho" w:hAnsi="Times New Roman" w:cs="Times New Roman"/>
                <w:caps/>
                <w:sz w:val="24"/>
                <w:szCs w:val="24"/>
              </w:rPr>
            </w:pPr>
          </w:p>
        </w:tc>
      </w:tr>
      <w:tr w:rsidR="003C257D" w:rsidRPr="003C257D" w14:paraId="57BD7CF6" w14:textId="77777777" w:rsidTr="79D5C4B9">
        <w:trPr>
          <w:trHeight w:val="316"/>
        </w:trPr>
        <w:tc>
          <w:tcPr>
            <w:tcW w:w="9356" w:type="dxa"/>
          </w:tcPr>
          <w:p w14:paraId="3C064623" w14:textId="77777777" w:rsidR="00D324AD" w:rsidRPr="003C257D" w:rsidRDefault="00D324AD" w:rsidP="006F4B39">
            <w:pPr>
              <w:widowControl w:val="0"/>
              <w:suppressAutoHyphens/>
              <w:spacing w:after="120" w:line="240" w:lineRule="auto"/>
              <w:ind w:left="0"/>
              <w:jc w:val="center"/>
              <w:rPr>
                <w:rFonts w:ascii="Times New Roman" w:eastAsia="MS Mincho" w:hAnsi="Times New Roman" w:cs="Times New Roman"/>
                <w:caps/>
                <w:sz w:val="24"/>
                <w:szCs w:val="24"/>
              </w:rPr>
            </w:pPr>
          </w:p>
        </w:tc>
      </w:tr>
      <w:tr w:rsidR="003C257D" w:rsidRPr="003C257D" w14:paraId="06E1B26C" w14:textId="77777777" w:rsidTr="79D5C4B9">
        <w:trPr>
          <w:trHeight w:val="316"/>
        </w:trPr>
        <w:tc>
          <w:tcPr>
            <w:tcW w:w="9356" w:type="dxa"/>
          </w:tcPr>
          <w:p w14:paraId="2CB7165D" w14:textId="77777777" w:rsidR="00D324AD" w:rsidRPr="003C257D" w:rsidRDefault="00D324AD" w:rsidP="006F4B39">
            <w:pPr>
              <w:widowControl w:val="0"/>
              <w:suppressAutoHyphens/>
              <w:spacing w:after="120" w:line="240" w:lineRule="auto"/>
              <w:ind w:left="0"/>
              <w:jc w:val="center"/>
              <w:rPr>
                <w:rFonts w:ascii="Times New Roman" w:eastAsia="MS Mincho" w:hAnsi="Times New Roman" w:cs="Times New Roman"/>
                <w:caps/>
                <w:sz w:val="24"/>
                <w:szCs w:val="24"/>
              </w:rPr>
            </w:pPr>
          </w:p>
        </w:tc>
      </w:tr>
      <w:tr w:rsidR="003C257D" w:rsidRPr="003C257D" w14:paraId="400E7858" w14:textId="77777777" w:rsidTr="79D5C4B9">
        <w:trPr>
          <w:trHeight w:val="316"/>
        </w:trPr>
        <w:tc>
          <w:tcPr>
            <w:tcW w:w="9356" w:type="dxa"/>
          </w:tcPr>
          <w:p w14:paraId="16045A72" w14:textId="77777777" w:rsidR="00D324AD" w:rsidRPr="003C257D" w:rsidRDefault="00D324AD" w:rsidP="006F4B39">
            <w:pPr>
              <w:widowControl w:val="0"/>
              <w:suppressAutoHyphens/>
              <w:spacing w:after="120" w:line="240" w:lineRule="auto"/>
              <w:ind w:left="0"/>
              <w:jc w:val="center"/>
              <w:rPr>
                <w:rFonts w:ascii="Times New Roman" w:eastAsia="MS Mincho" w:hAnsi="Times New Roman" w:cs="Times New Roman"/>
                <w:caps/>
                <w:sz w:val="24"/>
                <w:szCs w:val="24"/>
              </w:rPr>
            </w:pPr>
          </w:p>
        </w:tc>
      </w:tr>
      <w:tr w:rsidR="003C257D" w:rsidRPr="003C257D" w14:paraId="70411B28" w14:textId="77777777" w:rsidTr="79D5C4B9">
        <w:trPr>
          <w:trHeight w:val="316"/>
        </w:trPr>
        <w:tc>
          <w:tcPr>
            <w:tcW w:w="9356" w:type="dxa"/>
          </w:tcPr>
          <w:p w14:paraId="50AF4D9B" w14:textId="77777777" w:rsidR="00D324AD" w:rsidRPr="003C257D" w:rsidRDefault="00D324AD" w:rsidP="006F4B39">
            <w:pPr>
              <w:widowControl w:val="0"/>
              <w:suppressAutoHyphens/>
              <w:spacing w:after="120" w:line="240" w:lineRule="auto"/>
              <w:ind w:left="0"/>
              <w:jc w:val="center"/>
              <w:rPr>
                <w:rFonts w:ascii="Times New Roman" w:eastAsia="MS Mincho" w:hAnsi="Times New Roman" w:cs="Times New Roman"/>
                <w:caps/>
                <w:sz w:val="24"/>
                <w:szCs w:val="24"/>
              </w:rPr>
            </w:pPr>
          </w:p>
        </w:tc>
      </w:tr>
      <w:tr w:rsidR="003C257D" w:rsidRPr="003C257D" w14:paraId="0408FA77" w14:textId="77777777" w:rsidTr="79D5C4B9">
        <w:trPr>
          <w:trHeight w:val="316"/>
        </w:trPr>
        <w:tc>
          <w:tcPr>
            <w:tcW w:w="9356" w:type="dxa"/>
          </w:tcPr>
          <w:p w14:paraId="39BF8974" w14:textId="77777777" w:rsidR="00D324AD" w:rsidRPr="003C257D" w:rsidRDefault="00D324AD" w:rsidP="006F4B39">
            <w:pPr>
              <w:widowControl w:val="0"/>
              <w:suppressAutoHyphens/>
              <w:spacing w:after="120" w:line="240" w:lineRule="auto"/>
              <w:ind w:left="0"/>
              <w:jc w:val="center"/>
              <w:rPr>
                <w:rFonts w:ascii="Times New Roman" w:eastAsia="MS Mincho" w:hAnsi="Times New Roman" w:cs="Times New Roman"/>
                <w:caps/>
                <w:sz w:val="24"/>
                <w:szCs w:val="24"/>
              </w:rPr>
            </w:pPr>
          </w:p>
        </w:tc>
      </w:tr>
      <w:tr w:rsidR="003C257D" w:rsidRPr="003C257D" w14:paraId="5E4FBA22" w14:textId="77777777" w:rsidTr="79D5C4B9">
        <w:trPr>
          <w:trHeight w:val="316"/>
        </w:trPr>
        <w:tc>
          <w:tcPr>
            <w:tcW w:w="9356" w:type="dxa"/>
          </w:tcPr>
          <w:p w14:paraId="3D00AF3E" w14:textId="77777777" w:rsidR="00DA0B88" w:rsidRPr="003C257D" w:rsidRDefault="00DA0B88" w:rsidP="006F4B39">
            <w:pPr>
              <w:widowControl w:val="0"/>
              <w:suppressAutoHyphens/>
              <w:spacing w:after="120" w:line="240" w:lineRule="auto"/>
              <w:ind w:left="0"/>
              <w:jc w:val="center"/>
              <w:rPr>
                <w:rFonts w:ascii="Times New Roman" w:eastAsia="MS Mincho" w:hAnsi="Times New Roman" w:cs="Times New Roman"/>
                <w:caps/>
                <w:sz w:val="24"/>
                <w:szCs w:val="24"/>
              </w:rPr>
            </w:pPr>
          </w:p>
        </w:tc>
      </w:tr>
      <w:tr w:rsidR="003C257D" w:rsidRPr="003C257D" w14:paraId="5EE3E68D" w14:textId="77777777" w:rsidTr="79D5C4B9">
        <w:trPr>
          <w:trHeight w:val="316"/>
        </w:trPr>
        <w:tc>
          <w:tcPr>
            <w:tcW w:w="9356" w:type="dxa"/>
          </w:tcPr>
          <w:p w14:paraId="56CBAE20" w14:textId="77777777" w:rsidR="00695CFF" w:rsidRPr="003C257D" w:rsidRDefault="00695CFF" w:rsidP="006F4B39">
            <w:pPr>
              <w:widowControl w:val="0"/>
              <w:suppressAutoHyphens/>
              <w:spacing w:after="120" w:line="240" w:lineRule="auto"/>
              <w:ind w:left="0"/>
              <w:jc w:val="center"/>
              <w:rPr>
                <w:rFonts w:ascii="Times New Roman" w:eastAsia="MS Mincho" w:hAnsi="Times New Roman" w:cs="Times New Roman"/>
                <w:caps/>
                <w:sz w:val="24"/>
                <w:szCs w:val="24"/>
              </w:rPr>
            </w:pPr>
          </w:p>
        </w:tc>
      </w:tr>
      <w:tr w:rsidR="003C257D" w:rsidRPr="003C257D" w14:paraId="3D8385E6" w14:textId="77777777" w:rsidTr="79D5C4B9">
        <w:trPr>
          <w:trHeight w:val="316"/>
        </w:trPr>
        <w:tc>
          <w:tcPr>
            <w:tcW w:w="9356" w:type="dxa"/>
          </w:tcPr>
          <w:p w14:paraId="4A6FC91F" w14:textId="77777777" w:rsidR="00FD17CE" w:rsidRPr="003C257D" w:rsidRDefault="00FD17CE" w:rsidP="006F4B39">
            <w:pPr>
              <w:widowControl w:val="0"/>
              <w:suppressAutoHyphens/>
              <w:spacing w:after="120" w:line="240" w:lineRule="auto"/>
              <w:ind w:left="0"/>
              <w:jc w:val="center"/>
              <w:rPr>
                <w:rFonts w:ascii="Times New Roman" w:eastAsia="MS Mincho" w:hAnsi="Times New Roman" w:cs="Times New Roman"/>
                <w:caps/>
                <w:sz w:val="24"/>
                <w:szCs w:val="24"/>
              </w:rPr>
            </w:pPr>
          </w:p>
        </w:tc>
      </w:tr>
      <w:tr w:rsidR="003C257D" w:rsidRPr="003C257D" w14:paraId="759EF6EA" w14:textId="77777777" w:rsidTr="79D5C4B9">
        <w:trPr>
          <w:trHeight w:val="316"/>
        </w:trPr>
        <w:tc>
          <w:tcPr>
            <w:tcW w:w="9356" w:type="dxa"/>
          </w:tcPr>
          <w:p w14:paraId="0C99715F" w14:textId="77777777" w:rsidR="00FD17CE" w:rsidRPr="003C257D" w:rsidRDefault="00FD17CE" w:rsidP="006F4B39">
            <w:pPr>
              <w:widowControl w:val="0"/>
              <w:suppressAutoHyphens/>
              <w:spacing w:after="120" w:line="240" w:lineRule="auto"/>
              <w:ind w:left="0"/>
              <w:jc w:val="center"/>
              <w:rPr>
                <w:rFonts w:ascii="Times New Roman" w:eastAsia="MS Mincho" w:hAnsi="Times New Roman" w:cs="Times New Roman"/>
                <w:caps/>
                <w:sz w:val="24"/>
                <w:szCs w:val="24"/>
              </w:rPr>
            </w:pPr>
          </w:p>
        </w:tc>
      </w:tr>
      <w:tr w:rsidR="003C257D" w:rsidRPr="003C257D" w14:paraId="5A89C8D7" w14:textId="77777777" w:rsidTr="79D5C4B9">
        <w:trPr>
          <w:trHeight w:val="316"/>
        </w:trPr>
        <w:tc>
          <w:tcPr>
            <w:tcW w:w="9356" w:type="dxa"/>
          </w:tcPr>
          <w:p w14:paraId="23359B0B" w14:textId="77777777" w:rsidR="00A84701" w:rsidRPr="003C257D" w:rsidRDefault="00A84701" w:rsidP="006F4B39">
            <w:pPr>
              <w:widowControl w:val="0"/>
              <w:suppressAutoHyphens/>
              <w:spacing w:after="120" w:line="240" w:lineRule="auto"/>
              <w:ind w:left="0"/>
              <w:jc w:val="center"/>
              <w:rPr>
                <w:rFonts w:ascii="Times New Roman" w:eastAsia="MS Mincho" w:hAnsi="Times New Roman" w:cs="Times New Roman"/>
                <w:caps/>
                <w:sz w:val="24"/>
                <w:szCs w:val="24"/>
              </w:rPr>
            </w:pPr>
          </w:p>
        </w:tc>
      </w:tr>
      <w:tr w:rsidR="003C257D" w:rsidRPr="003C257D" w14:paraId="15B6FC8D" w14:textId="77777777" w:rsidTr="79D5C4B9">
        <w:trPr>
          <w:trHeight w:val="316"/>
        </w:trPr>
        <w:tc>
          <w:tcPr>
            <w:tcW w:w="9356" w:type="dxa"/>
          </w:tcPr>
          <w:p w14:paraId="5B363476" w14:textId="77777777" w:rsidR="003C257D" w:rsidRDefault="003C257D" w:rsidP="006D722E">
            <w:pPr>
              <w:widowControl w:val="0"/>
              <w:suppressAutoHyphens/>
              <w:spacing w:after="120" w:line="240" w:lineRule="auto"/>
              <w:ind w:left="0"/>
              <w:jc w:val="center"/>
              <w:rPr>
                <w:rFonts w:ascii="Times New Roman" w:eastAsia="Times New Roman" w:hAnsi="Times New Roman" w:cs="Times New Roman"/>
                <w:sz w:val="24"/>
                <w:szCs w:val="20"/>
                <w:lang w:eastAsia="ar-SA"/>
              </w:rPr>
            </w:pPr>
          </w:p>
          <w:p w14:paraId="33082E8A" w14:textId="77777777" w:rsidR="003C257D" w:rsidRDefault="003C257D" w:rsidP="006D722E">
            <w:pPr>
              <w:widowControl w:val="0"/>
              <w:suppressAutoHyphens/>
              <w:spacing w:after="120" w:line="240" w:lineRule="auto"/>
              <w:ind w:left="0"/>
              <w:jc w:val="center"/>
              <w:rPr>
                <w:rFonts w:ascii="Times New Roman" w:eastAsia="Times New Roman" w:hAnsi="Times New Roman" w:cs="Times New Roman"/>
                <w:sz w:val="24"/>
                <w:szCs w:val="20"/>
                <w:lang w:eastAsia="ar-SA"/>
              </w:rPr>
            </w:pPr>
          </w:p>
          <w:p w14:paraId="215B5292" w14:textId="77777777" w:rsidR="003C257D" w:rsidRDefault="003C257D" w:rsidP="006D722E">
            <w:pPr>
              <w:widowControl w:val="0"/>
              <w:suppressAutoHyphens/>
              <w:spacing w:after="120" w:line="240" w:lineRule="auto"/>
              <w:ind w:left="0"/>
              <w:jc w:val="center"/>
              <w:rPr>
                <w:rFonts w:ascii="Times New Roman" w:eastAsia="Times New Roman" w:hAnsi="Times New Roman" w:cs="Times New Roman"/>
                <w:sz w:val="24"/>
                <w:szCs w:val="20"/>
                <w:lang w:eastAsia="ar-SA"/>
              </w:rPr>
            </w:pPr>
          </w:p>
          <w:p w14:paraId="0424E021" w14:textId="1036DE36" w:rsidR="00695CFF" w:rsidRPr="003C257D" w:rsidRDefault="00683AD2" w:rsidP="006D722E">
            <w:pPr>
              <w:widowControl w:val="0"/>
              <w:suppressAutoHyphens/>
              <w:spacing w:after="120" w:line="240" w:lineRule="auto"/>
              <w:ind w:left="0"/>
              <w:jc w:val="center"/>
              <w:rPr>
                <w:rFonts w:ascii="Times New Roman" w:eastAsia="MS Mincho" w:hAnsi="Times New Roman" w:cs="Times New Roman"/>
                <w:caps/>
                <w:sz w:val="24"/>
                <w:szCs w:val="24"/>
              </w:rPr>
            </w:pPr>
            <w:r w:rsidRPr="003C257D">
              <w:rPr>
                <w:rFonts w:ascii="Times New Roman" w:eastAsia="Times New Roman" w:hAnsi="Times New Roman" w:cs="Times New Roman"/>
                <w:sz w:val="24"/>
                <w:szCs w:val="20"/>
                <w:lang w:eastAsia="ar-SA"/>
              </w:rPr>
              <w:t>Москва 202</w:t>
            </w:r>
            <w:r w:rsidR="00530094">
              <w:rPr>
                <w:rFonts w:ascii="Times New Roman" w:eastAsia="Times New Roman" w:hAnsi="Times New Roman" w:cs="Times New Roman"/>
                <w:sz w:val="24"/>
                <w:szCs w:val="20"/>
                <w:lang w:eastAsia="ar-SA"/>
              </w:rPr>
              <w:t>3</w:t>
            </w:r>
          </w:p>
        </w:tc>
      </w:tr>
    </w:tbl>
    <w:bookmarkEnd w:id="0"/>
    <w:bookmarkEnd w:id="1"/>
    <w:bookmarkEnd w:id="2"/>
    <w:p w14:paraId="1DB46012" w14:textId="77777777" w:rsidR="008F1D03" w:rsidRPr="00646DF0" w:rsidRDefault="008F1D03" w:rsidP="001F1EF8">
      <w:pPr>
        <w:pStyle w:val="1f6"/>
      </w:pPr>
      <w:r w:rsidRPr="00646DF0">
        <w:lastRenderedPageBreak/>
        <w:t>аннотация</w:t>
      </w:r>
    </w:p>
    <w:p w14:paraId="15A7C2C0" w14:textId="77777777" w:rsidR="003C257D" w:rsidRDefault="003C257D" w:rsidP="005930D7">
      <w:pPr>
        <w:pStyle w:val="E8"/>
      </w:pPr>
    </w:p>
    <w:p w14:paraId="122AF341" w14:textId="00DBC36D" w:rsidR="005930D7" w:rsidRPr="003C257D" w:rsidRDefault="6120C9F6" w:rsidP="005930D7">
      <w:pPr>
        <w:pStyle w:val="E8"/>
      </w:pPr>
      <w:r w:rsidRPr="003C257D">
        <w:t xml:space="preserve">Настоящий документ является </w:t>
      </w:r>
      <w:r w:rsidR="00530094">
        <w:t xml:space="preserve">частью </w:t>
      </w:r>
      <w:r w:rsidRPr="003C257D">
        <w:t>руководств</w:t>
      </w:r>
      <w:r w:rsidR="00530094">
        <w:t>а</w:t>
      </w:r>
      <w:r w:rsidRPr="003C257D">
        <w:t xml:space="preserve"> пользователя </w:t>
      </w:r>
      <w:r w:rsidR="00530094" w:rsidRPr="003C257D">
        <w:rPr>
          <w:rStyle w:val="Ed"/>
          <w:rFonts w:eastAsiaTheme="minorEastAsia"/>
        </w:rPr>
        <w:t>сервиса «Навигатор мер поддержки»</w:t>
      </w:r>
      <w:r w:rsidR="00530094">
        <w:rPr>
          <w:rStyle w:val="Ed"/>
          <w:rFonts w:eastAsiaTheme="minorEastAsia"/>
        </w:rPr>
        <w:t xml:space="preserve">, </w:t>
      </w:r>
      <w:r w:rsidR="00530094">
        <w:t>которая описывает пользовательские интерфейсы для координаторов мер поддержки</w:t>
      </w:r>
      <w:r w:rsidRPr="003C257D">
        <w:t xml:space="preserve">. </w:t>
      </w:r>
    </w:p>
    <w:p w14:paraId="423481DE" w14:textId="7D808848" w:rsidR="00375DF4" w:rsidRPr="00646DF0" w:rsidRDefault="00375DF4" w:rsidP="00374646">
      <w:pPr>
        <w:pStyle w:val="E21051"/>
        <w:ind w:firstLine="0"/>
        <w:rPr>
          <w:bCs/>
        </w:rPr>
      </w:pPr>
    </w:p>
    <w:p w14:paraId="2C351820" w14:textId="3F96D973" w:rsidR="00C44975" w:rsidRPr="00646DF0" w:rsidRDefault="00BE03B9" w:rsidP="001F1EF8">
      <w:pPr>
        <w:pStyle w:val="1f6"/>
      </w:pPr>
      <w:r w:rsidRPr="00437D7C">
        <w:lastRenderedPageBreak/>
        <w:t>СОДЕРЖАНИЕ</w:t>
      </w:r>
    </w:p>
    <w:p w14:paraId="2F3EBCFF" w14:textId="67E299AA" w:rsidR="00AB2EEC" w:rsidRDefault="001F1EF8">
      <w:pPr>
        <w:pStyle w:val="1b"/>
        <w:rPr>
          <w:rFonts w:asciiTheme="minorHAnsi" w:eastAsiaTheme="minorEastAsia" w:hAnsiTheme="minorHAnsi"/>
          <w:caps w:val="0"/>
          <w:kern w:val="2"/>
          <w:sz w:val="22"/>
          <w:lang w:eastAsia="ru-RU"/>
          <w14:ligatures w14:val="standardContextual"/>
        </w:rPr>
      </w:pPr>
      <w:r w:rsidRPr="2A3456CB">
        <w:rPr>
          <w:rFonts w:cs="Times New Roman"/>
          <w:b/>
          <w:bCs/>
          <w:color w:val="000000" w:themeColor="text1"/>
        </w:rPr>
        <w:fldChar w:fldCharType="begin"/>
      </w:r>
      <w:r w:rsidRPr="007043AA">
        <w:rPr>
          <w:rFonts w:cs="Times New Roman"/>
          <w:b/>
          <w:bCs/>
          <w:color w:val="000000" w:themeColor="text1"/>
        </w:rPr>
        <w:instrText xml:space="preserve"> TOC \o "1-3" \h \z \u </w:instrText>
      </w:r>
      <w:r w:rsidRPr="2A3456CB">
        <w:rPr>
          <w:rFonts w:cs="Times New Roman"/>
          <w:b/>
          <w:bCs/>
          <w:color w:val="000000" w:themeColor="text1"/>
        </w:rPr>
        <w:fldChar w:fldCharType="separate"/>
      </w:r>
      <w:hyperlink w:anchor="_Toc139382960" w:history="1">
        <w:r w:rsidR="00AB2EEC" w:rsidRPr="006E62F2">
          <w:rPr>
            <w:rStyle w:val="affa"/>
          </w:rPr>
          <w:t>1.</w:t>
        </w:r>
        <w:r w:rsidR="00AB2EEC">
          <w:rPr>
            <w:rFonts w:asciiTheme="minorHAnsi" w:eastAsiaTheme="minorEastAsia" w:hAnsiTheme="minorHAnsi"/>
            <w:caps w:val="0"/>
            <w:kern w:val="2"/>
            <w:sz w:val="22"/>
            <w:lang w:eastAsia="ru-RU"/>
            <w14:ligatures w14:val="standardContextual"/>
          </w:rPr>
          <w:tab/>
        </w:r>
        <w:r w:rsidR="00AB2EEC" w:rsidRPr="006E62F2">
          <w:rPr>
            <w:rStyle w:val="affa"/>
          </w:rPr>
          <w:t>Описание операций</w:t>
        </w:r>
        <w:r w:rsidR="00AB2EEC">
          <w:rPr>
            <w:webHidden/>
          </w:rPr>
          <w:tab/>
        </w:r>
        <w:r w:rsidR="00AB2EEC">
          <w:rPr>
            <w:webHidden/>
          </w:rPr>
          <w:fldChar w:fldCharType="begin"/>
        </w:r>
        <w:r w:rsidR="00AB2EEC">
          <w:rPr>
            <w:webHidden/>
          </w:rPr>
          <w:instrText xml:space="preserve"> PAGEREF _Toc139382960 \h </w:instrText>
        </w:r>
        <w:r w:rsidR="00AB2EEC">
          <w:rPr>
            <w:webHidden/>
          </w:rPr>
        </w:r>
        <w:r w:rsidR="00AB2EEC">
          <w:rPr>
            <w:webHidden/>
          </w:rPr>
          <w:fldChar w:fldCharType="separate"/>
        </w:r>
        <w:r w:rsidR="00AB2EEC">
          <w:rPr>
            <w:webHidden/>
          </w:rPr>
          <w:t>191</w:t>
        </w:r>
        <w:r w:rsidR="00AB2EEC">
          <w:rPr>
            <w:webHidden/>
          </w:rPr>
          <w:fldChar w:fldCharType="end"/>
        </w:r>
      </w:hyperlink>
    </w:p>
    <w:p w14:paraId="14E54D1E" w14:textId="25394E1D" w:rsidR="00AB2EEC" w:rsidRDefault="00AB2EEC">
      <w:pPr>
        <w:pStyle w:val="29"/>
        <w:rPr>
          <w:rFonts w:asciiTheme="minorHAnsi" w:hAnsiTheme="minorHAnsi"/>
          <w:kern w:val="2"/>
          <w:sz w:val="22"/>
          <w14:ligatures w14:val="standardContextual"/>
        </w:rPr>
      </w:pPr>
      <w:hyperlink w:anchor="_Toc139382961" w:history="1">
        <w:r w:rsidRPr="006E62F2">
          <w:rPr>
            <w:rStyle w:val="affa"/>
          </w:rPr>
          <w:t>1.1. Пользователь - Координатор мер поддержки</w:t>
        </w:r>
        <w:r>
          <w:rPr>
            <w:webHidden/>
          </w:rPr>
          <w:tab/>
        </w:r>
        <w:r>
          <w:rPr>
            <w:webHidden/>
          </w:rPr>
          <w:fldChar w:fldCharType="begin"/>
        </w:r>
        <w:r>
          <w:rPr>
            <w:webHidden/>
          </w:rPr>
          <w:instrText xml:space="preserve"> PAGEREF _Toc139382961 \h </w:instrText>
        </w:r>
        <w:r>
          <w:rPr>
            <w:webHidden/>
          </w:rPr>
        </w:r>
        <w:r>
          <w:rPr>
            <w:webHidden/>
          </w:rPr>
          <w:fldChar w:fldCharType="separate"/>
        </w:r>
        <w:r>
          <w:rPr>
            <w:webHidden/>
          </w:rPr>
          <w:t>191</w:t>
        </w:r>
        <w:r>
          <w:rPr>
            <w:webHidden/>
          </w:rPr>
          <w:fldChar w:fldCharType="end"/>
        </w:r>
      </w:hyperlink>
    </w:p>
    <w:p w14:paraId="3BCC4081" w14:textId="6DA11FAB" w:rsidR="00AB2EEC" w:rsidRDefault="00AB2EEC">
      <w:pPr>
        <w:pStyle w:val="36"/>
        <w:rPr>
          <w:rFonts w:asciiTheme="minorHAnsi" w:eastAsiaTheme="minorEastAsia" w:hAnsiTheme="minorHAnsi" w:cstheme="minorBidi"/>
          <w:kern w:val="2"/>
          <w:sz w:val="22"/>
          <w:lang w:eastAsia="ru-RU"/>
          <w14:ligatures w14:val="standardContextual"/>
        </w:rPr>
      </w:pPr>
      <w:hyperlink w:anchor="_Toc139382962" w:history="1">
        <w:r w:rsidRPr="006E62F2">
          <w:rPr>
            <w:rStyle w:val="affa"/>
          </w:rPr>
          <w:t>1.1.1. Страница поиска мер поддержки административной части сервиса</w:t>
        </w:r>
        <w:r>
          <w:rPr>
            <w:webHidden/>
          </w:rPr>
          <w:tab/>
        </w:r>
        <w:r>
          <w:rPr>
            <w:webHidden/>
          </w:rPr>
          <w:fldChar w:fldCharType="begin"/>
        </w:r>
        <w:r>
          <w:rPr>
            <w:webHidden/>
          </w:rPr>
          <w:instrText xml:space="preserve"> PAGEREF _Toc139382962 \h </w:instrText>
        </w:r>
        <w:r>
          <w:rPr>
            <w:webHidden/>
          </w:rPr>
        </w:r>
        <w:r>
          <w:rPr>
            <w:webHidden/>
          </w:rPr>
          <w:fldChar w:fldCharType="separate"/>
        </w:r>
        <w:r>
          <w:rPr>
            <w:webHidden/>
          </w:rPr>
          <w:t>191</w:t>
        </w:r>
        <w:r>
          <w:rPr>
            <w:webHidden/>
          </w:rPr>
          <w:fldChar w:fldCharType="end"/>
        </w:r>
      </w:hyperlink>
    </w:p>
    <w:p w14:paraId="25D36F14" w14:textId="35502FF8" w:rsidR="00AB2EEC" w:rsidRDefault="00AB2EEC">
      <w:pPr>
        <w:pStyle w:val="36"/>
        <w:rPr>
          <w:rFonts w:asciiTheme="minorHAnsi" w:eastAsiaTheme="minorEastAsia" w:hAnsiTheme="minorHAnsi" w:cstheme="minorBidi"/>
          <w:kern w:val="2"/>
          <w:sz w:val="22"/>
          <w:lang w:eastAsia="ru-RU"/>
          <w14:ligatures w14:val="standardContextual"/>
        </w:rPr>
      </w:pPr>
      <w:hyperlink w:anchor="_Toc139382963" w:history="1">
        <w:r w:rsidRPr="006E62F2">
          <w:rPr>
            <w:rStyle w:val="affa"/>
          </w:rPr>
          <w:t>1.1.2. Карточка меры поддержки административной части сервиса</w:t>
        </w:r>
        <w:r>
          <w:rPr>
            <w:webHidden/>
          </w:rPr>
          <w:tab/>
        </w:r>
        <w:r>
          <w:rPr>
            <w:webHidden/>
          </w:rPr>
          <w:fldChar w:fldCharType="begin"/>
        </w:r>
        <w:r>
          <w:rPr>
            <w:webHidden/>
          </w:rPr>
          <w:instrText xml:space="preserve"> PAGEREF _Toc139382963 \h </w:instrText>
        </w:r>
        <w:r>
          <w:rPr>
            <w:webHidden/>
          </w:rPr>
        </w:r>
        <w:r>
          <w:rPr>
            <w:webHidden/>
          </w:rPr>
          <w:fldChar w:fldCharType="separate"/>
        </w:r>
        <w:r>
          <w:rPr>
            <w:webHidden/>
          </w:rPr>
          <w:t>192</w:t>
        </w:r>
        <w:r>
          <w:rPr>
            <w:webHidden/>
          </w:rPr>
          <w:fldChar w:fldCharType="end"/>
        </w:r>
      </w:hyperlink>
    </w:p>
    <w:p w14:paraId="3B59206B" w14:textId="70F0B4CB" w:rsidR="00AB2EEC" w:rsidRDefault="00AB2EEC">
      <w:pPr>
        <w:pStyle w:val="29"/>
        <w:rPr>
          <w:rFonts w:asciiTheme="minorHAnsi" w:hAnsiTheme="minorHAnsi"/>
          <w:kern w:val="2"/>
          <w:sz w:val="22"/>
          <w14:ligatures w14:val="standardContextual"/>
        </w:rPr>
      </w:pPr>
      <w:hyperlink w:anchor="_Toc139382964" w:history="1">
        <w:r w:rsidRPr="006E62F2">
          <w:rPr>
            <w:rStyle w:val="affa"/>
          </w:rPr>
          <w:t>1.2. Пользователь - Супер-координатор мер поддержки</w:t>
        </w:r>
        <w:r>
          <w:rPr>
            <w:webHidden/>
          </w:rPr>
          <w:tab/>
        </w:r>
        <w:r>
          <w:rPr>
            <w:webHidden/>
          </w:rPr>
          <w:fldChar w:fldCharType="begin"/>
        </w:r>
        <w:r>
          <w:rPr>
            <w:webHidden/>
          </w:rPr>
          <w:instrText xml:space="preserve"> PAGEREF _Toc139382964 \h </w:instrText>
        </w:r>
        <w:r>
          <w:rPr>
            <w:webHidden/>
          </w:rPr>
        </w:r>
        <w:r>
          <w:rPr>
            <w:webHidden/>
          </w:rPr>
          <w:fldChar w:fldCharType="separate"/>
        </w:r>
        <w:r>
          <w:rPr>
            <w:webHidden/>
          </w:rPr>
          <w:t>214</w:t>
        </w:r>
        <w:r>
          <w:rPr>
            <w:webHidden/>
          </w:rPr>
          <w:fldChar w:fldCharType="end"/>
        </w:r>
      </w:hyperlink>
    </w:p>
    <w:p w14:paraId="653D6DA7" w14:textId="04CAB4C5" w:rsidR="00AB2EEC" w:rsidRDefault="00AB2EEC">
      <w:pPr>
        <w:pStyle w:val="36"/>
        <w:rPr>
          <w:rFonts w:asciiTheme="minorHAnsi" w:eastAsiaTheme="minorEastAsia" w:hAnsiTheme="minorHAnsi" w:cstheme="minorBidi"/>
          <w:kern w:val="2"/>
          <w:sz w:val="22"/>
          <w:lang w:eastAsia="ru-RU"/>
          <w14:ligatures w14:val="standardContextual"/>
        </w:rPr>
      </w:pPr>
      <w:hyperlink w:anchor="_Toc139382965" w:history="1">
        <w:r w:rsidRPr="006E62F2">
          <w:rPr>
            <w:rStyle w:val="affa"/>
          </w:rPr>
          <w:t>1.2.1. Вкладка «Настройка карточки», раздел «Координатор меры»</w:t>
        </w:r>
        <w:r>
          <w:rPr>
            <w:webHidden/>
          </w:rPr>
          <w:tab/>
        </w:r>
        <w:r>
          <w:rPr>
            <w:webHidden/>
          </w:rPr>
          <w:fldChar w:fldCharType="begin"/>
        </w:r>
        <w:r>
          <w:rPr>
            <w:webHidden/>
          </w:rPr>
          <w:instrText xml:space="preserve"> PAGEREF _Toc139382965 \h </w:instrText>
        </w:r>
        <w:r>
          <w:rPr>
            <w:webHidden/>
          </w:rPr>
        </w:r>
        <w:r>
          <w:rPr>
            <w:webHidden/>
          </w:rPr>
          <w:fldChar w:fldCharType="separate"/>
        </w:r>
        <w:r>
          <w:rPr>
            <w:webHidden/>
          </w:rPr>
          <w:t>214</w:t>
        </w:r>
        <w:r>
          <w:rPr>
            <w:webHidden/>
          </w:rPr>
          <w:fldChar w:fldCharType="end"/>
        </w:r>
      </w:hyperlink>
    </w:p>
    <w:p w14:paraId="00A49622" w14:textId="496FCD4B" w:rsidR="00AB2EEC" w:rsidRDefault="00AB2EEC">
      <w:pPr>
        <w:pStyle w:val="1b"/>
        <w:rPr>
          <w:rFonts w:asciiTheme="minorHAnsi" w:eastAsiaTheme="minorEastAsia" w:hAnsiTheme="minorHAnsi"/>
          <w:caps w:val="0"/>
          <w:kern w:val="2"/>
          <w:sz w:val="22"/>
          <w:lang w:eastAsia="ru-RU"/>
          <w14:ligatures w14:val="standardContextual"/>
        </w:rPr>
      </w:pPr>
      <w:hyperlink w:anchor="_Toc139382966" w:history="1">
        <w:r w:rsidRPr="006E62F2">
          <w:rPr>
            <w:rStyle w:val="affa"/>
          </w:rPr>
          <w:t>2.</w:t>
        </w:r>
        <w:r>
          <w:rPr>
            <w:rFonts w:asciiTheme="minorHAnsi" w:eastAsiaTheme="minorEastAsia" w:hAnsiTheme="minorHAnsi"/>
            <w:caps w:val="0"/>
            <w:kern w:val="2"/>
            <w:sz w:val="22"/>
            <w:lang w:eastAsia="ru-RU"/>
            <w14:ligatures w14:val="standardContextual"/>
          </w:rPr>
          <w:tab/>
        </w:r>
        <w:r w:rsidRPr="006E62F2">
          <w:rPr>
            <w:rStyle w:val="affa"/>
          </w:rPr>
          <w:t>Аварийные ситуации</w:t>
        </w:r>
        <w:r>
          <w:rPr>
            <w:webHidden/>
          </w:rPr>
          <w:tab/>
        </w:r>
        <w:r>
          <w:rPr>
            <w:webHidden/>
          </w:rPr>
          <w:fldChar w:fldCharType="begin"/>
        </w:r>
        <w:r>
          <w:rPr>
            <w:webHidden/>
          </w:rPr>
          <w:instrText xml:space="preserve"> PAGEREF _Toc139382966 \h </w:instrText>
        </w:r>
        <w:r>
          <w:rPr>
            <w:webHidden/>
          </w:rPr>
        </w:r>
        <w:r>
          <w:rPr>
            <w:webHidden/>
          </w:rPr>
          <w:fldChar w:fldCharType="separate"/>
        </w:r>
        <w:r>
          <w:rPr>
            <w:webHidden/>
          </w:rPr>
          <w:t>215</w:t>
        </w:r>
        <w:r>
          <w:rPr>
            <w:webHidden/>
          </w:rPr>
          <w:fldChar w:fldCharType="end"/>
        </w:r>
      </w:hyperlink>
    </w:p>
    <w:p w14:paraId="31D3683F" w14:textId="4520507F" w:rsidR="00A90FED" w:rsidRPr="00884D13" w:rsidRDefault="001F1EF8" w:rsidP="2A3456CB">
      <w:pPr>
        <w:pStyle w:val="1f6"/>
        <w:tabs>
          <w:tab w:val="right" w:leader="dot" w:pos="9214"/>
        </w:tabs>
        <w:spacing w:before="0" w:after="0" w:line="348" w:lineRule="auto"/>
      </w:pPr>
      <w:r w:rsidRPr="2A3456CB">
        <w:rPr>
          <w:rFonts w:eastAsiaTheme="minorEastAsia"/>
          <w:b w:val="0"/>
          <w:noProof/>
          <w:color w:val="000000" w:themeColor="text1"/>
          <w:lang w:eastAsia="en-US"/>
        </w:rPr>
        <w:lastRenderedPageBreak/>
        <w:fldChar w:fldCharType="end"/>
      </w:r>
      <w:r w:rsidR="2A3456CB" w:rsidRPr="00884D13">
        <w:t>Перечень сокращений</w:t>
      </w:r>
    </w:p>
    <w:tbl>
      <w:tblPr>
        <w:tblW w:w="47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41"/>
        <w:gridCol w:w="6896"/>
      </w:tblGrid>
      <w:tr w:rsidR="00741726" w:rsidRPr="00646DF0" w14:paraId="5FAF12F1" w14:textId="77777777" w:rsidTr="00DD5BB3">
        <w:trPr>
          <w:trHeight w:val="272"/>
          <w:tblHeader/>
        </w:trPr>
        <w:tc>
          <w:tcPr>
            <w:tcW w:w="1422" w:type="pct"/>
            <w:shd w:val="clear" w:color="auto" w:fill="auto"/>
          </w:tcPr>
          <w:p w14:paraId="0DA78313" w14:textId="77777777" w:rsidR="00741726" w:rsidRPr="00646DF0" w:rsidRDefault="00741726" w:rsidP="00D8314D">
            <w:pPr>
              <w:pStyle w:val="Eff6"/>
              <w:rPr>
                <w:rFonts w:cs="Times New Roman"/>
              </w:rPr>
            </w:pPr>
            <w:r w:rsidRPr="00646DF0">
              <w:rPr>
                <w:rFonts w:cs="Times New Roman"/>
              </w:rPr>
              <w:t>Сокращение</w:t>
            </w:r>
          </w:p>
        </w:tc>
        <w:tc>
          <w:tcPr>
            <w:tcW w:w="3578" w:type="pct"/>
            <w:shd w:val="clear" w:color="auto" w:fill="auto"/>
          </w:tcPr>
          <w:p w14:paraId="6E5C22C7" w14:textId="77777777" w:rsidR="00741726" w:rsidRPr="00646DF0" w:rsidRDefault="00741726" w:rsidP="00D8314D">
            <w:pPr>
              <w:pStyle w:val="Eff6"/>
              <w:rPr>
                <w:rFonts w:cs="Times New Roman"/>
              </w:rPr>
            </w:pPr>
            <w:r w:rsidRPr="00646DF0">
              <w:rPr>
                <w:rFonts w:cs="Times New Roman"/>
              </w:rPr>
              <w:t>Описание</w:t>
            </w:r>
          </w:p>
        </w:tc>
      </w:tr>
      <w:tr w:rsidR="00DD5BB3" w:rsidRPr="00646DF0" w14:paraId="776E8453" w14:textId="77777777" w:rsidTr="00DD5BB3">
        <w:trPr>
          <w:trHeight w:val="272"/>
        </w:trPr>
        <w:tc>
          <w:tcPr>
            <w:tcW w:w="1422" w:type="pct"/>
          </w:tcPr>
          <w:p w14:paraId="52734124" w14:textId="02719A22" w:rsidR="00DD5BB3" w:rsidRPr="00DD5BB3" w:rsidRDefault="00DD5BB3" w:rsidP="00A167CF">
            <w:pPr>
              <w:pStyle w:val="Ef2"/>
              <w:rPr>
                <w:lang w:val="en-US"/>
              </w:rPr>
            </w:pPr>
            <w:r>
              <w:t xml:space="preserve">Блок </w:t>
            </w:r>
            <w:r>
              <w:rPr>
                <w:lang w:val="en-US"/>
              </w:rPr>
              <w:t>[</w:t>
            </w:r>
            <w:r>
              <w:t>полей</w:t>
            </w:r>
            <w:r>
              <w:rPr>
                <w:lang w:val="en-US"/>
              </w:rPr>
              <w:t>]</w:t>
            </w:r>
          </w:p>
        </w:tc>
        <w:tc>
          <w:tcPr>
            <w:tcW w:w="3578" w:type="pct"/>
          </w:tcPr>
          <w:p w14:paraId="2A96D4CD" w14:textId="4D83879C" w:rsidR="00DD5BB3" w:rsidRPr="00DD5BB3" w:rsidRDefault="00DD5BB3" w:rsidP="00A167CF">
            <w:pPr>
              <w:pStyle w:val="Ef2"/>
            </w:pPr>
            <w:r>
              <w:t>Набор расположенных рядом полей карточки меры поддержки, сгруппированных по смыслу и объединенных под общим заголовок</w:t>
            </w:r>
          </w:p>
        </w:tc>
      </w:tr>
      <w:tr w:rsidR="00A167CF" w:rsidRPr="00646DF0" w14:paraId="042C99AB" w14:textId="77777777" w:rsidTr="00DD5BB3">
        <w:trPr>
          <w:trHeight w:val="272"/>
        </w:trPr>
        <w:tc>
          <w:tcPr>
            <w:tcW w:w="1422" w:type="pct"/>
          </w:tcPr>
          <w:p w14:paraId="426BDCD4" w14:textId="77777777" w:rsidR="00A167CF" w:rsidRPr="00646DF0" w:rsidRDefault="00A167CF" w:rsidP="00A167CF">
            <w:pPr>
              <w:pStyle w:val="Ef2"/>
            </w:pPr>
            <w:r w:rsidRPr="00646DF0">
              <w:t>Веб-браузер</w:t>
            </w:r>
          </w:p>
        </w:tc>
        <w:tc>
          <w:tcPr>
            <w:tcW w:w="3578" w:type="pct"/>
          </w:tcPr>
          <w:p w14:paraId="3F037F04" w14:textId="295E027E" w:rsidR="00A167CF" w:rsidRPr="00646DF0" w:rsidRDefault="00A167CF" w:rsidP="00A167CF">
            <w:pPr>
              <w:pStyle w:val="Ef2"/>
              <w:rPr>
                <w:b/>
              </w:rPr>
            </w:pPr>
            <w:r w:rsidRPr="00646DF0">
              <w:t>Прикладное программное обеспечение для просмотра веб-страниц, содержания веб-документов, компьютерных файлов и их каталогов; управления веб-приложениями</w:t>
            </w:r>
          </w:p>
        </w:tc>
      </w:tr>
      <w:tr w:rsidR="00A167CF" w:rsidRPr="00646DF0" w14:paraId="4D59E4D1" w14:textId="77777777" w:rsidTr="00DD5BB3">
        <w:trPr>
          <w:trHeight w:val="272"/>
        </w:trPr>
        <w:tc>
          <w:tcPr>
            <w:tcW w:w="1422" w:type="pct"/>
            <w:tcBorders>
              <w:top w:val="single" w:sz="4" w:space="0" w:color="000000"/>
              <w:left w:val="single" w:sz="4" w:space="0" w:color="000000"/>
              <w:bottom w:val="single" w:sz="4" w:space="0" w:color="000000"/>
              <w:right w:val="single" w:sz="4" w:space="0" w:color="000000"/>
            </w:tcBorders>
          </w:tcPr>
          <w:p w14:paraId="1A590A8A" w14:textId="77777777" w:rsidR="00A167CF" w:rsidRPr="00646DF0" w:rsidRDefault="00A167CF" w:rsidP="00A167CF">
            <w:pPr>
              <w:pStyle w:val="Ef2"/>
            </w:pPr>
            <w:r w:rsidRPr="00646DF0">
              <w:t>ГИС</w:t>
            </w:r>
          </w:p>
        </w:tc>
        <w:tc>
          <w:tcPr>
            <w:tcW w:w="3578" w:type="pct"/>
            <w:tcBorders>
              <w:top w:val="single" w:sz="4" w:space="0" w:color="000000"/>
              <w:left w:val="single" w:sz="4" w:space="0" w:color="000000"/>
              <w:bottom w:val="single" w:sz="4" w:space="0" w:color="000000"/>
              <w:right w:val="single" w:sz="4" w:space="0" w:color="000000"/>
            </w:tcBorders>
          </w:tcPr>
          <w:p w14:paraId="64F6063B" w14:textId="77777777" w:rsidR="00A167CF" w:rsidRPr="00646DF0" w:rsidRDefault="00A167CF" w:rsidP="00A167CF">
            <w:pPr>
              <w:pStyle w:val="Ef2"/>
            </w:pPr>
            <w:r w:rsidRPr="00646DF0">
              <w:t>Государственная информационная система</w:t>
            </w:r>
          </w:p>
        </w:tc>
      </w:tr>
      <w:tr w:rsidR="00A167CF" w:rsidRPr="00646DF0" w14:paraId="521E76F9" w14:textId="77777777" w:rsidTr="00DD5BB3">
        <w:trPr>
          <w:trHeight w:val="272"/>
        </w:trPr>
        <w:tc>
          <w:tcPr>
            <w:tcW w:w="1422" w:type="pct"/>
            <w:tcBorders>
              <w:top w:val="single" w:sz="4" w:space="0" w:color="000000"/>
              <w:left w:val="single" w:sz="4" w:space="0" w:color="000000"/>
              <w:bottom w:val="single" w:sz="4" w:space="0" w:color="000000"/>
              <w:right w:val="single" w:sz="4" w:space="0" w:color="000000"/>
            </w:tcBorders>
          </w:tcPr>
          <w:p w14:paraId="0CAC0889" w14:textId="77777777" w:rsidR="00A167CF" w:rsidRPr="00646DF0" w:rsidRDefault="00A167CF" w:rsidP="00A167CF">
            <w:pPr>
              <w:pStyle w:val="Ef2"/>
            </w:pPr>
            <w:r w:rsidRPr="00646DF0">
              <w:t>ГИСП, система</w:t>
            </w:r>
          </w:p>
        </w:tc>
        <w:tc>
          <w:tcPr>
            <w:tcW w:w="3578" w:type="pct"/>
            <w:tcBorders>
              <w:top w:val="single" w:sz="4" w:space="0" w:color="000000"/>
              <w:left w:val="single" w:sz="4" w:space="0" w:color="000000"/>
              <w:bottom w:val="single" w:sz="4" w:space="0" w:color="000000"/>
              <w:right w:val="single" w:sz="4" w:space="0" w:color="000000"/>
            </w:tcBorders>
          </w:tcPr>
          <w:p w14:paraId="3ED024BF" w14:textId="77777777" w:rsidR="00A167CF" w:rsidRPr="00646DF0" w:rsidRDefault="00A167CF" w:rsidP="00A167CF">
            <w:pPr>
              <w:pStyle w:val="Ef2"/>
            </w:pPr>
            <w:r w:rsidRPr="00646DF0">
              <w:t>Государственная информационная система промышленности</w:t>
            </w:r>
          </w:p>
        </w:tc>
      </w:tr>
      <w:tr w:rsidR="00B70D65" w:rsidRPr="00646DF0" w14:paraId="600F2AF0" w14:textId="77777777" w:rsidTr="00DD5BB3">
        <w:trPr>
          <w:trHeight w:val="272"/>
        </w:trPr>
        <w:tc>
          <w:tcPr>
            <w:tcW w:w="1422" w:type="pct"/>
            <w:tcBorders>
              <w:top w:val="single" w:sz="4" w:space="0" w:color="000000"/>
              <w:left w:val="single" w:sz="4" w:space="0" w:color="000000"/>
              <w:bottom w:val="single" w:sz="4" w:space="0" w:color="000000"/>
              <w:right w:val="single" w:sz="4" w:space="0" w:color="000000"/>
            </w:tcBorders>
          </w:tcPr>
          <w:p w14:paraId="746167F0" w14:textId="5CBE307C" w:rsidR="00B70D65" w:rsidRDefault="00B70D65" w:rsidP="00A167CF">
            <w:pPr>
              <w:pStyle w:val="Ef2"/>
            </w:pPr>
            <w:r>
              <w:t>КБК</w:t>
            </w:r>
          </w:p>
        </w:tc>
        <w:tc>
          <w:tcPr>
            <w:tcW w:w="3578" w:type="pct"/>
            <w:tcBorders>
              <w:top w:val="single" w:sz="4" w:space="0" w:color="000000"/>
              <w:left w:val="single" w:sz="4" w:space="0" w:color="000000"/>
              <w:bottom w:val="single" w:sz="4" w:space="0" w:color="000000"/>
              <w:right w:val="single" w:sz="4" w:space="0" w:color="000000"/>
            </w:tcBorders>
          </w:tcPr>
          <w:p w14:paraId="57DD4E3C" w14:textId="0466D8FC" w:rsidR="00B70D65" w:rsidRDefault="00B70D65" w:rsidP="00A167CF">
            <w:pPr>
              <w:pStyle w:val="Ef2"/>
            </w:pPr>
            <w:r>
              <w:t>Код бюджетной классификации</w:t>
            </w:r>
          </w:p>
        </w:tc>
      </w:tr>
      <w:tr w:rsidR="000B2004" w:rsidRPr="00646DF0" w14:paraId="50B71EE7" w14:textId="77777777" w:rsidTr="00DD5BB3">
        <w:trPr>
          <w:trHeight w:val="272"/>
        </w:trPr>
        <w:tc>
          <w:tcPr>
            <w:tcW w:w="1422" w:type="pct"/>
            <w:tcBorders>
              <w:top w:val="single" w:sz="4" w:space="0" w:color="000000"/>
              <w:left w:val="single" w:sz="4" w:space="0" w:color="000000"/>
              <w:bottom w:val="single" w:sz="4" w:space="0" w:color="000000"/>
              <w:right w:val="single" w:sz="4" w:space="0" w:color="000000"/>
            </w:tcBorders>
          </w:tcPr>
          <w:p w14:paraId="6194CB87" w14:textId="32102A98" w:rsidR="000B2004" w:rsidRPr="00646DF0" w:rsidRDefault="000B2004" w:rsidP="00A167CF">
            <w:pPr>
              <w:pStyle w:val="Ef2"/>
            </w:pPr>
            <w:r>
              <w:t>Координатор</w:t>
            </w:r>
          </w:p>
        </w:tc>
        <w:tc>
          <w:tcPr>
            <w:tcW w:w="3578" w:type="pct"/>
            <w:tcBorders>
              <w:top w:val="single" w:sz="4" w:space="0" w:color="000000"/>
              <w:left w:val="single" w:sz="4" w:space="0" w:color="000000"/>
              <w:bottom w:val="single" w:sz="4" w:space="0" w:color="000000"/>
              <w:right w:val="single" w:sz="4" w:space="0" w:color="000000"/>
            </w:tcBorders>
          </w:tcPr>
          <w:p w14:paraId="2450F441" w14:textId="5C953DC0" w:rsidR="000B2004" w:rsidRPr="00646DF0" w:rsidRDefault="000B2004" w:rsidP="00A167CF">
            <w:pPr>
              <w:pStyle w:val="Ef2"/>
            </w:pPr>
            <w:r>
              <w:t>Пользователь с ролью координатора мер поддержки в новой версии сервиса «Навигатор мер поддержки», осуществляющий администрирование карточек мер поддержки в рамках предоставленного ему доступа</w:t>
            </w:r>
          </w:p>
        </w:tc>
      </w:tr>
      <w:tr w:rsidR="00A167CF" w:rsidRPr="00646DF0" w14:paraId="38858699" w14:textId="77777777" w:rsidTr="00DD5BB3">
        <w:trPr>
          <w:trHeight w:val="272"/>
        </w:trPr>
        <w:tc>
          <w:tcPr>
            <w:tcW w:w="1422" w:type="pct"/>
            <w:tcBorders>
              <w:top w:val="single" w:sz="4" w:space="0" w:color="000000"/>
              <w:left w:val="single" w:sz="4" w:space="0" w:color="000000"/>
              <w:bottom w:val="single" w:sz="4" w:space="0" w:color="000000"/>
              <w:right w:val="single" w:sz="4" w:space="0" w:color="000000"/>
            </w:tcBorders>
          </w:tcPr>
          <w:p w14:paraId="1233FCFE" w14:textId="77777777" w:rsidR="00A167CF" w:rsidRPr="00646DF0" w:rsidRDefault="00A167CF" w:rsidP="00A167CF">
            <w:pPr>
              <w:pStyle w:val="Ef2"/>
            </w:pPr>
            <w:r w:rsidRPr="00646DF0">
              <w:t>Минпромторг России</w:t>
            </w:r>
          </w:p>
        </w:tc>
        <w:tc>
          <w:tcPr>
            <w:tcW w:w="3578" w:type="pct"/>
            <w:tcBorders>
              <w:top w:val="single" w:sz="4" w:space="0" w:color="000000"/>
              <w:left w:val="single" w:sz="4" w:space="0" w:color="000000"/>
              <w:bottom w:val="single" w:sz="4" w:space="0" w:color="000000"/>
              <w:right w:val="single" w:sz="4" w:space="0" w:color="000000"/>
            </w:tcBorders>
          </w:tcPr>
          <w:p w14:paraId="6F7D6480" w14:textId="77777777" w:rsidR="00A167CF" w:rsidRPr="00646DF0" w:rsidRDefault="00A167CF" w:rsidP="00A167CF">
            <w:pPr>
              <w:pStyle w:val="Ef2"/>
            </w:pPr>
            <w:r w:rsidRPr="00646DF0">
              <w:t>Министерство промышленности и торговли Российской Федерации</w:t>
            </w:r>
          </w:p>
        </w:tc>
      </w:tr>
      <w:tr w:rsidR="00E6151F" w:rsidRPr="00646DF0" w14:paraId="3D3A10B6" w14:textId="77777777" w:rsidTr="00DD5BB3">
        <w:trPr>
          <w:trHeight w:val="272"/>
        </w:trPr>
        <w:tc>
          <w:tcPr>
            <w:tcW w:w="1422" w:type="pct"/>
            <w:tcBorders>
              <w:top w:val="single" w:sz="4" w:space="0" w:color="000000"/>
              <w:left w:val="single" w:sz="4" w:space="0" w:color="000000"/>
              <w:bottom w:val="single" w:sz="4" w:space="0" w:color="000000"/>
              <w:right w:val="single" w:sz="4" w:space="0" w:color="000000"/>
            </w:tcBorders>
          </w:tcPr>
          <w:p w14:paraId="1B8715AE" w14:textId="3784FD3B" w:rsidR="00E6151F" w:rsidRPr="00646DF0" w:rsidRDefault="00E6151F" w:rsidP="00A167CF">
            <w:pPr>
              <w:pStyle w:val="Ef2"/>
            </w:pPr>
            <w:r>
              <w:t>МПТ</w:t>
            </w:r>
          </w:p>
        </w:tc>
        <w:tc>
          <w:tcPr>
            <w:tcW w:w="3578" w:type="pct"/>
            <w:tcBorders>
              <w:top w:val="single" w:sz="4" w:space="0" w:color="000000"/>
              <w:left w:val="single" w:sz="4" w:space="0" w:color="000000"/>
              <w:bottom w:val="single" w:sz="4" w:space="0" w:color="000000"/>
              <w:right w:val="single" w:sz="4" w:space="0" w:color="000000"/>
            </w:tcBorders>
          </w:tcPr>
          <w:p w14:paraId="28576E95" w14:textId="7485FB1D" w:rsidR="00E6151F" w:rsidRPr="00646DF0" w:rsidRDefault="00E6151F" w:rsidP="00A167CF">
            <w:pPr>
              <w:pStyle w:val="Ef2"/>
            </w:pPr>
            <w:r>
              <w:t>Минпромторг России</w:t>
            </w:r>
          </w:p>
        </w:tc>
      </w:tr>
      <w:tr w:rsidR="00B70D65" w:rsidRPr="00646DF0" w14:paraId="44D80FAD" w14:textId="77777777" w:rsidTr="00DD5BB3">
        <w:trPr>
          <w:trHeight w:val="272"/>
        </w:trPr>
        <w:tc>
          <w:tcPr>
            <w:tcW w:w="1422" w:type="pct"/>
            <w:tcBorders>
              <w:top w:val="single" w:sz="4" w:space="0" w:color="000000"/>
              <w:left w:val="single" w:sz="4" w:space="0" w:color="000000"/>
              <w:bottom w:val="single" w:sz="4" w:space="0" w:color="000000"/>
              <w:right w:val="single" w:sz="4" w:space="0" w:color="000000"/>
            </w:tcBorders>
          </w:tcPr>
          <w:p w14:paraId="49264E5A" w14:textId="73D36F91" w:rsidR="00B70D65" w:rsidRDefault="00B70D65" w:rsidP="00A167CF">
            <w:pPr>
              <w:pStyle w:val="Ef2"/>
            </w:pPr>
            <w:r>
              <w:t>МСП</w:t>
            </w:r>
          </w:p>
        </w:tc>
        <w:tc>
          <w:tcPr>
            <w:tcW w:w="3578" w:type="pct"/>
            <w:tcBorders>
              <w:top w:val="single" w:sz="4" w:space="0" w:color="000000"/>
              <w:left w:val="single" w:sz="4" w:space="0" w:color="000000"/>
              <w:bottom w:val="single" w:sz="4" w:space="0" w:color="000000"/>
              <w:right w:val="single" w:sz="4" w:space="0" w:color="000000"/>
            </w:tcBorders>
          </w:tcPr>
          <w:p w14:paraId="5D98AAA9" w14:textId="1E65DDAC" w:rsidR="00B70D65" w:rsidRDefault="00B70D65" w:rsidP="00A167CF">
            <w:pPr>
              <w:pStyle w:val="Ef2"/>
            </w:pPr>
            <w:r>
              <w:t>Малые и средние предприятия</w:t>
            </w:r>
          </w:p>
        </w:tc>
      </w:tr>
      <w:tr w:rsidR="00DD5BB3" w:rsidRPr="00646DF0" w14:paraId="3691CBDD" w14:textId="77777777" w:rsidTr="00DD5BB3">
        <w:trPr>
          <w:trHeight w:val="272"/>
        </w:trPr>
        <w:tc>
          <w:tcPr>
            <w:tcW w:w="1422" w:type="pct"/>
            <w:tcBorders>
              <w:top w:val="single" w:sz="4" w:space="0" w:color="000000"/>
              <w:left w:val="single" w:sz="4" w:space="0" w:color="000000"/>
              <w:bottom w:val="single" w:sz="4" w:space="0" w:color="000000"/>
              <w:right w:val="single" w:sz="4" w:space="0" w:color="000000"/>
            </w:tcBorders>
          </w:tcPr>
          <w:p w14:paraId="5687D09B" w14:textId="5C617E48" w:rsidR="00DD5BB3" w:rsidRPr="00646DF0" w:rsidRDefault="00DD5BB3" w:rsidP="00A167CF">
            <w:pPr>
              <w:pStyle w:val="Ef2"/>
            </w:pPr>
            <w:r>
              <w:t>НПА</w:t>
            </w:r>
          </w:p>
        </w:tc>
        <w:tc>
          <w:tcPr>
            <w:tcW w:w="3578" w:type="pct"/>
            <w:tcBorders>
              <w:top w:val="single" w:sz="4" w:space="0" w:color="000000"/>
              <w:left w:val="single" w:sz="4" w:space="0" w:color="000000"/>
              <w:bottom w:val="single" w:sz="4" w:space="0" w:color="000000"/>
              <w:right w:val="single" w:sz="4" w:space="0" w:color="000000"/>
            </w:tcBorders>
          </w:tcPr>
          <w:p w14:paraId="335A9EFB" w14:textId="19D6EAC8" w:rsidR="00DD5BB3" w:rsidRPr="00646DF0" w:rsidRDefault="00DD5BB3" w:rsidP="00A167CF">
            <w:pPr>
              <w:pStyle w:val="Ef2"/>
            </w:pPr>
            <w:r>
              <w:t>Нормативно-правовой акт</w:t>
            </w:r>
          </w:p>
        </w:tc>
      </w:tr>
      <w:tr w:rsidR="00DD5BB3" w:rsidRPr="00646DF0" w14:paraId="626BF33E" w14:textId="77777777" w:rsidTr="00DD5BB3">
        <w:trPr>
          <w:trHeight w:val="272"/>
        </w:trPr>
        <w:tc>
          <w:tcPr>
            <w:tcW w:w="1422" w:type="pct"/>
            <w:tcBorders>
              <w:top w:val="single" w:sz="4" w:space="0" w:color="000000"/>
              <w:left w:val="single" w:sz="4" w:space="0" w:color="000000"/>
              <w:bottom w:val="single" w:sz="4" w:space="0" w:color="000000"/>
              <w:right w:val="single" w:sz="4" w:space="0" w:color="000000"/>
            </w:tcBorders>
          </w:tcPr>
          <w:p w14:paraId="025E0C3B" w14:textId="268D6C2A" w:rsidR="00DD5BB3" w:rsidRPr="00646DF0" w:rsidRDefault="00DD5BB3" w:rsidP="00A167CF">
            <w:pPr>
              <w:pStyle w:val="Ef2"/>
            </w:pPr>
            <w:r>
              <w:t>ОКВЭД</w:t>
            </w:r>
          </w:p>
        </w:tc>
        <w:tc>
          <w:tcPr>
            <w:tcW w:w="3578" w:type="pct"/>
            <w:tcBorders>
              <w:top w:val="single" w:sz="4" w:space="0" w:color="000000"/>
              <w:left w:val="single" w:sz="4" w:space="0" w:color="000000"/>
              <w:bottom w:val="single" w:sz="4" w:space="0" w:color="000000"/>
              <w:right w:val="single" w:sz="4" w:space="0" w:color="000000"/>
            </w:tcBorders>
          </w:tcPr>
          <w:p w14:paraId="6D07E1BD" w14:textId="4F78B608" w:rsidR="00DD5BB3" w:rsidRPr="00646DF0" w:rsidRDefault="00B70D65" w:rsidP="00A167CF">
            <w:pPr>
              <w:pStyle w:val="Ef2"/>
            </w:pPr>
            <w:r>
              <w:t>Общероссийский классификатор видов экономической деятельности</w:t>
            </w:r>
          </w:p>
        </w:tc>
      </w:tr>
      <w:tr w:rsidR="00A167CF" w:rsidRPr="00646DF0" w14:paraId="7C71E771" w14:textId="77777777" w:rsidTr="00DD5BB3">
        <w:trPr>
          <w:trHeight w:val="272"/>
        </w:trPr>
        <w:tc>
          <w:tcPr>
            <w:tcW w:w="1422" w:type="pct"/>
            <w:tcBorders>
              <w:top w:val="single" w:sz="4" w:space="0" w:color="000000"/>
              <w:left w:val="single" w:sz="4" w:space="0" w:color="000000"/>
              <w:bottom w:val="single" w:sz="4" w:space="0" w:color="000000"/>
              <w:right w:val="single" w:sz="4" w:space="0" w:color="000000"/>
            </w:tcBorders>
          </w:tcPr>
          <w:p w14:paraId="26320E0C" w14:textId="0914E74F" w:rsidR="00A167CF" w:rsidRPr="00646DF0" w:rsidRDefault="00A167CF" w:rsidP="00A167CF">
            <w:pPr>
              <w:pStyle w:val="Ef2"/>
            </w:pPr>
            <w:r w:rsidRPr="00646DF0">
              <w:t>ПО</w:t>
            </w:r>
          </w:p>
        </w:tc>
        <w:tc>
          <w:tcPr>
            <w:tcW w:w="3578" w:type="pct"/>
            <w:tcBorders>
              <w:top w:val="single" w:sz="4" w:space="0" w:color="000000"/>
              <w:left w:val="single" w:sz="4" w:space="0" w:color="000000"/>
              <w:bottom w:val="single" w:sz="4" w:space="0" w:color="000000"/>
              <w:right w:val="single" w:sz="4" w:space="0" w:color="000000"/>
            </w:tcBorders>
          </w:tcPr>
          <w:p w14:paraId="6951A69E" w14:textId="6CA4CB37" w:rsidR="00A167CF" w:rsidRPr="00646DF0" w:rsidRDefault="00A167CF" w:rsidP="00A167CF">
            <w:pPr>
              <w:pStyle w:val="Ef2"/>
            </w:pPr>
            <w:r w:rsidRPr="00646DF0">
              <w:t>Программное обеспечение</w:t>
            </w:r>
          </w:p>
        </w:tc>
      </w:tr>
      <w:tr w:rsidR="00DD5BB3" w:rsidRPr="00646DF0" w14:paraId="7A23C4E1" w14:textId="77777777" w:rsidTr="00DD5BB3">
        <w:trPr>
          <w:trHeight w:val="272"/>
        </w:trPr>
        <w:tc>
          <w:tcPr>
            <w:tcW w:w="1422" w:type="pct"/>
            <w:tcBorders>
              <w:top w:val="single" w:sz="4" w:space="0" w:color="000000"/>
              <w:left w:val="single" w:sz="4" w:space="0" w:color="000000"/>
              <w:bottom w:val="single" w:sz="4" w:space="0" w:color="000000"/>
              <w:right w:val="single" w:sz="4" w:space="0" w:color="000000"/>
            </w:tcBorders>
          </w:tcPr>
          <w:p w14:paraId="55E4234A" w14:textId="417DCD5A" w:rsidR="00DD5BB3" w:rsidRPr="00DD5BB3" w:rsidRDefault="00DD5BB3" w:rsidP="00A167CF">
            <w:pPr>
              <w:pStyle w:val="Ef2"/>
              <w:rPr>
                <w:lang w:val="en-US"/>
              </w:rPr>
            </w:pPr>
            <w:r>
              <w:t xml:space="preserve">Раздел </w:t>
            </w:r>
            <w:r>
              <w:rPr>
                <w:lang w:val="en-US"/>
              </w:rPr>
              <w:t>[</w:t>
            </w:r>
            <w:r>
              <w:t>карточки меры поддержки</w:t>
            </w:r>
            <w:r>
              <w:rPr>
                <w:lang w:val="en-US"/>
              </w:rPr>
              <w:t>]</w:t>
            </w:r>
          </w:p>
        </w:tc>
        <w:tc>
          <w:tcPr>
            <w:tcW w:w="3578" w:type="pct"/>
            <w:tcBorders>
              <w:top w:val="single" w:sz="4" w:space="0" w:color="000000"/>
              <w:left w:val="single" w:sz="4" w:space="0" w:color="000000"/>
              <w:bottom w:val="single" w:sz="4" w:space="0" w:color="000000"/>
              <w:right w:val="single" w:sz="4" w:space="0" w:color="000000"/>
            </w:tcBorders>
          </w:tcPr>
          <w:p w14:paraId="2C2A9F08" w14:textId="5C1994E6" w:rsidR="00DD5BB3" w:rsidRPr="00DD5BB3" w:rsidRDefault="00DD5BB3" w:rsidP="00A167CF">
            <w:pPr>
              <w:pStyle w:val="Ef2"/>
            </w:pPr>
            <w:r>
              <w:t>Логически обособленная часть внутри одной вкладки административного интерфейса карточки меры поддержки. Перечень разделов в каждой вкладке представлен в виде вертикального меню в правой части страницы карточки.</w:t>
            </w:r>
          </w:p>
        </w:tc>
      </w:tr>
      <w:tr w:rsidR="00A171AB" w:rsidRPr="00646DF0" w14:paraId="20AE660B" w14:textId="77777777" w:rsidTr="00DD5BB3">
        <w:trPr>
          <w:trHeight w:val="272"/>
        </w:trPr>
        <w:tc>
          <w:tcPr>
            <w:tcW w:w="1422" w:type="pct"/>
            <w:tcBorders>
              <w:top w:val="single" w:sz="4" w:space="0" w:color="000000"/>
              <w:left w:val="single" w:sz="4" w:space="0" w:color="000000"/>
              <w:bottom w:val="single" w:sz="4" w:space="0" w:color="000000"/>
              <w:right w:val="single" w:sz="4" w:space="0" w:color="000000"/>
            </w:tcBorders>
          </w:tcPr>
          <w:p w14:paraId="66899B71" w14:textId="4CBBCB74" w:rsidR="00A171AB" w:rsidRDefault="00A171AB" w:rsidP="00A167CF">
            <w:pPr>
              <w:pStyle w:val="Ef2"/>
            </w:pPr>
            <w:r>
              <w:t>РОИВ</w:t>
            </w:r>
          </w:p>
        </w:tc>
        <w:tc>
          <w:tcPr>
            <w:tcW w:w="3578" w:type="pct"/>
            <w:tcBorders>
              <w:top w:val="single" w:sz="4" w:space="0" w:color="000000"/>
              <w:left w:val="single" w:sz="4" w:space="0" w:color="000000"/>
              <w:bottom w:val="single" w:sz="4" w:space="0" w:color="000000"/>
              <w:right w:val="single" w:sz="4" w:space="0" w:color="000000"/>
            </w:tcBorders>
          </w:tcPr>
          <w:p w14:paraId="481D2201" w14:textId="1CD09804" w:rsidR="00A171AB" w:rsidRDefault="00A171AB" w:rsidP="00A167CF">
            <w:pPr>
              <w:pStyle w:val="Ef2"/>
            </w:pPr>
            <w:r>
              <w:t>Региональный орган исполнительной власти</w:t>
            </w:r>
          </w:p>
        </w:tc>
      </w:tr>
      <w:tr w:rsidR="00E6151F" w:rsidRPr="00646DF0" w14:paraId="52532890" w14:textId="77777777" w:rsidTr="00DD5BB3">
        <w:trPr>
          <w:trHeight w:val="272"/>
        </w:trPr>
        <w:tc>
          <w:tcPr>
            <w:tcW w:w="1422" w:type="pct"/>
            <w:tcBorders>
              <w:top w:val="single" w:sz="4" w:space="0" w:color="000000"/>
              <w:left w:val="single" w:sz="4" w:space="0" w:color="000000"/>
              <w:bottom w:val="single" w:sz="4" w:space="0" w:color="000000"/>
              <w:right w:val="single" w:sz="4" w:space="0" w:color="000000"/>
            </w:tcBorders>
          </w:tcPr>
          <w:p w14:paraId="56E75850" w14:textId="4FB6E7D8" w:rsidR="00E6151F" w:rsidRPr="00646DF0" w:rsidRDefault="00E6151F" w:rsidP="00A167CF">
            <w:pPr>
              <w:pStyle w:val="Ef2"/>
            </w:pPr>
            <w:r>
              <w:t>РФ</w:t>
            </w:r>
          </w:p>
        </w:tc>
        <w:tc>
          <w:tcPr>
            <w:tcW w:w="3578" w:type="pct"/>
            <w:tcBorders>
              <w:top w:val="single" w:sz="4" w:space="0" w:color="000000"/>
              <w:left w:val="single" w:sz="4" w:space="0" w:color="000000"/>
              <w:bottom w:val="single" w:sz="4" w:space="0" w:color="000000"/>
              <w:right w:val="single" w:sz="4" w:space="0" w:color="000000"/>
            </w:tcBorders>
          </w:tcPr>
          <w:p w14:paraId="0433CD2F" w14:textId="31D38D56" w:rsidR="00E6151F" w:rsidRPr="00646DF0" w:rsidRDefault="00E6151F" w:rsidP="00A167CF">
            <w:pPr>
              <w:pStyle w:val="Ef2"/>
            </w:pPr>
            <w:r>
              <w:t>Российская Федерация</w:t>
            </w:r>
          </w:p>
        </w:tc>
      </w:tr>
      <w:tr w:rsidR="000B2004" w:rsidRPr="00646DF0" w14:paraId="4C5219A7" w14:textId="77777777" w:rsidTr="00DD5BB3">
        <w:trPr>
          <w:trHeight w:val="272"/>
        </w:trPr>
        <w:tc>
          <w:tcPr>
            <w:tcW w:w="1422" w:type="pct"/>
            <w:tcBorders>
              <w:top w:val="single" w:sz="4" w:space="0" w:color="000000"/>
              <w:left w:val="single" w:sz="4" w:space="0" w:color="000000"/>
              <w:bottom w:val="single" w:sz="4" w:space="0" w:color="000000"/>
              <w:right w:val="single" w:sz="4" w:space="0" w:color="000000"/>
            </w:tcBorders>
          </w:tcPr>
          <w:p w14:paraId="785591FA" w14:textId="49F90EEF" w:rsidR="000B2004" w:rsidRPr="00646DF0" w:rsidRDefault="000B2004" w:rsidP="00A167CF">
            <w:pPr>
              <w:pStyle w:val="Ef2"/>
            </w:pPr>
            <w:r>
              <w:t>Супер-координатор</w:t>
            </w:r>
          </w:p>
        </w:tc>
        <w:tc>
          <w:tcPr>
            <w:tcW w:w="3578" w:type="pct"/>
            <w:tcBorders>
              <w:top w:val="single" w:sz="4" w:space="0" w:color="000000"/>
              <w:left w:val="single" w:sz="4" w:space="0" w:color="000000"/>
              <w:bottom w:val="single" w:sz="4" w:space="0" w:color="000000"/>
              <w:right w:val="single" w:sz="4" w:space="0" w:color="000000"/>
            </w:tcBorders>
          </w:tcPr>
          <w:p w14:paraId="05CE0994" w14:textId="19F1D810" w:rsidR="000B2004" w:rsidRPr="00646DF0" w:rsidRDefault="000B2004" w:rsidP="00A167CF">
            <w:pPr>
              <w:pStyle w:val="Ef2"/>
            </w:pPr>
            <w:r>
              <w:t>Пользователь с ролью супер-координатора мер поддержки в новой версии сервиса «Навигатор мер поддержки», имеющий полный доступ ко всем карточкам мер поддержки</w:t>
            </w:r>
          </w:p>
        </w:tc>
      </w:tr>
      <w:tr w:rsidR="00A167CF" w:rsidRPr="00646DF0" w14:paraId="7F3107A1" w14:textId="77777777" w:rsidTr="00DD5BB3">
        <w:trPr>
          <w:trHeight w:val="272"/>
        </w:trPr>
        <w:tc>
          <w:tcPr>
            <w:tcW w:w="1422" w:type="pct"/>
            <w:tcBorders>
              <w:top w:val="single" w:sz="4" w:space="0" w:color="000000"/>
              <w:left w:val="single" w:sz="4" w:space="0" w:color="000000"/>
              <w:bottom w:val="single" w:sz="4" w:space="0" w:color="000000"/>
              <w:right w:val="single" w:sz="4" w:space="0" w:color="000000"/>
            </w:tcBorders>
          </w:tcPr>
          <w:p w14:paraId="624DF2AC" w14:textId="15A804C2" w:rsidR="00A167CF" w:rsidRPr="00646DF0" w:rsidRDefault="00A167CF" w:rsidP="00A167CF">
            <w:pPr>
              <w:pStyle w:val="Ef2"/>
            </w:pPr>
            <w:r w:rsidRPr="00646DF0">
              <w:t>ФЗ</w:t>
            </w:r>
          </w:p>
        </w:tc>
        <w:tc>
          <w:tcPr>
            <w:tcW w:w="3578" w:type="pct"/>
            <w:tcBorders>
              <w:top w:val="single" w:sz="4" w:space="0" w:color="000000"/>
              <w:left w:val="single" w:sz="4" w:space="0" w:color="000000"/>
              <w:bottom w:val="single" w:sz="4" w:space="0" w:color="000000"/>
              <w:right w:val="single" w:sz="4" w:space="0" w:color="000000"/>
            </w:tcBorders>
          </w:tcPr>
          <w:p w14:paraId="63639AA8" w14:textId="2ECEEE1C" w:rsidR="00A167CF" w:rsidRPr="00646DF0" w:rsidRDefault="00A167CF" w:rsidP="00A167CF">
            <w:pPr>
              <w:pStyle w:val="Ef2"/>
            </w:pPr>
            <w:r w:rsidRPr="00646DF0">
              <w:t>Федеральный закон</w:t>
            </w:r>
          </w:p>
        </w:tc>
      </w:tr>
      <w:tr w:rsidR="00E6151F" w:rsidRPr="00646DF0" w14:paraId="702FE1CE" w14:textId="77777777" w:rsidTr="00DD5BB3">
        <w:trPr>
          <w:trHeight w:val="272"/>
        </w:trPr>
        <w:tc>
          <w:tcPr>
            <w:tcW w:w="1422" w:type="pct"/>
            <w:tcBorders>
              <w:top w:val="single" w:sz="4" w:space="0" w:color="000000"/>
              <w:left w:val="single" w:sz="4" w:space="0" w:color="000000"/>
              <w:bottom w:val="single" w:sz="4" w:space="0" w:color="000000"/>
              <w:right w:val="single" w:sz="4" w:space="0" w:color="000000"/>
            </w:tcBorders>
          </w:tcPr>
          <w:p w14:paraId="66D9A039" w14:textId="5294A13D" w:rsidR="00E6151F" w:rsidRPr="00646DF0" w:rsidRDefault="00E6151F" w:rsidP="00A167CF">
            <w:pPr>
              <w:pStyle w:val="Ef2"/>
            </w:pPr>
            <w:r>
              <w:t>ФОИВ</w:t>
            </w:r>
          </w:p>
        </w:tc>
        <w:tc>
          <w:tcPr>
            <w:tcW w:w="3578" w:type="pct"/>
            <w:tcBorders>
              <w:top w:val="single" w:sz="4" w:space="0" w:color="000000"/>
              <w:left w:val="single" w:sz="4" w:space="0" w:color="000000"/>
              <w:bottom w:val="single" w:sz="4" w:space="0" w:color="000000"/>
              <w:right w:val="single" w:sz="4" w:space="0" w:color="000000"/>
            </w:tcBorders>
          </w:tcPr>
          <w:p w14:paraId="45E4A8E3" w14:textId="789DCCD6" w:rsidR="00E6151F" w:rsidRPr="00646DF0" w:rsidRDefault="00E6151F" w:rsidP="00A167CF">
            <w:pPr>
              <w:pStyle w:val="Ef2"/>
            </w:pPr>
            <w:r>
              <w:t>Федеральный орган исполнительной власти</w:t>
            </w:r>
          </w:p>
        </w:tc>
      </w:tr>
    </w:tbl>
    <w:p w14:paraId="09D90A1C" w14:textId="1114A587" w:rsidR="00FD61C2" w:rsidRPr="00646DF0" w:rsidRDefault="00FD61C2">
      <w:pPr>
        <w:spacing w:after="0" w:line="240" w:lineRule="auto"/>
        <w:ind w:left="0"/>
        <w:rPr>
          <w:rFonts w:ascii="Times New Roman" w:eastAsia="Times New Roman" w:hAnsi="Times New Roman" w:cs="Times New Roman"/>
          <w:color w:val="000000" w:themeColor="text1"/>
          <w:sz w:val="24"/>
          <w:szCs w:val="20"/>
        </w:rPr>
      </w:pPr>
      <w:r w:rsidRPr="00646DF0">
        <w:rPr>
          <w:rFonts w:ascii="Times New Roman" w:eastAsia="Times New Roman" w:hAnsi="Times New Roman" w:cs="Times New Roman"/>
          <w:color w:val="000000" w:themeColor="text1"/>
          <w:sz w:val="24"/>
          <w:szCs w:val="20"/>
        </w:rPr>
        <w:br w:type="page"/>
      </w:r>
    </w:p>
    <w:p w14:paraId="5C2C35EA" w14:textId="20572668" w:rsidR="00A66CFD" w:rsidRPr="00C2668C" w:rsidRDefault="00A66CFD" w:rsidP="00E36613">
      <w:pPr>
        <w:pStyle w:val="E10"/>
      </w:pPr>
      <w:bookmarkStart w:id="3" w:name="_Toc438462614"/>
      <w:bookmarkStart w:id="4" w:name="_Toc483247295"/>
      <w:bookmarkStart w:id="5" w:name="_Toc14871659"/>
      <w:bookmarkStart w:id="6" w:name="_Toc15056979"/>
      <w:bookmarkStart w:id="7" w:name="_Toc139382960"/>
      <w:r w:rsidRPr="00C2668C">
        <w:lastRenderedPageBreak/>
        <w:t>Описание операций</w:t>
      </w:r>
      <w:bookmarkEnd w:id="7"/>
    </w:p>
    <w:bookmarkEnd w:id="3"/>
    <w:bookmarkEnd w:id="4"/>
    <w:bookmarkEnd w:id="5"/>
    <w:bookmarkEnd w:id="6"/>
    <w:p w14:paraId="0D5633B2" w14:textId="77777777" w:rsidR="000D57A7" w:rsidRPr="001D34D7" w:rsidRDefault="000D57A7" w:rsidP="000D57A7">
      <w:pPr>
        <w:pStyle w:val="E2105"/>
        <w:numPr>
          <w:ilvl w:val="0"/>
          <w:numId w:val="0"/>
        </w:numPr>
        <w:tabs>
          <w:tab w:val="left" w:pos="1418"/>
        </w:tabs>
        <w:jc w:val="left"/>
        <w:rPr>
          <w:rFonts w:eastAsia="Arial Unicode MS" w:cstheme="minorBidi"/>
          <w:bCs/>
          <w:kern w:val="28"/>
        </w:rPr>
      </w:pPr>
    </w:p>
    <w:p w14:paraId="07FBD95F" w14:textId="086852E9" w:rsidR="006E0E5D" w:rsidRPr="00646DF0" w:rsidRDefault="00B77CF6" w:rsidP="00A66CFD">
      <w:pPr>
        <w:pStyle w:val="E23"/>
      </w:pPr>
      <w:bookmarkStart w:id="8" w:name="_Ref118871637"/>
      <w:bookmarkStart w:id="9" w:name="_Toc139382961"/>
      <w:r>
        <w:t xml:space="preserve">Пользователь - </w:t>
      </w:r>
      <w:r w:rsidR="00826823">
        <w:t>Координатор мер поддержки</w:t>
      </w:r>
      <w:bookmarkEnd w:id="8"/>
      <w:bookmarkEnd w:id="9"/>
    </w:p>
    <w:p w14:paraId="4E511324" w14:textId="73A51ED4" w:rsidR="00A0522D" w:rsidRPr="00217B47" w:rsidRDefault="00CD0616" w:rsidP="00CD0616">
      <w:pPr>
        <w:pStyle w:val="E8"/>
      </w:pPr>
      <w:r w:rsidRPr="00646DF0">
        <w:t>Для доступа в сервис</w:t>
      </w:r>
      <w:r w:rsidR="00A0522D">
        <w:t xml:space="preserve"> как координатор</w:t>
      </w:r>
      <w:r w:rsidRPr="00646DF0">
        <w:t xml:space="preserve">, пользователь должен </w:t>
      </w:r>
      <w:r w:rsidR="00A0522D">
        <w:t>обладать ролью координатора мер поддержки</w:t>
      </w:r>
      <w:r w:rsidR="002721C7">
        <w:t xml:space="preserve"> </w:t>
      </w:r>
      <w:r w:rsidR="00217B47">
        <w:t xml:space="preserve">(группа безопасности </w:t>
      </w:r>
      <w:r w:rsidR="00217B47">
        <w:rPr>
          <w:lang w:val="en-US"/>
        </w:rPr>
        <w:t>NMP</w:t>
      </w:r>
      <w:r w:rsidR="00217B47" w:rsidRPr="00217B47">
        <w:t>_01_</w:t>
      </w:r>
      <w:r w:rsidR="00217B47">
        <w:rPr>
          <w:lang w:val="en-US"/>
        </w:rPr>
        <w:t>COORD</w:t>
      </w:r>
      <w:r w:rsidR="00217B47">
        <w:t xml:space="preserve">) </w:t>
      </w:r>
      <w:r w:rsidR="00A0522D">
        <w:t>и пройти в административную часть сервиса по адресу</w:t>
      </w:r>
      <w:r w:rsidR="00217B47">
        <w:t xml:space="preserve"> </w:t>
      </w:r>
      <w:hyperlink r:id="rId8" w:history="1">
        <w:r w:rsidR="00217B47" w:rsidRPr="00217B47">
          <w:rPr>
            <w:rStyle w:val="affa"/>
            <w:noProof w:val="0"/>
          </w:rPr>
          <w:t>https://gisp.gov.ru/nmp/manage/</w:t>
        </w:r>
      </w:hyperlink>
      <w:r w:rsidR="00217B47" w:rsidRPr="00217B47">
        <w:t xml:space="preserve">. </w:t>
      </w:r>
      <w:r w:rsidR="00217B47">
        <w:t xml:space="preserve">Также вход можно осуществить через главную страницу Навигатора мер поддержки по прямой ссылке </w:t>
      </w:r>
      <w:r w:rsidR="00217B47" w:rsidRPr="00217B47">
        <w:t xml:space="preserve"> </w:t>
      </w:r>
      <w:hyperlink r:id="rId9" w:history="1">
        <w:r w:rsidR="00217B47" w:rsidRPr="00644547">
          <w:rPr>
            <w:rStyle w:val="affa"/>
            <w:noProof w:val="0"/>
          </w:rPr>
          <w:t>https://gisp.gov.ru/nmp</w:t>
        </w:r>
      </w:hyperlink>
      <w:r w:rsidR="00217B47" w:rsidRPr="00217B47">
        <w:t xml:space="preserve"> </w:t>
      </w:r>
      <w:r w:rsidR="00217B47">
        <w:t>или по ссылке из Личного кабинета пользователя ГИСП, далее пройти по ссылке «</w:t>
      </w:r>
      <w:r w:rsidR="00217B47" w:rsidRPr="00217B47">
        <w:t>Административная панель</w:t>
      </w:r>
      <w:r w:rsidR="00217B47">
        <w:t>» в правой верхней части главной страницы Навигатора мер поддержки.</w:t>
      </w:r>
    </w:p>
    <w:p w14:paraId="3A063540" w14:textId="77777777" w:rsidR="00B614CE" w:rsidRPr="006540ED" w:rsidRDefault="00B614CE" w:rsidP="00B614CE">
      <w:pPr>
        <w:pStyle w:val="E32"/>
      </w:pPr>
      <w:bookmarkStart w:id="10" w:name="_Toc139382962"/>
      <w:r w:rsidRPr="006540ED">
        <w:t>Страница поиска мер поддержки административной части сервиса</w:t>
      </w:r>
      <w:bookmarkEnd w:id="10"/>
    </w:p>
    <w:p w14:paraId="3A5F9309" w14:textId="77777777" w:rsidR="00217B47" w:rsidRDefault="00217B47" w:rsidP="00A0522D">
      <w:pPr>
        <w:pStyle w:val="E8"/>
      </w:pPr>
      <w:r>
        <w:t xml:space="preserve">На </w:t>
      </w:r>
      <w:r w:rsidR="00A0522D">
        <w:t>страниц</w:t>
      </w:r>
      <w:r>
        <w:t>е административной панели</w:t>
      </w:r>
      <w:r w:rsidR="00A0522D">
        <w:t xml:space="preserve"> </w:t>
      </w:r>
      <w:r>
        <w:t xml:space="preserve">Навигатора </w:t>
      </w:r>
      <w:r w:rsidR="00A0522D">
        <w:t>мер поддержки</w:t>
      </w:r>
      <w:r>
        <w:t xml:space="preserve"> </w:t>
      </w:r>
      <w:r w:rsidR="00A0522D">
        <w:t xml:space="preserve">координатор может искать/фильтровать среди </w:t>
      </w:r>
      <w:r>
        <w:t xml:space="preserve">мер поддержки, доступных ему для администрирования. </w:t>
      </w:r>
    </w:p>
    <w:p w14:paraId="36CE5A0A" w14:textId="40027866" w:rsidR="00217B47" w:rsidRDefault="00217B47" w:rsidP="00A0522D">
      <w:pPr>
        <w:pStyle w:val="E8"/>
      </w:pPr>
      <w:r>
        <w:t>Доступные для администрирования координатору меры определяются по следующим правилам:</w:t>
      </w:r>
    </w:p>
    <w:p w14:paraId="3E325268" w14:textId="3E4DB31A" w:rsidR="00217B47" w:rsidRDefault="00950080" w:rsidP="00217B47">
      <w:pPr>
        <w:pStyle w:val="E8"/>
        <w:numPr>
          <w:ilvl w:val="0"/>
          <w:numId w:val="91"/>
        </w:numPr>
      </w:pPr>
      <w:r>
        <w:t>Если координатор работает в Минпромторге России</w:t>
      </w:r>
      <w:r>
        <w:rPr>
          <w:rStyle w:val="afffffff0"/>
        </w:rPr>
        <w:footnoteReference w:id="2"/>
      </w:r>
      <w:r w:rsidR="00217B47">
        <w:t>, то</w:t>
      </w:r>
    </w:p>
    <w:p w14:paraId="476029B3" w14:textId="3211333B" w:rsidR="00950080" w:rsidRDefault="00950080" w:rsidP="00217B47">
      <w:pPr>
        <w:pStyle w:val="E8"/>
        <w:numPr>
          <w:ilvl w:val="1"/>
          <w:numId w:val="91"/>
        </w:numPr>
      </w:pPr>
      <w:r>
        <w:t>Если координатор относится к какому-то департаменту Минпромторга России</w:t>
      </w:r>
      <w:r>
        <w:rPr>
          <w:rStyle w:val="afffffff0"/>
        </w:rPr>
        <w:footnoteReference w:id="3"/>
      </w:r>
      <w:r>
        <w:t>, то ему доступны все меры данного департамента;</w:t>
      </w:r>
    </w:p>
    <w:p w14:paraId="3C202F0F" w14:textId="77777777" w:rsidR="00B614CE" w:rsidRDefault="00B614CE" w:rsidP="00B614CE">
      <w:pPr>
        <w:pStyle w:val="E8"/>
        <w:numPr>
          <w:ilvl w:val="0"/>
          <w:numId w:val="91"/>
        </w:numPr>
      </w:pPr>
      <w:r>
        <w:t>В остальных случаях координатору доступны все меры, назначенные ему в матрице назначений мер, при этом:</w:t>
      </w:r>
    </w:p>
    <w:p w14:paraId="6A6CBA67" w14:textId="25934C70" w:rsidR="00B614CE" w:rsidRDefault="00B614CE" w:rsidP="00B614CE">
      <w:pPr>
        <w:pStyle w:val="E8"/>
        <w:numPr>
          <w:ilvl w:val="1"/>
          <w:numId w:val="91"/>
        </w:numPr>
      </w:pPr>
      <w:r>
        <w:t>Координатору автоматически добавляются назначения на все меры, администрируемые его организацией</w:t>
      </w:r>
      <w:r>
        <w:rPr>
          <w:rStyle w:val="afffffff0"/>
        </w:rPr>
        <w:footnoteReference w:id="4"/>
      </w:r>
      <w:r>
        <w:t>, при первом его входе в административную панель Навигатора мер поддержки;</w:t>
      </w:r>
    </w:p>
    <w:p w14:paraId="4CBF6938" w14:textId="5980FB4D" w:rsidR="00B614CE" w:rsidRPr="00217B47" w:rsidRDefault="00B614CE" w:rsidP="00B614CE">
      <w:pPr>
        <w:pStyle w:val="E8"/>
        <w:numPr>
          <w:ilvl w:val="1"/>
          <w:numId w:val="91"/>
        </w:numPr>
      </w:pPr>
      <w:r>
        <w:t>В дальнейшем состав мер, назначенных на координатора, может корректироваться/обновляться вручную супер-координатором.</w:t>
      </w:r>
    </w:p>
    <w:p w14:paraId="6FC66832" w14:textId="4B3DF339" w:rsidR="00950080" w:rsidRPr="00217B47" w:rsidRDefault="00950080" w:rsidP="00B614CE">
      <w:pPr>
        <w:pStyle w:val="E8"/>
        <w:ind w:left="1429" w:firstLine="0"/>
      </w:pPr>
    </w:p>
    <w:p w14:paraId="33A0C1BF" w14:textId="5EEA51F1" w:rsidR="002E4088" w:rsidRPr="00A0522D" w:rsidRDefault="00217B47" w:rsidP="00A0522D">
      <w:pPr>
        <w:pStyle w:val="E8"/>
      </w:pPr>
      <w:r>
        <w:t xml:space="preserve">Для редактирование интересующей меры поддержки необходимо при </w:t>
      </w:r>
      <w:r w:rsidR="00A0522D">
        <w:t xml:space="preserve">помощи кнопки </w:t>
      </w:r>
      <w:r w:rsidR="00A0522D" w:rsidRPr="00A0522D">
        <w:rPr>
          <w:noProof/>
        </w:rPr>
        <w:drawing>
          <wp:inline distT="0" distB="0" distL="0" distR="0" wp14:anchorId="69A1BAC9" wp14:editId="7C879259">
            <wp:extent cx="181000" cy="200053"/>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1000" cy="200053"/>
                    </a:xfrm>
                    <a:prstGeom prst="rect">
                      <a:avLst/>
                    </a:prstGeom>
                  </pic:spPr>
                </pic:pic>
              </a:graphicData>
            </a:graphic>
          </wp:inline>
        </w:drawing>
      </w:r>
      <w:r w:rsidR="00A0522D">
        <w:t xml:space="preserve"> переходить к административному виду выбранной карточки меры поддержки.</w:t>
      </w:r>
    </w:p>
    <w:p w14:paraId="171D28FB" w14:textId="54346F54" w:rsidR="00197674" w:rsidRDefault="00197674" w:rsidP="00197674">
      <w:pPr>
        <w:pStyle w:val="E8"/>
        <w:rPr>
          <w:rFonts w:eastAsiaTheme="minorHAnsi"/>
        </w:rPr>
      </w:pPr>
      <w:r>
        <w:rPr>
          <w:rFonts w:eastAsiaTheme="minorHAnsi"/>
        </w:rPr>
        <w:t xml:space="preserve">Вид страницы поиска мер в административной части Навигатора представлен </w:t>
      </w:r>
      <w:r w:rsidR="00A83F47">
        <w:rPr>
          <w:rFonts w:eastAsiaTheme="minorHAnsi"/>
        </w:rPr>
        <w:t xml:space="preserve">на рисунке </w:t>
      </w:r>
      <w:r>
        <w:rPr>
          <w:rFonts w:eastAsiaTheme="minorHAnsi"/>
        </w:rPr>
        <w:t>ниже.</w:t>
      </w:r>
    </w:p>
    <w:p w14:paraId="2812EB78" w14:textId="3E906C92" w:rsidR="00C20C4B" w:rsidRDefault="00D827D1" w:rsidP="00C20C4B">
      <w:pPr>
        <w:pStyle w:val="E8"/>
        <w:keepNext/>
        <w:ind w:firstLine="0"/>
      </w:pPr>
      <w:r w:rsidRPr="00D827D1">
        <w:rPr>
          <w:noProof/>
        </w:rPr>
        <w:lastRenderedPageBreak/>
        <w:drawing>
          <wp:inline distT="0" distB="0" distL="0" distR="0" wp14:anchorId="45A20484" wp14:editId="4E4BAA4F">
            <wp:extent cx="5943499" cy="3549650"/>
            <wp:effectExtent l="19050" t="19050" r="19685" b="12700"/>
            <wp:docPr id="8065456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545650" name=""/>
                    <pic:cNvPicPr/>
                  </pic:nvPicPr>
                  <pic:blipFill>
                    <a:blip r:embed="rId11"/>
                    <a:stretch>
                      <a:fillRect/>
                    </a:stretch>
                  </pic:blipFill>
                  <pic:spPr>
                    <a:xfrm>
                      <a:off x="0" y="0"/>
                      <a:ext cx="5998413" cy="3582446"/>
                    </a:xfrm>
                    <a:prstGeom prst="rect">
                      <a:avLst/>
                    </a:prstGeom>
                    <a:ln>
                      <a:solidFill>
                        <a:schemeClr val="accent1"/>
                      </a:solidFill>
                    </a:ln>
                  </pic:spPr>
                </pic:pic>
              </a:graphicData>
            </a:graphic>
          </wp:inline>
        </w:drawing>
      </w:r>
    </w:p>
    <w:p w14:paraId="7D262A1C" w14:textId="11C6EE2D" w:rsidR="00197674" w:rsidRDefault="00C20C4B" w:rsidP="00884D13">
      <w:pPr>
        <w:pStyle w:val="affffff8"/>
        <w:ind w:left="0"/>
        <w:jc w:val="center"/>
      </w:pPr>
      <w:bookmarkStart w:id="11" w:name="_Ref131000535"/>
      <w:r>
        <w:t xml:space="preserve">Рисунок </w:t>
      </w:r>
      <w:fldSimple w:instr=" SEQ Рисунок \* ARABIC ">
        <w:r w:rsidR="00AB2EEC">
          <w:rPr>
            <w:noProof/>
          </w:rPr>
          <w:t>1</w:t>
        </w:r>
      </w:fldSimple>
      <w:bookmarkEnd w:id="11"/>
      <w:r>
        <w:t xml:space="preserve"> </w:t>
      </w:r>
      <w:r w:rsidRPr="00CB3B62">
        <w:t xml:space="preserve">– Вид страницы поиска мер в административной </w:t>
      </w:r>
      <w:r w:rsidR="00B614CE">
        <w:t>панели</w:t>
      </w:r>
      <w:r w:rsidRPr="00CB3B62">
        <w:t xml:space="preserve"> Навигатора</w:t>
      </w:r>
    </w:p>
    <w:p w14:paraId="19EF90A9" w14:textId="25107135" w:rsidR="00197674" w:rsidRDefault="00197674" w:rsidP="00197674">
      <w:pPr>
        <w:pStyle w:val="E2105"/>
        <w:numPr>
          <w:ilvl w:val="0"/>
          <w:numId w:val="0"/>
        </w:numPr>
        <w:ind w:left="171" w:firstLine="397"/>
      </w:pPr>
      <w:r>
        <w:t>Страница поиска позволяет предоставляет следующие возможности:</w:t>
      </w:r>
    </w:p>
    <w:p w14:paraId="6D9B12CD" w14:textId="150711E5" w:rsidR="007D3482" w:rsidRDefault="00197674" w:rsidP="003A0FB1">
      <w:pPr>
        <w:pStyle w:val="E2105"/>
        <w:tabs>
          <w:tab w:val="clear" w:pos="891"/>
          <w:tab w:val="num" w:pos="1134"/>
        </w:tabs>
        <w:ind w:left="1134" w:hanging="283"/>
      </w:pPr>
      <w:r>
        <w:t>Фильтрация мер поддержки</w:t>
      </w:r>
      <w:r w:rsidR="007D3482">
        <w:t>:</w:t>
      </w:r>
    </w:p>
    <w:p w14:paraId="168D5A2C" w14:textId="7EFD2701" w:rsidR="00197674" w:rsidRDefault="007D3482" w:rsidP="007D3482">
      <w:pPr>
        <w:pStyle w:val="E2105"/>
        <w:numPr>
          <w:ilvl w:val="1"/>
          <w:numId w:val="72"/>
        </w:numPr>
      </w:pPr>
      <w:r>
        <w:t xml:space="preserve">При помощи панели фильтров по основным полям карточек мер поддержи – эта панель открывается по ссылке «Фильтры», расположенной над таблицей найденных мер (см. </w:t>
      </w:r>
      <w:r>
        <w:fldChar w:fldCharType="begin"/>
      </w:r>
      <w:r>
        <w:instrText xml:space="preserve"> REF _Ref131000535 \h </w:instrText>
      </w:r>
      <w:r>
        <w:fldChar w:fldCharType="separate"/>
      </w:r>
      <w:r w:rsidR="00AB2EEC">
        <w:t xml:space="preserve">Рисунок </w:t>
      </w:r>
      <w:r w:rsidR="00AB2EEC">
        <w:rPr>
          <w:noProof/>
        </w:rPr>
        <w:t>1</w:t>
      </w:r>
      <w:r>
        <w:fldChar w:fldCharType="end"/>
      </w:r>
      <w:r>
        <w:t>)</w:t>
      </w:r>
      <w:r w:rsidR="00197674">
        <w:t>;</w:t>
      </w:r>
    </w:p>
    <w:p w14:paraId="15CFEE69" w14:textId="7D0D934B" w:rsidR="007D3482" w:rsidRDefault="007D3482" w:rsidP="007D3482">
      <w:pPr>
        <w:pStyle w:val="E2105"/>
        <w:numPr>
          <w:ilvl w:val="1"/>
          <w:numId w:val="72"/>
        </w:numPr>
      </w:pPr>
      <w:r>
        <w:t>Также дополнительно можно фильтровать по значениям в колонках таблицы найденных мер, для этого начните вводить значение в поле под заголовком соответствующей колонки;</w:t>
      </w:r>
    </w:p>
    <w:p w14:paraId="47C8F4FE" w14:textId="1D6DA151" w:rsidR="00197674" w:rsidRDefault="00197674" w:rsidP="003A0FB1">
      <w:pPr>
        <w:pStyle w:val="E2105"/>
        <w:tabs>
          <w:tab w:val="clear" w:pos="891"/>
          <w:tab w:val="num" w:pos="1134"/>
        </w:tabs>
        <w:ind w:left="1134" w:hanging="283"/>
      </w:pPr>
      <w:r>
        <w:t>Обзор найденных карточек мер в виде плиток или таблицы, переход в карточку выбранной меры для редактирования.</w:t>
      </w:r>
    </w:p>
    <w:p w14:paraId="46A161FB" w14:textId="401E60DB" w:rsidR="007D3482" w:rsidRDefault="007D3482" w:rsidP="007D3482">
      <w:pPr>
        <w:pStyle w:val="E2105"/>
        <w:numPr>
          <w:ilvl w:val="0"/>
          <w:numId w:val="0"/>
        </w:numPr>
        <w:ind w:firstLine="567"/>
      </w:pPr>
      <w:r>
        <w:t>На этой странице в таблице найденных мер супер-координатор может видеть все меры, координатор – только те меры, к которым у него есть доступ. Для получения/корректировки доступа координатора к мерам необходимо обращаться к супер-координатору.</w:t>
      </w:r>
    </w:p>
    <w:p w14:paraId="2893C927" w14:textId="2E6F8FB6" w:rsidR="007D3482" w:rsidRPr="007D3482" w:rsidRDefault="007D3482" w:rsidP="007D3482">
      <w:pPr>
        <w:pStyle w:val="E2105"/>
        <w:numPr>
          <w:ilvl w:val="0"/>
          <w:numId w:val="0"/>
        </w:numPr>
        <w:rPr>
          <w:b/>
          <w:bCs/>
        </w:rPr>
      </w:pPr>
    </w:p>
    <w:p w14:paraId="0D3D0BA4" w14:textId="06EC82FC" w:rsidR="00B744A5" w:rsidRPr="00064C23" w:rsidRDefault="00B744A5" w:rsidP="00B744A5">
      <w:pPr>
        <w:pStyle w:val="E32"/>
      </w:pPr>
      <w:bookmarkStart w:id="12" w:name="_Toc139382963"/>
      <w:r w:rsidRPr="00064C23">
        <w:t>Карточка меры поддержки административной части сервиса</w:t>
      </w:r>
      <w:bookmarkEnd w:id="12"/>
    </w:p>
    <w:p w14:paraId="79F44CA5" w14:textId="1EBFCC4F" w:rsidR="00B744A5" w:rsidRDefault="00C01084" w:rsidP="00B744A5">
      <w:pPr>
        <w:pStyle w:val="E8"/>
        <w:rPr>
          <w:rFonts w:eastAsiaTheme="minorHAnsi"/>
        </w:rPr>
      </w:pPr>
      <w:r>
        <w:rPr>
          <w:rFonts w:eastAsiaTheme="minorHAnsi"/>
        </w:rPr>
        <w:t xml:space="preserve">Карточка меры поддержки состоит из нескольких вкладок, в каждой из которых есть несколько </w:t>
      </w:r>
      <w:r w:rsidR="00D827D1">
        <w:rPr>
          <w:rFonts w:eastAsiaTheme="minorHAnsi"/>
        </w:rPr>
        <w:t>разделов</w:t>
      </w:r>
      <w:r>
        <w:rPr>
          <w:rFonts w:eastAsiaTheme="minorHAnsi"/>
        </w:rPr>
        <w:t xml:space="preserve">, доступ к которым осуществляется через вертикальное меню </w:t>
      </w:r>
      <w:r w:rsidR="00D827D1">
        <w:rPr>
          <w:rFonts w:eastAsiaTheme="minorHAnsi"/>
        </w:rPr>
        <w:t xml:space="preserve">разделов, расположенное </w:t>
      </w:r>
      <w:r>
        <w:rPr>
          <w:rFonts w:eastAsiaTheme="minorHAnsi"/>
        </w:rPr>
        <w:t>справа внутри вкладки.</w:t>
      </w:r>
    </w:p>
    <w:p w14:paraId="12E4909F" w14:textId="0E496FB7" w:rsidR="001034FF" w:rsidRDefault="001034FF" w:rsidP="00B744A5">
      <w:pPr>
        <w:pStyle w:val="E8"/>
        <w:rPr>
          <w:rFonts w:eastAsiaTheme="minorHAnsi"/>
        </w:rPr>
      </w:pPr>
      <w:r>
        <w:rPr>
          <w:rFonts w:eastAsiaTheme="minorHAnsi"/>
        </w:rPr>
        <w:t>Далее описаны поля всех вкладок и разделов и особенности работы с ними.</w:t>
      </w:r>
    </w:p>
    <w:p w14:paraId="304FAC44" w14:textId="62154FB0" w:rsidR="001034FF" w:rsidRDefault="001034FF" w:rsidP="00B744A5">
      <w:pPr>
        <w:pStyle w:val="E8"/>
        <w:rPr>
          <w:rFonts w:eastAsiaTheme="minorHAnsi"/>
        </w:rPr>
      </w:pPr>
      <w:r>
        <w:rPr>
          <w:rFonts w:eastAsiaTheme="minorHAnsi"/>
        </w:rPr>
        <w:lastRenderedPageBreak/>
        <w:t>Любое из необязательных полей, которое не заполнено в административном виде карточки меры поддержки, не будет отображаться в публичном виде карточки.</w:t>
      </w:r>
    </w:p>
    <w:p w14:paraId="6BDC9C22" w14:textId="4921A504" w:rsidR="00906C9C" w:rsidRDefault="00906C9C" w:rsidP="00B744A5">
      <w:pPr>
        <w:pStyle w:val="E8"/>
        <w:rPr>
          <w:rFonts w:eastAsiaTheme="minorHAnsi"/>
        </w:rPr>
      </w:pPr>
      <w:r>
        <w:rPr>
          <w:rFonts w:eastAsiaTheme="minorHAnsi"/>
        </w:rPr>
        <w:t xml:space="preserve">После заполнения/редактирования каждого раздела карточки меры поддержки необходимо сохранить внесенные изменения при помощи кнопки </w:t>
      </w:r>
      <w:r w:rsidRPr="00906C9C">
        <w:rPr>
          <w:noProof/>
        </w:rPr>
        <w:drawing>
          <wp:inline distT="0" distB="0" distL="0" distR="0" wp14:anchorId="5A049E25" wp14:editId="7E33D013">
            <wp:extent cx="675830" cy="200637"/>
            <wp:effectExtent l="0" t="0" r="0" b="9525"/>
            <wp:docPr id="278811077" name="Рисунок 27881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342647" name=""/>
                    <pic:cNvPicPr/>
                  </pic:nvPicPr>
                  <pic:blipFill>
                    <a:blip r:embed="rId12"/>
                    <a:stretch>
                      <a:fillRect/>
                    </a:stretch>
                  </pic:blipFill>
                  <pic:spPr>
                    <a:xfrm>
                      <a:off x="0" y="0"/>
                      <a:ext cx="721436" cy="214176"/>
                    </a:xfrm>
                    <a:prstGeom prst="rect">
                      <a:avLst/>
                    </a:prstGeom>
                  </pic:spPr>
                </pic:pic>
              </a:graphicData>
            </a:graphic>
          </wp:inline>
        </w:drawing>
      </w:r>
      <w:r>
        <w:rPr>
          <w:rFonts w:eastAsiaTheme="minorHAnsi"/>
        </w:rPr>
        <w:t>.</w:t>
      </w:r>
      <w:r w:rsidR="007A5D03">
        <w:rPr>
          <w:rFonts w:eastAsiaTheme="minorHAnsi"/>
        </w:rPr>
        <w:t xml:space="preserve"> Когда все изменения сохранены, эта кнопка имеет неактивный вид: </w:t>
      </w:r>
      <w:r w:rsidR="007A5D03" w:rsidRPr="007A5D03">
        <w:rPr>
          <w:rFonts w:eastAsiaTheme="minorHAnsi"/>
          <w:noProof/>
        </w:rPr>
        <w:drawing>
          <wp:inline distT="0" distB="0" distL="0" distR="0" wp14:anchorId="2AC4783A" wp14:editId="5B0A9421">
            <wp:extent cx="740043" cy="228600"/>
            <wp:effectExtent l="0" t="0" r="3175" b="0"/>
            <wp:docPr id="19420636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063610" name=""/>
                    <pic:cNvPicPr/>
                  </pic:nvPicPr>
                  <pic:blipFill>
                    <a:blip r:embed="rId13"/>
                    <a:stretch>
                      <a:fillRect/>
                    </a:stretch>
                  </pic:blipFill>
                  <pic:spPr>
                    <a:xfrm>
                      <a:off x="0" y="0"/>
                      <a:ext cx="746322" cy="230540"/>
                    </a:xfrm>
                    <a:prstGeom prst="rect">
                      <a:avLst/>
                    </a:prstGeom>
                  </pic:spPr>
                </pic:pic>
              </a:graphicData>
            </a:graphic>
          </wp:inline>
        </w:drawing>
      </w:r>
      <w:r w:rsidR="007A5D03">
        <w:rPr>
          <w:rFonts w:eastAsiaTheme="minorHAnsi"/>
        </w:rPr>
        <w:t>.</w:t>
      </w:r>
    </w:p>
    <w:p w14:paraId="1D1D2666" w14:textId="138F76B5" w:rsidR="00906C9C" w:rsidRPr="00CE4226" w:rsidRDefault="00906C9C" w:rsidP="00CE4226">
      <w:pPr>
        <w:pStyle w:val="afff7"/>
        <w:spacing w:before="0" w:beforeAutospacing="0" w:after="0" w:afterAutospacing="0"/>
        <w:rPr>
          <w:rFonts w:ascii="Times New Roman" w:eastAsia="Times New Roman" w:hAnsi="Times New Roman" w:cs="Times New Roman"/>
          <w:sz w:val="24"/>
          <w:szCs w:val="24"/>
          <w:lang w:eastAsia="ru-RU"/>
        </w:rPr>
      </w:pPr>
      <w:r>
        <w:t xml:space="preserve">По завершении редактирования и проверки всей карточки меры поддержки, чтобы ее новая версия отобразилась в публичном интерфейсе Навигатора для всех пользователей (потенциальных заявителей), необходимо провести публикацию меры поддержки, для этого нужно воспользоваться кнопкой </w:t>
      </w:r>
      <w:r w:rsidRPr="00906C9C">
        <w:rPr>
          <w:noProof/>
        </w:rPr>
        <w:drawing>
          <wp:inline distT="0" distB="0" distL="0" distR="0" wp14:anchorId="16E5FEC8" wp14:editId="78C8F21C">
            <wp:extent cx="985125" cy="210264"/>
            <wp:effectExtent l="0" t="0" r="5715" b="0"/>
            <wp:docPr id="10883687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368723" name=""/>
                    <pic:cNvPicPr/>
                  </pic:nvPicPr>
                  <pic:blipFill>
                    <a:blip r:embed="rId14"/>
                    <a:stretch>
                      <a:fillRect/>
                    </a:stretch>
                  </pic:blipFill>
                  <pic:spPr>
                    <a:xfrm>
                      <a:off x="0" y="0"/>
                      <a:ext cx="1030321" cy="219911"/>
                    </a:xfrm>
                    <a:prstGeom prst="rect">
                      <a:avLst/>
                    </a:prstGeom>
                  </pic:spPr>
                </pic:pic>
              </a:graphicData>
            </a:graphic>
          </wp:inline>
        </w:drawing>
      </w:r>
      <w:r>
        <w:t xml:space="preserve">, которая обычно находится в правом нижнем углу административного вида карточки меры поддержки. Если там, вместо кнопки </w:t>
      </w:r>
      <w:r w:rsidRPr="00906C9C">
        <w:rPr>
          <w:noProof/>
        </w:rPr>
        <w:drawing>
          <wp:inline distT="0" distB="0" distL="0" distR="0" wp14:anchorId="1044C54A" wp14:editId="39515A29">
            <wp:extent cx="985125" cy="210264"/>
            <wp:effectExtent l="0" t="0" r="5715" b="0"/>
            <wp:docPr id="917994839" name="Рисунок 917994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368723" name=""/>
                    <pic:cNvPicPr/>
                  </pic:nvPicPr>
                  <pic:blipFill>
                    <a:blip r:embed="rId14"/>
                    <a:stretch>
                      <a:fillRect/>
                    </a:stretch>
                  </pic:blipFill>
                  <pic:spPr>
                    <a:xfrm>
                      <a:off x="0" y="0"/>
                      <a:ext cx="1030321" cy="219911"/>
                    </a:xfrm>
                    <a:prstGeom prst="rect">
                      <a:avLst/>
                    </a:prstGeom>
                  </pic:spPr>
                </pic:pic>
              </a:graphicData>
            </a:graphic>
          </wp:inline>
        </w:drawing>
      </w:r>
      <w:r>
        <w:t xml:space="preserve">, отображается панелька </w:t>
      </w:r>
      <w:r w:rsidR="00CE4226" w:rsidRPr="00CE4226">
        <w:rPr>
          <w:noProof/>
        </w:rPr>
        <w:drawing>
          <wp:inline distT="0" distB="0" distL="0" distR="0" wp14:anchorId="1E935F96" wp14:editId="0463767C">
            <wp:extent cx="690639" cy="250299"/>
            <wp:effectExtent l="0" t="0" r="0" b="0"/>
            <wp:docPr id="7475925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92564" name=""/>
                    <pic:cNvPicPr/>
                  </pic:nvPicPr>
                  <pic:blipFill>
                    <a:blip r:embed="rId15"/>
                    <a:stretch>
                      <a:fillRect/>
                    </a:stretch>
                  </pic:blipFill>
                  <pic:spPr>
                    <a:xfrm>
                      <a:off x="0" y="0"/>
                      <a:ext cx="712665" cy="258281"/>
                    </a:xfrm>
                    <a:prstGeom prst="rect">
                      <a:avLst/>
                    </a:prstGeom>
                  </pic:spPr>
                </pic:pic>
              </a:graphicData>
            </a:graphic>
          </wp:inline>
        </w:drawing>
      </w:r>
      <w:r w:rsidR="00CE4226">
        <w:t>, то это значит, что данная мера не видна в публичном интерфейсе Навигатора и публикация ее невозможна, по крайней мере до тех пор, пока установлен признак «</w:t>
      </w:r>
      <w:r w:rsidR="00CE4226" w:rsidRPr="00CE4226">
        <w:rPr>
          <w:rFonts w:ascii="Times New Roman" w:eastAsia="Times New Roman" w:hAnsi="Times New Roman" w:cs="Times New Roman"/>
          <w:sz w:val="24"/>
          <w:szCs w:val="24"/>
          <w:lang w:eastAsia="ru-RU"/>
        </w:rPr>
        <w:t>Убрать в архив (не показывать меру в публичной части навигатора)</w:t>
      </w:r>
      <w:r w:rsidR="00CE4226">
        <w:t xml:space="preserve">» (подробнее см. в разделе </w:t>
      </w:r>
      <w:r w:rsidR="00CE4226">
        <w:fldChar w:fldCharType="begin"/>
      </w:r>
      <w:r w:rsidR="00CE4226">
        <w:instrText xml:space="preserve"> REF _Ref139370399 \w \p \h </w:instrText>
      </w:r>
      <w:r w:rsidR="00CE4226">
        <w:fldChar w:fldCharType="separate"/>
      </w:r>
      <w:r w:rsidR="00AB2EEC">
        <w:t>1.1.2.18 ниже</w:t>
      </w:r>
      <w:r w:rsidR="00CE4226">
        <w:fldChar w:fldCharType="end"/>
      </w:r>
      <w:r w:rsidR="00CE4226">
        <w:t>).</w:t>
      </w:r>
    </w:p>
    <w:p w14:paraId="39CAA76D" w14:textId="77777777" w:rsidR="00906C9C" w:rsidRDefault="00906C9C" w:rsidP="00B744A5">
      <w:pPr>
        <w:pStyle w:val="E8"/>
        <w:rPr>
          <w:rFonts w:eastAsiaTheme="minorHAnsi"/>
        </w:rPr>
      </w:pPr>
    </w:p>
    <w:p w14:paraId="5C2E8BB8" w14:textId="4D094FDC" w:rsidR="00C01084" w:rsidRPr="0074773E" w:rsidRDefault="000B2004" w:rsidP="000F3242">
      <w:pPr>
        <w:pStyle w:val="E40"/>
      </w:pPr>
      <w:r>
        <w:t>Вкладка</w:t>
      </w:r>
      <w:r w:rsidR="000F3242" w:rsidRPr="00CB6C2D">
        <w:t xml:space="preserve"> «Общая и</w:t>
      </w:r>
      <w:r w:rsidR="001034FF">
        <w:t>н</w:t>
      </w:r>
      <w:r w:rsidR="000F3242" w:rsidRPr="00CB6C2D">
        <w:t xml:space="preserve">формация», </w:t>
      </w:r>
      <w:r w:rsidR="00D827D1">
        <w:t>раздел</w:t>
      </w:r>
      <w:r w:rsidR="000F3242" w:rsidRPr="00CB6C2D">
        <w:t xml:space="preserve"> «Общая информация»</w:t>
      </w:r>
    </w:p>
    <w:p w14:paraId="067A1FFE" w14:textId="13E4311D" w:rsidR="00064C23" w:rsidRDefault="00463341" w:rsidP="00064C23">
      <w:pPr>
        <w:pStyle w:val="E8"/>
        <w:keepNext/>
        <w:ind w:firstLine="0"/>
      </w:pPr>
      <w:r w:rsidRPr="00463341">
        <w:rPr>
          <w:noProof/>
        </w:rPr>
        <w:drawing>
          <wp:inline distT="0" distB="0" distL="0" distR="0" wp14:anchorId="0FD49441" wp14:editId="1EBFF160">
            <wp:extent cx="5936418" cy="4514850"/>
            <wp:effectExtent l="19050" t="19050" r="26670" b="19050"/>
            <wp:docPr id="13279350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935039" name=""/>
                    <pic:cNvPicPr/>
                  </pic:nvPicPr>
                  <pic:blipFill>
                    <a:blip r:embed="rId16"/>
                    <a:stretch>
                      <a:fillRect/>
                    </a:stretch>
                  </pic:blipFill>
                  <pic:spPr>
                    <a:xfrm>
                      <a:off x="0" y="0"/>
                      <a:ext cx="5966138" cy="4537453"/>
                    </a:xfrm>
                    <a:prstGeom prst="rect">
                      <a:avLst/>
                    </a:prstGeom>
                    <a:ln>
                      <a:solidFill>
                        <a:schemeClr val="accent1"/>
                      </a:solidFill>
                    </a:ln>
                  </pic:spPr>
                </pic:pic>
              </a:graphicData>
            </a:graphic>
          </wp:inline>
        </w:drawing>
      </w:r>
    </w:p>
    <w:p w14:paraId="00B2F547" w14:textId="3F24B77C" w:rsidR="00C01084" w:rsidRPr="0074773E" w:rsidRDefault="00064C23" w:rsidP="00884D13">
      <w:pPr>
        <w:pStyle w:val="affffff8"/>
        <w:ind w:left="0"/>
        <w:jc w:val="center"/>
      </w:pPr>
      <w:r>
        <w:t xml:space="preserve">Рисунок </w:t>
      </w:r>
      <w:fldSimple w:instr=" SEQ Рисунок \* ARABIC ">
        <w:r w:rsidR="00AB2EEC">
          <w:rPr>
            <w:noProof/>
          </w:rPr>
          <w:t>2</w:t>
        </w:r>
      </w:fldSimple>
      <w:r w:rsidRPr="00CB6C2D">
        <w:t xml:space="preserve"> – </w:t>
      </w:r>
      <w:r w:rsidR="000B2004">
        <w:t>Вкладка</w:t>
      </w:r>
      <w:r w:rsidRPr="00CB6C2D">
        <w:t xml:space="preserve"> «Общая информация», </w:t>
      </w:r>
      <w:r w:rsidR="00D827D1">
        <w:t>раздел</w:t>
      </w:r>
      <w:r w:rsidRPr="00CB6C2D">
        <w:t xml:space="preserve"> «Общая информация»</w:t>
      </w:r>
    </w:p>
    <w:p w14:paraId="6330817D" w14:textId="1E4B6D83" w:rsidR="00EC4BFD" w:rsidRDefault="009F2F6A" w:rsidP="000F3242">
      <w:pPr>
        <w:pStyle w:val="E8"/>
      </w:pPr>
      <w:bookmarkStart w:id="13" w:name="_Hlk130996049"/>
      <w:r>
        <w:t>Правила заполнения полей</w:t>
      </w:r>
      <w:r w:rsidR="000F3242">
        <w:t>.</w:t>
      </w:r>
    </w:p>
    <w:tbl>
      <w:tblPr>
        <w:tblW w:w="4929" w:type="pct"/>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128"/>
        <w:gridCol w:w="7778"/>
      </w:tblGrid>
      <w:tr w:rsidR="009F2F6A" w:rsidRPr="00424D1E" w14:paraId="1A720F9F" w14:textId="77777777" w:rsidTr="008B30E7">
        <w:trPr>
          <w:cantSplit/>
        </w:trPr>
        <w:tc>
          <w:tcPr>
            <w:tcW w:w="107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44B5E9E" w14:textId="3545444D" w:rsidR="009F2F6A" w:rsidRPr="00774E72" w:rsidRDefault="009F2F6A" w:rsidP="00774E72">
            <w:pPr>
              <w:pStyle w:val="afff7"/>
              <w:ind w:left="54"/>
              <w:rPr>
                <w:b/>
                <w:bCs/>
              </w:rPr>
            </w:pPr>
            <w:r w:rsidRPr="00774E72">
              <w:rPr>
                <w:b/>
                <w:bCs/>
              </w:rPr>
              <w:lastRenderedPageBreak/>
              <w:t>Название поля</w:t>
            </w:r>
          </w:p>
        </w:tc>
        <w:tc>
          <w:tcPr>
            <w:tcW w:w="392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0EE20EE" w14:textId="3A259F08" w:rsidR="009F2F6A" w:rsidRPr="00424D1E" w:rsidRDefault="009F2F6A" w:rsidP="00774E72">
            <w:pPr>
              <w:pStyle w:val="afff7"/>
              <w:ind w:left="1544"/>
            </w:pPr>
            <w:r>
              <w:rPr>
                <w:rStyle w:val="afe"/>
              </w:rPr>
              <w:t>Рекомендации по заполнению</w:t>
            </w:r>
          </w:p>
        </w:tc>
      </w:tr>
      <w:tr w:rsidR="009F2F6A" w:rsidRPr="00424D1E" w14:paraId="41095AF1" w14:textId="77777777" w:rsidTr="008B30E7">
        <w:trPr>
          <w:cantSplit/>
        </w:trPr>
        <w:tc>
          <w:tcPr>
            <w:tcW w:w="107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857E5E" w14:textId="77777777" w:rsidR="009F2F6A" w:rsidRDefault="009F2F6A" w:rsidP="009F2F6A">
            <w:pPr>
              <w:pStyle w:val="afff7"/>
              <w:ind w:left="0"/>
            </w:pPr>
            <w:r>
              <w:t>Краткое наименование меры поддержки</w:t>
            </w:r>
          </w:p>
        </w:tc>
        <w:tc>
          <w:tcPr>
            <w:tcW w:w="392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56D08D" w14:textId="77777777" w:rsidR="009F2F6A" w:rsidRDefault="009F2F6A" w:rsidP="00487992">
            <w:pPr>
              <w:pStyle w:val="afff7"/>
            </w:pPr>
            <w:r w:rsidRPr="00620EF8">
              <w:t>Краткое наименование должно отвечать на вопросы:</w:t>
            </w:r>
          </w:p>
          <w:p w14:paraId="7B8BB159" w14:textId="77777777" w:rsidR="009F2F6A" w:rsidRDefault="009F2F6A">
            <w:pPr>
              <w:pStyle w:val="afff7"/>
              <w:numPr>
                <w:ilvl w:val="0"/>
                <w:numId w:val="78"/>
              </w:numPr>
              <w:spacing w:line="240" w:lineRule="auto"/>
            </w:pPr>
            <w:r>
              <w:t>Вид меры поддержки? (пример: субсидия);</w:t>
            </w:r>
          </w:p>
          <w:p w14:paraId="391F948D" w14:textId="77777777" w:rsidR="009F2F6A" w:rsidRDefault="009F2F6A">
            <w:pPr>
              <w:pStyle w:val="afff7"/>
              <w:numPr>
                <w:ilvl w:val="0"/>
                <w:numId w:val="78"/>
              </w:numPr>
              <w:spacing w:line="240" w:lineRule="auto"/>
            </w:pPr>
            <w:r>
              <w:t>Цели предоставления поддержки? (пример: возмещение затрат);</w:t>
            </w:r>
          </w:p>
          <w:p w14:paraId="0B92AA63" w14:textId="77777777" w:rsidR="009F2F6A" w:rsidRDefault="009F2F6A">
            <w:pPr>
              <w:pStyle w:val="afff7"/>
              <w:numPr>
                <w:ilvl w:val="0"/>
                <w:numId w:val="78"/>
              </w:numPr>
              <w:spacing w:line="240" w:lineRule="auto"/>
            </w:pPr>
            <w:r>
              <w:t>Кому? (пример: производителям колесных средств);</w:t>
            </w:r>
          </w:p>
          <w:p w14:paraId="5955862D" w14:textId="7C3130FE" w:rsidR="009F2F6A" w:rsidRPr="00424D1E" w:rsidRDefault="009F2F6A">
            <w:pPr>
              <w:pStyle w:val="afff7"/>
              <w:numPr>
                <w:ilvl w:val="0"/>
                <w:numId w:val="78"/>
              </w:numPr>
              <w:spacing w:line="240" w:lineRule="auto"/>
            </w:pPr>
            <w:r>
              <w:t xml:space="preserve">Цель поддержки (что поддерживается)? (пример: содержание рабочих мест). </w:t>
            </w:r>
          </w:p>
        </w:tc>
      </w:tr>
      <w:bookmarkEnd w:id="13"/>
      <w:tr w:rsidR="009F2F6A" w:rsidRPr="00620EF8" w14:paraId="55696E31" w14:textId="77777777" w:rsidTr="008B30E7">
        <w:trPr>
          <w:cantSplit/>
        </w:trPr>
        <w:tc>
          <w:tcPr>
            <w:tcW w:w="107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F2AD4A" w14:textId="77777777" w:rsidR="009F2F6A" w:rsidRDefault="009F2F6A" w:rsidP="00774E72">
            <w:pPr>
              <w:pStyle w:val="afff7"/>
              <w:ind w:left="54"/>
            </w:pPr>
            <w:r>
              <w:t>Номер НПА</w:t>
            </w:r>
          </w:p>
        </w:tc>
        <w:tc>
          <w:tcPr>
            <w:tcW w:w="392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53E2B5" w14:textId="77777777" w:rsidR="009F2F6A" w:rsidRDefault="009F2F6A" w:rsidP="00487992">
            <w:pPr>
              <w:pStyle w:val="afff7"/>
            </w:pPr>
            <w:r>
              <w:t>Указывается номер документа, регламентирующего предоставление меры поддержки (не более 12 символов).</w:t>
            </w:r>
          </w:p>
          <w:p w14:paraId="7E2CF518" w14:textId="77777777" w:rsidR="009F2F6A" w:rsidRDefault="009F2F6A" w:rsidP="00487992">
            <w:pPr>
              <w:pStyle w:val="afff7"/>
            </w:pPr>
            <w:r>
              <w:t>Для ФОИВ и РОИВ: указывается номер НПА, описывающего правила предоставления меры поддержки и (или) доведения денежных средств до субъектов промышленности.</w:t>
            </w:r>
          </w:p>
          <w:p w14:paraId="1DC39487" w14:textId="77777777" w:rsidR="009F2F6A" w:rsidRDefault="009F2F6A" w:rsidP="00487992">
            <w:pPr>
              <w:pStyle w:val="afff7"/>
            </w:pPr>
            <w:r>
              <w:t xml:space="preserve">Для институтов развития: указывается номер локального акта, предписывающего порядок предоставления меры поддержки (стандарт, правила, порядок, регламент и т.д.). </w:t>
            </w:r>
          </w:p>
          <w:p w14:paraId="39C1A87C" w14:textId="38A68393" w:rsidR="009F2F6A" w:rsidRPr="009F2F6A" w:rsidRDefault="009F2F6A" w:rsidP="00577D50">
            <w:pPr>
              <w:pStyle w:val="afff7"/>
            </w:pPr>
            <w:r>
              <w:t xml:space="preserve">Для изменения ранее сохраненного значения в этом поле обратитесь </w:t>
            </w:r>
            <w:r w:rsidR="00577D50">
              <w:t>к супер-координатору мер поддержки.</w:t>
            </w:r>
            <w:r>
              <w:t xml:space="preserve">  </w:t>
            </w:r>
          </w:p>
        </w:tc>
      </w:tr>
      <w:tr w:rsidR="009F2F6A" w:rsidRPr="00424D1E" w14:paraId="1B8DD25C" w14:textId="77777777" w:rsidTr="008B30E7">
        <w:trPr>
          <w:cantSplit/>
        </w:trPr>
        <w:tc>
          <w:tcPr>
            <w:tcW w:w="107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8B54323" w14:textId="77777777" w:rsidR="009F2F6A" w:rsidRDefault="009F2F6A" w:rsidP="00774E72">
            <w:pPr>
              <w:pStyle w:val="afff7"/>
              <w:ind w:left="54"/>
            </w:pPr>
            <w:r>
              <w:t>Дата НПА</w:t>
            </w:r>
          </w:p>
        </w:tc>
        <w:tc>
          <w:tcPr>
            <w:tcW w:w="392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8A28E84" w14:textId="77777777" w:rsidR="009F2F6A" w:rsidRDefault="009F2F6A" w:rsidP="00487992">
            <w:pPr>
              <w:pStyle w:val="afff7"/>
            </w:pPr>
            <w:r>
              <w:t>Указывается дата документа, регламентирующего предоставление меры поддержки (дата документа, указанного в поле «Номер НПА»).</w:t>
            </w:r>
          </w:p>
          <w:p w14:paraId="5F421C38" w14:textId="77777777" w:rsidR="009F2F6A" w:rsidRDefault="009F2F6A" w:rsidP="00487992">
            <w:pPr>
              <w:pStyle w:val="afff7"/>
            </w:pPr>
            <w:r w:rsidRPr="00620EF8">
              <w:rPr>
                <w:b/>
              </w:rPr>
              <w:t>Для ФОИВ и РОИВ:</w:t>
            </w:r>
            <w:r>
              <w:t xml:space="preserve"> указывается дата НПА, описывающего правила предоставления меры поддержки и (или) доведения денежных средств до субъектов промышленности.</w:t>
            </w:r>
          </w:p>
          <w:p w14:paraId="1942323B" w14:textId="0D35171A" w:rsidR="009F2F6A" w:rsidRPr="00774E72" w:rsidRDefault="009F2F6A" w:rsidP="008B30E7">
            <w:pPr>
              <w:pStyle w:val="afff7"/>
              <w:rPr>
                <w:rStyle w:val="afe"/>
                <w:rFonts w:cs="Times"/>
                <w:b w:val="0"/>
                <w:bCs w:val="0"/>
              </w:rPr>
            </w:pPr>
            <w:r w:rsidRPr="00620EF8">
              <w:rPr>
                <w:b/>
              </w:rPr>
              <w:t>Для институтов развития:</w:t>
            </w:r>
            <w:r>
              <w:t xml:space="preserve"> указывается дата локального акта, предписывающего порядок предоставления меры поддержки (стандарт, правила, порядок, регламент и т.д.). </w:t>
            </w:r>
          </w:p>
        </w:tc>
      </w:tr>
      <w:tr w:rsidR="009F2F6A" w:rsidRPr="00424D1E" w14:paraId="543AC9B6" w14:textId="77777777" w:rsidTr="008B30E7">
        <w:trPr>
          <w:cantSplit/>
        </w:trPr>
        <w:tc>
          <w:tcPr>
            <w:tcW w:w="107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ACBCD7E" w14:textId="77777777" w:rsidR="009F2F6A" w:rsidRDefault="009F2F6A" w:rsidP="00774E72">
            <w:pPr>
              <w:pStyle w:val="afff7"/>
              <w:ind w:left="54"/>
            </w:pPr>
            <w:r w:rsidRPr="00311CAC">
              <w:t>Полное наименование НПА</w:t>
            </w:r>
          </w:p>
        </w:tc>
        <w:tc>
          <w:tcPr>
            <w:tcW w:w="392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D79EBD7" w14:textId="77777777" w:rsidR="009F2F6A" w:rsidRDefault="009F2F6A" w:rsidP="00487992">
            <w:pPr>
              <w:pStyle w:val="afff7"/>
            </w:pPr>
            <w:r w:rsidRPr="00311CAC">
              <w:t>Указывается полное официальное наименование документа (НПА) регламентирующего правила предоставление меры поддержки (на основании которого предоставляется мера поддержка).</w:t>
            </w:r>
          </w:p>
          <w:p w14:paraId="39595FF0" w14:textId="77777777" w:rsidR="009F2F6A" w:rsidRDefault="009F2F6A" w:rsidP="00487992">
            <w:pPr>
              <w:pStyle w:val="afff7"/>
            </w:pPr>
            <w:r w:rsidRPr="00620EF8">
              <w:rPr>
                <w:b/>
              </w:rPr>
              <w:t>Для ФОИВ и РОИВ:</w:t>
            </w:r>
            <w:r>
              <w:t xml:space="preserve"> </w:t>
            </w:r>
            <w:r w:rsidRPr="00311CAC">
              <w:t>указывается НПА (закон, постановление, решение, указ и т.д.) описывающий правила предоставления меры поддержки и (или) доведения денежных средств до субъектов промышленности.</w:t>
            </w:r>
          </w:p>
          <w:p w14:paraId="53A74CD1" w14:textId="4A735D1F" w:rsidR="009F2F6A" w:rsidRPr="008B30E7" w:rsidRDefault="009F2F6A" w:rsidP="008B30E7">
            <w:pPr>
              <w:pStyle w:val="afff7"/>
              <w:rPr>
                <w:rStyle w:val="afe"/>
                <w:rFonts w:cs="Times"/>
                <w:b w:val="0"/>
                <w:bCs w:val="0"/>
              </w:rPr>
            </w:pPr>
            <w:r w:rsidRPr="00620EF8">
              <w:rPr>
                <w:b/>
              </w:rPr>
              <w:t>Для институтов развития:</w:t>
            </w:r>
            <w:r>
              <w:t xml:space="preserve"> </w:t>
            </w:r>
            <w:r w:rsidRPr="00311CAC">
              <w:t>указывается номер локального нормативного акта, предписывающего порядок предоставления меры поддержки (стандарт, правила, порядок, регламент и т.д.).</w:t>
            </w:r>
            <w:r>
              <w:t xml:space="preserve"> </w:t>
            </w:r>
          </w:p>
        </w:tc>
      </w:tr>
      <w:tr w:rsidR="00C3364A" w:rsidRPr="00424D1E" w14:paraId="35A7EF4E" w14:textId="77777777" w:rsidTr="008B30E7">
        <w:trPr>
          <w:cantSplit/>
        </w:trPr>
        <w:tc>
          <w:tcPr>
            <w:tcW w:w="107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593883" w14:textId="0FB0AC77" w:rsidR="00C3364A" w:rsidRDefault="00C3364A" w:rsidP="00774E72">
            <w:pPr>
              <w:pStyle w:val="afff7"/>
              <w:ind w:left="54"/>
            </w:pPr>
            <w:r>
              <w:rPr>
                <w:rStyle w:val="inline-comment-marker"/>
              </w:rPr>
              <w:lastRenderedPageBreak/>
              <w:t>Назначение</w:t>
            </w:r>
          </w:p>
        </w:tc>
        <w:tc>
          <w:tcPr>
            <w:tcW w:w="392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481AC5" w14:textId="77777777" w:rsidR="00C3364A" w:rsidRDefault="00C3364A" w:rsidP="00774E72">
            <w:pPr>
              <w:pStyle w:val="afff7"/>
              <w:shd w:val="clear" w:color="auto" w:fill="FFFFFF" w:themeFill="background1"/>
            </w:pPr>
            <w:r w:rsidRPr="00774E72">
              <w:t>Указывается наиболее полное описание меры поддержки, с указанием основных условий (параметров) предоставления меры поддержки.</w:t>
            </w:r>
          </w:p>
          <w:p w14:paraId="3937A007" w14:textId="77777777" w:rsidR="00C3364A" w:rsidRDefault="00C3364A" w:rsidP="00487992">
            <w:pPr>
              <w:pStyle w:val="afff7"/>
            </w:pPr>
            <w:r>
              <w:rPr>
                <w:rStyle w:val="afe"/>
              </w:rPr>
              <w:t>Пример заполнения:</w:t>
            </w:r>
          </w:p>
          <w:p w14:paraId="260309AE" w14:textId="77777777" w:rsidR="00C3364A" w:rsidRPr="00620EF8" w:rsidRDefault="00C3364A" w:rsidP="00487992">
            <w:pPr>
              <w:pStyle w:val="afff7"/>
              <w:rPr>
                <w:i/>
              </w:rPr>
            </w:pPr>
            <w:r w:rsidRPr="00620EF8">
              <w:rPr>
                <w:rStyle w:val="aff"/>
              </w:rPr>
              <w:t>Компенсация российским производителям колесных транспортных средств до 90% суммы фактически понесенных затрат, при этом размер субсидии не может превышать предельных размеров субсидии, предусмотренной приложением 1 к Правилам предоставления субсидии.</w:t>
            </w:r>
          </w:p>
          <w:p w14:paraId="5D972995" w14:textId="77777777" w:rsidR="00C3364A" w:rsidRDefault="00C3364A" w:rsidP="00487992">
            <w:pPr>
              <w:pStyle w:val="afff7"/>
            </w:pPr>
            <w:r>
              <w:t>или</w:t>
            </w:r>
          </w:p>
          <w:p w14:paraId="0B231D03" w14:textId="77777777" w:rsidR="00C3364A" w:rsidRPr="00620EF8" w:rsidRDefault="00C3364A" w:rsidP="00487992">
            <w:pPr>
              <w:pStyle w:val="afff7"/>
              <w:rPr>
                <w:i/>
              </w:rPr>
            </w:pPr>
            <w:r w:rsidRPr="00620EF8">
              <w:rPr>
                <w:rStyle w:val="aff"/>
              </w:rPr>
              <w:t>Целевой заём на реализацию проектов, направленных на внедрение передовых технологий, создание новых продуктов или организацию импортозамещающих производств.</w:t>
            </w:r>
          </w:p>
          <w:p w14:paraId="5D1CB46F" w14:textId="77777777" w:rsidR="00C3364A" w:rsidRPr="00620EF8" w:rsidRDefault="00C3364A" w:rsidP="00487992">
            <w:pPr>
              <w:pStyle w:val="afff7"/>
              <w:rPr>
                <w:i/>
              </w:rPr>
            </w:pPr>
            <w:r w:rsidRPr="00620EF8">
              <w:rPr>
                <w:rStyle w:val="aff"/>
              </w:rPr>
              <w:t>Основные условия:</w:t>
            </w:r>
          </w:p>
          <w:p w14:paraId="3142F6F1" w14:textId="77777777" w:rsidR="00C3364A" w:rsidRPr="00620EF8" w:rsidRDefault="00C3364A">
            <w:pPr>
              <w:pStyle w:val="afff7"/>
              <w:numPr>
                <w:ilvl w:val="0"/>
                <w:numId w:val="80"/>
              </w:numPr>
              <w:spacing w:line="240" w:lineRule="auto"/>
              <w:rPr>
                <w:i/>
              </w:rPr>
            </w:pPr>
            <w:r w:rsidRPr="00620EF8">
              <w:rPr>
                <w:rStyle w:val="aff"/>
              </w:rPr>
              <w:t>сумма займа – 50-500 млн рублей;</w:t>
            </w:r>
          </w:p>
          <w:p w14:paraId="7108559D" w14:textId="77777777" w:rsidR="00C3364A" w:rsidRPr="00620EF8" w:rsidRDefault="00C3364A">
            <w:pPr>
              <w:pStyle w:val="afff7"/>
              <w:numPr>
                <w:ilvl w:val="0"/>
                <w:numId w:val="80"/>
              </w:numPr>
              <w:spacing w:line="240" w:lineRule="auto"/>
              <w:rPr>
                <w:i/>
              </w:rPr>
            </w:pPr>
            <w:r w:rsidRPr="00620EF8">
              <w:rPr>
                <w:rStyle w:val="aff"/>
              </w:rPr>
              <w:t>срок займа – не более 5 лет;</w:t>
            </w:r>
          </w:p>
          <w:p w14:paraId="67C94E9C" w14:textId="77777777" w:rsidR="00C3364A" w:rsidRPr="00620EF8" w:rsidRDefault="00C3364A">
            <w:pPr>
              <w:pStyle w:val="afff7"/>
              <w:numPr>
                <w:ilvl w:val="0"/>
                <w:numId w:val="80"/>
              </w:numPr>
              <w:spacing w:line="240" w:lineRule="auto"/>
              <w:rPr>
                <w:i/>
              </w:rPr>
            </w:pPr>
            <w:r w:rsidRPr="00620EF8">
              <w:rPr>
                <w:rStyle w:val="aff"/>
              </w:rPr>
              <w:t>общий бюджет проекта – от 100 млн рублей;</w:t>
            </w:r>
          </w:p>
          <w:p w14:paraId="30D9AA23" w14:textId="77777777" w:rsidR="00C3364A" w:rsidRPr="00620EF8" w:rsidRDefault="00C3364A">
            <w:pPr>
              <w:pStyle w:val="afff7"/>
              <w:numPr>
                <w:ilvl w:val="0"/>
                <w:numId w:val="80"/>
              </w:numPr>
              <w:spacing w:line="240" w:lineRule="auto"/>
              <w:rPr>
                <w:i/>
              </w:rPr>
            </w:pPr>
            <w:r w:rsidRPr="00620EF8">
              <w:rPr>
                <w:rStyle w:val="aff"/>
              </w:rPr>
              <w:t>софинансирование со стороны заявителя, частных инвесторов или банков – не менее 50% бюджета проекта (в т.ч. не менее 15% за счет собственных средств);</w:t>
            </w:r>
          </w:p>
          <w:p w14:paraId="2E6D6427" w14:textId="2960D709" w:rsidR="00C3364A" w:rsidRPr="00424D1E" w:rsidRDefault="00C3364A">
            <w:pPr>
              <w:pStyle w:val="afff7"/>
              <w:numPr>
                <w:ilvl w:val="0"/>
                <w:numId w:val="79"/>
              </w:numPr>
              <w:spacing w:line="240" w:lineRule="auto"/>
            </w:pPr>
            <w:r w:rsidRPr="00620EF8">
              <w:rPr>
                <w:rStyle w:val="aff"/>
              </w:rPr>
              <w:t xml:space="preserve">процентная ставка: 1% годовых при условии экспорта новой продукции на сумму ≥ 50% от суммы займа в год; 3% годовых (в первые 3 года </w:t>
            </w:r>
            <w:r w:rsidRPr="00B734D6">
              <w:rPr>
                <w:rStyle w:val="aff"/>
              </w:rPr>
              <w:t>займа при предоставлении банковской гарантии) и 5% годовых (при других видах обеспечения), при этом ставки могут быть снижены на 2% годовых при условии закупки отечественного оборудования на сумму ≥ 50% от суммы займа.</w:t>
            </w:r>
          </w:p>
        </w:tc>
      </w:tr>
    </w:tbl>
    <w:p w14:paraId="4BF395B6" w14:textId="77777777" w:rsidR="008B30E7" w:rsidRDefault="008B30E7" w:rsidP="008B30E7">
      <w:pPr>
        <w:pStyle w:val="E40"/>
        <w:numPr>
          <w:ilvl w:val="0"/>
          <w:numId w:val="0"/>
        </w:numPr>
        <w:ind w:left="1530"/>
      </w:pPr>
    </w:p>
    <w:p w14:paraId="41259A1F" w14:textId="18A34DFD" w:rsidR="00B734D6" w:rsidRDefault="000B2004" w:rsidP="00B734D6">
      <w:pPr>
        <w:pStyle w:val="E40"/>
      </w:pPr>
      <w:r>
        <w:t>Вкладка</w:t>
      </w:r>
      <w:r w:rsidR="00B734D6" w:rsidRPr="00EF6E27">
        <w:t xml:space="preserve"> «Общая информация», </w:t>
      </w:r>
      <w:r w:rsidR="00D827D1">
        <w:t>раздел</w:t>
      </w:r>
      <w:r w:rsidR="00B734D6" w:rsidRPr="00EF6E27">
        <w:t xml:space="preserve"> «Характеристики меры»</w:t>
      </w:r>
    </w:p>
    <w:p w14:paraId="674438F5" w14:textId="262AE0FB" w:rsidR="001928B7" w:rsidRDefault="00463341" w:rsidP="001928B7">
      <w:pPr>
        <w:pStyle w:val="Ef1"/>
      </w:pPr>
      <w:r w:rsidRPr="00463341">
        <w:drawing>
          <wp:inline distT="0" distB="0" distL="0" distR="0" wp14:anchorId="6931EB70" wp14:editId="6F50F7AF">
            <wp:extent cx="5876925" cy="4627234"/>
            <wp:effectExtent l="19050" t="19050" r="9525" b="21590"/>
            <wp:docPr id="21390014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001495" name=""/>
                    <pic:cNvPicPr/>
                  </pic:nvPicPr>
                  <pic:blipFill>
                    <a:blip r:embed="rId17"/>
                    <a:stretch>
                      <a:fillRect/>
                    </a:stretch>
                  </pic:blipFill>
                  <pic:spPr>
                    <a:xfrm>
                      <a:off x="0" y="0"/>
                      <a:ext cx="5926381" cy="4666173"/>
                    </a:xfrm>
                    <a:prstGeom prst="rect">
                      <a:avLst/>
                    </a:prstGeom>
                    <a:ln>
                      <a:solidFill>
                        <a:schemeClr val="accent1"/>
                      </a:solidFill>
                    </a:ln>
                  </pic:spPr>
                </pic:pic>
              </a:graphicData>
            </a:graphic>
          </wp:inline>
        </w:drawing>
      </w:r>
    </w:p>
    <w:p w14:paraId="7E3DE532" w14:textId="414136D7" w:rsidR="001928B7" w:rsidRPr="0074773E" w:rsidRDefault="001928B7" w:rsidP="001928B7">
      <w:pPr>
        <w:pStyle w:val="affffff8"/>
        <w:ind w:left="0"/>
        <w:jc w:val="center"/>
      </w:pPr>
      <w:r>
        <w:t xml:space="preserve">Рисунок </w:t>
      </w:r>
      <w:fldSimple w:instr=" SEQ Рисунок \* ARABIC ">
        <w:r w:rsidR="00AB2EEC">
          <w:rPr>
            <w:noProof/>
          </w:rPr>
          <w:t>3</w:t>
        </w:r>
      </w:fldSimple>
      <w:r>
        <w:t xml:space="preserve"> </w:t>
      </w:r>
      <w:r w:rsidRPr="00CB6C2D">
        <w:t xml:space="preserve">– </w:t>
      </w:r>
      <w:r w:rsidR="000B2004">
        <w:t>Вкладка</w:t>
      </w:r>
      <w:r w:rsidRPr="00CB6C2D">
        <w:t xml:space="preserve"> «Общая информация», </w:t>
      </w:r>
      <w:r w:rsidR="00D827D1">
        <w:t>раздел</w:t>
      </w:r>
      <w:r w:rsidRPr="00EF6E27">
        <w:t xml:space="preserve"> «Характеристики меры»</w:t>
      </w:r>
    </w:p>
    <w:p w14:paraId="02A31BDB" w14:textId="77777777" w:rsidR="00B734D6" w:rsidRDefault="00B734D6" w:rsidP="00B734D6">
      <w:pPr>
        <w:pStyle w:val="E8"/>
      </w:pPr>
      <w:r>
        <w:t>Правила заполнения полей.</w:t>
      </w:r>
    </w:p>
    <w:tbl>
      <w:tblPr>
        <w:tblW w:w="4929" w:type="pct"/>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128"/>
        <w:gridCol w:w="7778"/>
      </w:tblGrid>
      <w:tr w:rsidR="00B734D6" w:rsidRPr="00424D1E" w14:paraId="48DEA5BF" w14:textId="77777777" w:rsidTr="001034FF">
        <w:trPr>
          <w:cantSplit/>
        </w:trPr>
        <w:tc>
          <w:tcPr>
            <w:tcW w:w="107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670425A" w14:textId="77777777" w:rsidR="00B734D6" w:rsidRPr="00774E72" w:rsidRDefault="00B734D6" w:rsidP="00487992">
            <w:pPr>
              <w:pStyle w:val="afff7"/>
              <w:ind w:left="54"/>
              <w:rPr>
                <w:b/>
                <w:bCs/>
              </w:rPr>
            </w:pPr>
            <w:r w:rsidRPr="00774E72">
              <w:rPr>
                <w:b/>
                <w:bCs/>
              </w:rPr>
              <w:t>Название поля</w:t>
            </w:r>
          </w:p>
        </w:tc>
        <w:tc>
          <w:tcPr>
            <w:tcW w:w="392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BAE4D77" w14:textId="77777777" w:rsidR="00B734D6" w:rsidRPr="00424D1E" w:rsidRDefault="00B734D6" w:rsidP="00487992">
            <w:pPr>
              <w:pStyle w:val="afff7"/>
              <w:ind w:left="1544"/>
            </w:pPr>
            <w:r>
              <w:rPr>
                <w:rStyle w:val="afe"/>
              </w:rPr>
              <w:t>Рекомендации по заполнению</w:t>
            </w:r>
          </w:p>
        </w:tc>
      </w:tr>
      <w:tr w:rsidR="00B734D6" w:rsidRPr="00424D1E" w14:paraId="51898B28" w14:textId="77777777" w:rsidTr="001034FF">
        <w:trPr>
          <w:cantSplit/>
        </w:trPr>
        <w:tc>
          <w:tcPr>
            <w:tcW w:w="107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0A9CB61" w14:textId="75BF7486" w:rsidR="00B734D6" w:rsidRDefault="00B734D6" w:rsidP="00B734D6">
            <w:pPr>
              <w:pStyle w:val="afff7"/>
              <w:ind w:left="0"/>
            </w:pPr>
            <w:r>
              <w:t>Тип меры</w:t>
            </w:r>
          </w:p>
        </w:tc>
        <w:tc>
          <w:tcPr>
            <w:tcW w:w="392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CEBEA56" w14:textId="378400D7" w:rsidR="00B734D6" w:rsidRPr="00620EF8" w:rsidRDefault="00B734D6" w:rsidP="001034FF">
            <w:pPr>
              <w:pStyle w:val="afff7"/>
            </w:pPr>
            <w:r>
              <w:t xml:space="preserve">Из справочника выбирается один тип, подходящий для данной поддержки. </w:t>
            </w:r>
          </w:p>
        </w:tc>
      </w:tr>
      <w:tr w:rsidR="00C3364A" w:rsidRPr="00424D1E" w14:paraId="129D594C" w14:textId="77777777" w:rsidTr="001034FF">
        <w:trPr>
          <w:cantSplit/>
        </w:trPr>
        <w:tc>
          <w:tcPr>
            <w:tcW w:w="107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E29945A" w14:textId="52CCF8A9" w:rsidR="00C3364A" w:rsidRDefault="00C3364A" w:rsidP="00C3364A">
            <w:pPr>
              <w:pStyle w:val="afff7"/>
              <w:ind w:left="0"/>
            </w:pPr>
            <w:r>
              <w:t>Поддерживаемые отрасли</w:t>
            </w:r>
          </w:p>
        </w:tc>
        <w:tc>
          <w:tcPr>
            <w:tcW w:w="392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C2CED6D" w14:textId="24E5E729" w:rsidR="00C3364A" w:rsidRPr="00620EF8" w:rsidRDefault="00C3364A" w:rsidP="00C3364A">
            <w:pPr>
              <w:pStyle w:val="afff7"/>
            </w:pPr>
            <w:r>
              <w:t>Из справочника выбираются отрасли (возможен множественный выбор), поддерживаемые в рамках данной меры.</w:t>
            </w:r>
          </w:p>
        </w:tc>
      </w:tr>
      <w:tr w:rsidR="00C3364A" w:rsidRPr="00424D1E" w14:paraId="6AACE39D" w14:textId="77777777" w:rsidTr="001034FF">
        <w:trPr>
          <w:cantSplit/>
        </w:trPr>
        <w:tc>
          <w:tcPr>
            <w:tcW w:w="107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CD8FD65" w14:textId="3CC26999" w:rsidR="00C3364A" w:rsidRDefault="00C3364A" w:rsidP="00C3364A">
            <w:pPr>
              <w:pStyle w:val="afff7"/>
              <w:ind w:left="0"/>
            </w:pPr>
            <w:r>
              <w:t>ОКВЭД 2</w:t>
            </w:r>
          </w:p>
        </w:tc>
        <w:tc>
          <w:tcPr>
            <w:tcW w:w="392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B7DF857" w14:textId="4DF37870" w:rsidR="00C3364A" w:rsidRPr="00620EF8" w:rsidRDefault="00C3364A" w:rsidP="00C3364A">
            <w:pPr>
              <w:pStyle w:val="afff7"/>
            </w:pPr>
            <w:r>
              <w:t>Из справочника выбираются виды экономической деятельности (возможен множественный выбор), на поддержку которых направлена данная мера.</w:t>
            </w:r>
          </w:p>
        </w:tc>
      </w:tr>
      <w:tr w:rsidR="00C3364A" w:rsidRPr="00424D1E" w14:paraId="5E2B9444" w14:textId="77777777" w:rsidTr="001034FF">
        <w:trPr>
          <w:cantSplit/>
          <w:trHeight w:val="1090"/>
        </w:trPr>
        <w:tc>
          <w:tcPr>
            <w:tcW w:w="107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897039" w14:textId="062F2CB7" w:rsidR="00C3364A" w:rsidRDefault="00C3364A" w:rsidP="00C3364A">
            <w:pPr>
              <w:pStyle w:val="afff7"/>
              <w:ind w:left="0"/>
            </w:pPr>
            <w:r>
              <w:t>Типы проблем, на решение которых направлена мера</w:t>
            </w:r>
          </w:p>
        </w:tc>
        <w:tc>
          <w:tcPr>
            <w:tcW w:w="392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F6CD36" w14:textId="55A9AA9D" w:rsidR="00C3364A" w:rsidRPr="00424D1E" w:rsidRDefault="00C3364A" w:rsidP="00C3364A">
            <w:pPr>
              <w:pStyle w:val="afff7"/>
            </w:pPr>
            <w:r>
              <w:t xml:space="preserve">Из справочника выбираются наиболее подходящие для данной меры поддержки проблемы (возможен множественный выбор), на решение которых она направлена. </w:t>
            </w:r>
          </w:p>
        </w:tc>
      </w:tr>
      <w:tr w:rsidR="00C3364A" w:rsidRPr="00424D1E" w14:paraId="2B1525D0" w14:textId="77777777" w:rsidTr="001034FF">
        <w:trPr>
          <w:cantSplit/>
        </w:trPr>
        <w:tc>
          <w:tcPr>
            <w:tcW w:w="107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BAC523D" w14:textId="65587307" w:rsidR="00C3364A" w:rsidRDefault="00C3364A" w:rsidP="00C3364A">
            <w:pPr>
              <w:pStyle w:val="afff7"/>
              <w:ind w:left="54"/>
            </w:pPr>
            <w:r>
              <w:t>Регулярность оказания меры поддержки</w:t>
            </w:r>
          </w:p>
        </w:tc>
        <w:tc>
          <w:tcPr>
            <w:tcW w:w="392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CDBE60C" w14:textId="54B4CD14" w:rsidR="00C3364A" w:rsidRPr="00C3364A" w:rsidRDefault="00C3364A" w:rsidP="00C3364A">
            <w:pPr>
              <w:pStyle w:val="afff7"/>
              <w:rPr>
                <w:rStyle w:val="44"/>
                <w:rFonts w:ascii="Times" w:hAnsi="Times" w:cs="Times"/>
                <w:b w:val="0"/>
                <w:bCs w:val="0"/>
                <w:sz w:val="20"/>
                <w:szCs w:val="20"/>
              </w:rPr>
            </w:pPr>
            <w:r>
              <w:t xml:space="preserve">Из справочника </w:t>
            </w:r>
            <w:r w:rsidRPr="00375F5A">
              <w:t>выб</w:t>
            </w:r>
            <w:r w:rsidRPr="00D87423">
              <w:t>ирается</w:t>
            </w:r>
            <w:r>
              <w:t xml:space="preserve"> нужное значение. </w:t>
            </w:r>
            <w:r w:rsidR="008B30E7">
              <w:t xml:space="preserve">При указании значения «На регулярной основе» </w:t>
            </w:r>
            <w:r w:rsidR="001034FF">
              <w:t>в публичной часть на плитке данной меры не будет отображаться ближайшее конкурсное событие, а сама мера будет включаться в результаты поиска по значениям «</w:t>
            </w:r>
            <w:r w:rsidR="001034FF" w:rsidRPr="001034FF">
              <w:t>На регулярной основе</w:t>
            </w:r>
            <w:r w:rsidR="001034FF">
              <w:t>» и «Все» в фильтре «</w:t>
            </w:r>
            <w:r w:rsidR="001034FF" w:rsidRPr="001034FF">
              <w:t>Конкурсные события</w:t>
            </w:r>
            <w:r w:rsidR="001034FF">
              <w:t>».</w:t>
            </w:r>
          </w:p>
        </w:tc>
      </w:tr>
      <w:tr w:rsidR="0040680E" w:rsidRPr="00424D1E" w14:paraId="18655EE1" w14:textId="77777777" w:rsidTr="001034FF">
        <w:trPr>
          <w:cantSplit/>
        </w:trPr>
        <w:tc>
          <w:tcPr>
            <w:tcW w:w="107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3ED4965" w14:textId="222FCD2C" w:rsidR="0040680E" w:rsidRDefault="0040680E" w:rsidP="00C3364A">
            <w:pPr>
              <w:pStyle w:val="afff7"/>
              <w:ind w:left="54"/>
            </w:pPr>
            <w:r>
              <w:lastRenderedPageBreak/>
              <w:t>Для кого</w:t>
            </w:r>
          </w:p>
        </w:tc>
        <w:tc>
          <w:tcPr>
            <w:tcW w:w="392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1258B80" w14:textId="4E8ABAE3" w:rsidR="0040680E" w:rsidRPr="00D87423" w:rsidRDefault="0040680E" w:rsidP="00C3364A">
            <w:pPr>
              <w:pStyle w:val="afff7"/>
            </w:pPr>
            <w:r>
              <w:t>Из выпадающего списка в этом поле выбираются один или несколько признаков предприятий, для которых подходит данная мера поддержки</w:t>
            </w:r>
            <w:r w:rsidR="008B30E7">
              <w:t>. Возможен множественный выбор.</w:t>
            </w:r>
          </w:p>
        </w:tc>
      </w:tr>
      <w:tr w:rsidR="00C3364A" w:rsidRPr="00424D1E" w14:paraId="6FFF46C1" w14:textId="77777777" w:rsidTr="001034FF">
        <w:trPr>
          <w:cantSplit/>
        </w:trPr>
        <w:tc>
          <w:tcPr>
            <w:tcW w:w="107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8F3ABDB" w14:textId="2F4A5692" w:rsidR="00C3364A" w:rsidRDefault="00C3364A" w:rsidP="00C3364A">
            <w:pPr>
              <w:pStyle w:val="afff7"/>
              <w:ind w:left="54"/>
            </w:pPr>
            <w:r>
              <w:t>Размер предприятия</w:t>
            </w:r>
          </w:p>
        </w:tc>
        <w:tc>
          <w:tcPr>
            <w:tcW w:w="392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714B20B" w14:textId="2DEC5834" w:rsidR="00C3364A" w:rsidRPr="00C3364A" w:rsidRDefault="00C3364A" w:rsidP="00C3364A">
            <w:pPr>
              <w:pStyle w:val="afff7"/>
              <w:rPr>
                <w:rStyle w:val="44"/>
                <w:rFonts w:ascii="Times" w:hAnsi="Times" w:cs="Times"/>
                <w:b w:val="0"/>
                <w:bCs w:val="0"/>
                <w:sz w:val="20"/>
                <w:szCs w:val="20"/>
              </w:rPr>
            </w:pPr>
            <w:r w:rsidRPr="00D87423">
              <w:t>И</w:t>
            </w:r>
            <w:r w:rsidRPr="001312E7">
              <w:t>з</w:t>
            </w:r>
            <w:r>
              <w:t xml:space="preserve"> справочника выбираются подходящие для данной меры размеры предприятий</w:t>
            </w:r>
            <w:r w:rsidR="008B30E7">
              <w:t>. Возможен множественный выбор.</w:t>
            </w:r>
          </w:p>
        </w:tc>
      </w:tr>
    </w:tbl>
    <w:p w14:paraId="1FDF175C" w14:textId="77777777" w:rsidR="003D4F84" w:rsidRDefault="003D4F84" w:rsidP="003D4F84">
      <w:pPr>
        <w:pStyle w:val="affffff8"/>
        <w:ind w:left="0"/>
        <w:jc w:val="center"/>
      </w:pPr>
    </w:p>
    <w:p w14:paraId="6015BE48" w14:textId="5C722169" w:rsidR="00C01084" w:rsidRDefault="004558EC" w:rsidP="003D4F84">
      <w:pPr>
        <w:pStyle w:val="affffff8"/>
        <w:ind w:left="0"/>
        <w:jc w:val="center"/>
      </w:pPr>
      <w:r>
        <w:t xml:space="preserve">Рисунок </w:t>
      </w:r>
      <w:fldSimple w:instr=" SEQ Рисунок \* ARABIC ">
        <w:r w:rsidR="00AB2EEC">
          <w:rPr>
            <w:noProof/>
          </w:rPr>
          <w:t>4</w:t>
        </w:r>
      </w:fldSimple>
      <w:r w:rsidRPr="00EF6E27">
        <w:t xml:space="preserve"> – </w:t>
      </w:r>
      <w:r w:rsidR="000B2004">
        <w:t>Вкладка</w:t>
      </w:r>
      <w:r w:rsidRPr="00EF6E27">
        <w:t xml:space="preserve"> «Общая информация», </w:t>
      </w:r>
      <w:r w:rsidR="00D827D1">
        <w:t>раздел</w:t>
      </w:r>
      <w:r w:rsidRPr="00EF6E27">
        <w:t xml:space="preserve"> «Характеристики меры»</w:t>
      </w:r>
    </w:p>
    <w:p w14:paraId="23274AAE" w14:textId="76AD4AEA" w:rsidR="001928B7" w:rsidRDefault="000B2004" w:rsidP="0028095A">
      <w:pPr>
        <w:pStyle w:val="E40"/>
      </w:pPr>
      <w:r>
        <w:t>Вкладка</w:t>
      </w:r>
      <w:r w:rsidR="001928B7" w:rsidRPr="009D02BA">
        <w:t xml:space="preserve"> «Общая информация», </w:t>
      </w:r>
      <w:r w:rsidR="00D827D1">
        <w:t>раздел</w:t>
      </w:r>
      <w:r w:rsidR="001928B7" w:rsidRPr="009D02BA">
        <w:t xml:space="preserve"> «</w:t>
      </w:r>
      <w:r w:rsidR="001928B7">
        <w:t>Дополнительно»</w:t>
      </w:r>
    </w:p>
    <w:p w14:paraId="58315A63" w14:textId="77777777" w:rsidR="001928B7" w:rsidRDefault="001928B7" w:rsidP="001928B7">
      <w:pPr>
        <w:keepNext/>
        <w:ind w:left="0"/>
      </w:pPr>
      <w:r>
        <w:rPr>
          <w:noProof/>
        </w:rPr>
        <w:drawing>
          <wp:inline distT="0" distB="0" distL="0" distR="0" wp14:anchorId="71607912" wp14:editId="6950B42A">
            <wp:extent cx="5939790" cy="5558790"/>
            <wp:effectExtent l="19050" t="19050" r="22860" b="2286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5558790"/>
                    </a:xfrm>
                    <a:prstGeom prst="rect">
                      <a:avLst/>
                    </a:prstGeom>
                    <a:ln>
                      <a:solidFill>
                        <a:schemeClr val="accent1"/>
                      </a:solidFill>
                    </a:ln>
                  </pic:spPr>
                </pic:pic>
              </a:graphicData>
            </a:graphic>
          </wp:inline>
        </w:drawing>
      </w:r>
    </w:p>
    <w:p w14:paraId="60D65A4B" w14:textId="59958DF3" w:rsidR="001928B7" w:rsidRPr="001928B7" w:rsidRDefault="001928B7" w:rsidP="001928B7">
      <w:pPr>
        <w:pStyle w:val="affffff8"/>
        <w:rPr>
          <w:lang w:eastAsia="ru-RU"/>
        </w:rPr>
      </w:pPr>
      <w:r>
        <w:t xml:space="preserve">Рисунок </w:t>
      </w:r>
      <w:fldSimple w:instr=" SEQ Рисунок \* ARABIC ">
        <w:r w:rsidR="00AB2EEC">
          <w:rPr>
            <w:noProof/>
          </w:rPr>
          <w:t>5</w:t>
        </w:r>
      </w:fldSimple>
      <w:r>
        <w:t xml:space="preserve"> </w:t>
      </w:r>
      <w:r w:rsidR="000B2004">
        <w:t>Вкладка</w:t>
      </w:r>
      <w:r w:rsidR="00781FA2" w:rsidRPr="00781FA2">
        <w:t xml:space="preserve"> «Общая информация», </w:t>
      </w:r>
      <w:r w:rsidR="00D827D1">
        <w:t>раздел</w:t>
      </w:r>
      <w:r w:rsidR="00781FA2" w:rsidRPr="00781FA2">
        <w:t xml:space="preserve"> «Дополнительно»</w:t>
      </w:r>
    </w:p>
    <w:p w14:paraId="11DEF672" w14:textId="10CEC204" w:rsidR="001928B7" w:rsidRDefault="001928B7" w:rsidP="001928B7">
      <w:pPr>
        <w:pStyle w:val="E8"/>
      </w:pPr>
      <w:r>
        <w:t>Правила заполнения полей.</w:t>
      </w:r>
    </w:p>
    <w:tbl>
      <w:tblPr>
        <w:tblW w:w="4929" w:type="pct"/>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128"/>
        <w:gridCol w:w="7778"/>
      </w:tblGrid>
      <w:tr w:rsidR="001928B7" w:rsidRPr="00424D1E" w14:paraId="5E57598D" w14:textId="77777777" w:rsidTr="001034FF">
        <w:trPr>
          <w:cantSplit/>
        </w:trPr>
        <w:tc>
          <w:tcPr>
            <w:tcW w:w="107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1A134D4" w14:textId="77777777" w:rsidR="001928B7" w:rsidRPr="00774E72" w:rsidRDefault="001928B7" w:rsidP="00487992">
            <w:pPr>
              <w:pStyle w:val="afff7"/>
              <w:ind w:left="54"/>
              <w:rPr>
                <w:b/>
                <w:bCs/>
              </w:rPr>
            </w:pPr>
            <w:r w:rsidRPr="00774E72">
              <w:rPr>
                <w:b/>
                <w:bCs/>
              </w:rPr>
              <w:t>Название поля</w:t>
            </w:r>
          </w:p>
        </w:tc>
        <w:tc>
          <w:tcPr>
            <w:tcW w:w="392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0747273" w14:textId="77777777" w:rsidR="001928B7" w:rsidRPr="00424D1E" w:rsidRDefault="001928B7" w:rsidP="00487992">
            <w:pPr>
              <w:pStyle w:val="afff7"/>
              <w:ind w:left="1544"/>
            </w:pPr>
            <w:r>
              <w:rPr>
                <w:rStyle w:val="afe"/>
              </w:rPr>
              <w:t>Рекомендации по заполнению</w:t>
            </w:r>
          </w:p>
        </w:tc>
      </w:tr>
      <w:tr w:rsidR="00781FA2" w:rsidRPr="00424D1E" w14:paraId="6ABDB350" w14:textId="77777777" w:rsidTr="001034FF">
        <w:trPr>
          <w:cantSplit/>
        </w:trPr>
        <w:tc>
          <w:tcPr>
            <w:tcW w:w="107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81363C4" w14:textId="74FBB923" w:rsidR="00781FA2" w:rsidRDefault="00781FA2" w:rsidP="00781FA2">
            <w:pPr>
              <w:pStyle w:val="afff7"/>
              <w:ind w:left="0"/>
            </w:pPr>
            <w:r>
              <w:t>Что вы можете получить</w:t>
            </w:r>
          </w:p>
        </w:tc>
        <w:tc>
          <w:tcPr>
            <w:tcW w:w="392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E55557F" w14:textId="5F3749E5" w:rsidR="00781FA2" w:rsidRPr="00620EF8" w:rsidRDefault="00781FA2" w:rsidP="00781FA2">
            <w:pPr>
              <w:pStyle w:val="afff7"/>
            </w:pPr>
            <w:r w:rsidRPr="00781FA2">
              <w:t>Перечисляются виды субсидий/поддержки, которые может получить заявитель на разные цели или указывается, на какие статьи затрат может быть направлена полученная субсидия.</w:t>
            </w:r>
          </w:p>
        </w:tc>
      </w:tr>
      <w:tr w:rsidR="00781FA2" w:rsidRPr="00424D1E" w14:paraId="65C1EAEC" w14:textId="77777777" w:rsidTr="001034FF">
        <w:trPr>
          <w:cantSplit/>
        </w:trPr>
        <w:tc>
          <w:tcPr>
            <w:tcW w:w="107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2BAE212" w14:textId="77777777" w:rsidR="00781FA2" w:rsidRDefault="00781FA2" w:rsidP="00781FA2">
            <w:pPr>
              <w:pStyle w:val="afff7"/>
              <w:ind w:left="0"/>
            </w:pPr>
            <w:r>
              <w:lastRenderedPageBreak/>
              <w:t>Дополнительная информация</w:t>
            </w:r>
          </w:p>
          <w:p w14:paraId="30D4AFFB" w14:textId="667FBEBB" w:rsidR="00781FA2" w:rsidRDefault="00781FA2" w:rsidP="00781FA2">
            <w:pPr>
              <w:pStyle w:val="afff7"/>
              <w:ind w:left="0"/>
            </w:pPr>
            <w:r>
              <w:t> </w:t>
            </w:r>
          </w:p>
        </w:tc>
        <w:tc>
          <w:tcPr>
            <w:tcW w:w="392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A700021" w14:textId="0A58011C" w:rsidR="00781FA2" w:rsidRPr="00781FA2" w:rsidRDefault="00781FA2" w:rsidP="00781FA2">
            <w:pPr>
              <w:pStyle w:val="afff7"/>
              <w:rPr>
                <w:rStyle w:val="afe"/>
                <w:rFonts w:cs="Times"/>
                <w:b w:val="0"/>
                <w:bCs w:val="0"/>
              </w:rPr>
            </w:pPr>
            <w:r>
              <w:t>Указывается любая дополнительная информация для пользователей, которая не входит в рамки остальных полей.</w:t>
            </w:r>
            <w:r>
              <w:br/>
              <w:t xml:space="preserve">Поле отображается в публичной части карточки меры поддержки только если оно заполнено. </w:t>
            </w:r>
          </w:p>
        </w:tc>
      </w:tr>
    </w:tbl>
    <w:p w14:paraId="0C2AD740" w14:textId="77777777" w:rsidR="001034FF" w:rsidRDefault="001034FF" w:rsidP="001034FF">
      <w:pPr>
        <w:pStyle w:val="affb"/>
      </w:pPr>
      <w:bookmarkStart w:id="14" w:name="_Hlk130993285"/>
    </w:p>
    <w:p w14:paraId="5ADD283F" w14:textId="77777777" w:rsidR="001034FF" w:rsidRPr="001034FF" w:rsidRDefault="001034FF" w:rsidP="001034FF">
      <w:pPr>
        <w:rPr>
          <w:lang w:eastAsia="ru-RU"/>
        </w:rPr>
      </w:pPr>
    </w:p>
    <w:p w14:paraId="304AD552" w14:textId="2AA80DEC" w:rsidR="00EC4BFD" w:rsidRDefault="000B2004" w:rsidP="00C3364A">
      <w:pPr>
        <w:pStyle w:val="E40"/>
      </w:pPr>
      <w:r>
        <w:t>Вкладка</w:t>
      </w:r>
      <w:r w:rsidR="00781FA2" w:rsidRPr="00781FA2">
        <w:t xml:space="preserve"> «Общая информация», </w:t>
      </w:r>
      <w:r w:rsidR="00D827D1">
        <w:t>раздел</w:t>
      </w:r>
      <w:r w:rsidR="00C3364A" w:rsidRPr="009D02BA">
        <w:t xml:space="preserve"> «Бюджет»</w:t>
      </w:r>
    </w:p>
    <w:bookmarkEnd w:id="14"/>
    <w:p w14:paraId="1FE606F1" w14:textId="12575199" w:rsidR="00316C94" w:rsidRDefault="00463341" w:rsidP="00316C94">
      <w:pPr>
        <w:keepNext/>
        <w:ind w:left="0"/>
      </w:pPr>
      <w:r w:rsidRPr="00463341">
        <w:rPr>
          <w:noProof/>
        </w:rPr>
        <w:drawing>
          <wp:inline distT="0" distB="0" distL="0" distR="0" wp14:anchorId="6ECAECAB" wp14:editId="48DF0C6D">
            <wp:extent cx="6120000" cy="3520800"/>
            <wp:effectExtent l="19050" t="19050" r="14605" b="22860"/>
            <wp:docPr id="2335380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38047" name=""/>
                    <pic:cNvPicPr/>
                  </pic:nvPicPr>
                  <pic:blipFill>
                    <a:blip r:embed="rId19"/>
                    <a:stretch>
                      <a:fillRect/>
                    </a:stretch>
                  </pic:blipFill>
                  <pic:spPr>
                    <a:xfrm>
                      <a:off x="0" y="0"/>
                      <a:ext cx="6120000" cy="3520800"/>
                    </a:xfrm>
                    <a:prstGeom prst="rect">
                      <a:avLst/>
                    </a:prstGeom>
                    <a:ln>
                      <a:solidFill>
                        <a:schemeClr val="accent1"/>
                      </a:solidFill>
                    </a:ln>
                  </pic:spPr>
                </pic:pic>
              </a:graphicData>
            </a:graphic>
          </wp:inline>
        </w:drawing>
      </w:r>
    </w:p>
    <w:p w14:paraId="6DFA5AD1" w14:textId="38D51B48" w:rsidR="00316C94" w:rsidRDefault="00316C94" w:rsidP="00316C94">
      <w:pPr>
        <w:pStyle w:val="affffff8"/>
      </w:pPr>
      <w:r>
        <w:t xml:space="preserve">Рисунок </w:t>
      </w:r>
      <w:fldSimple w:instr=" SEQ Рисунок \* ARABIC ">
        <w:r w:rsidR="00AB2EEC">
          <w:rPr>
            <w:noProof/>
          </w:rPr>
          <w:t>6</w:t>
        </w:r>
      </w:fldSimple>
      <w:r w:rsidRPr="00316C94">
        <w:t xml:space="preserve"> </w:t>
      </w:r>
      <w:r w:rsidR="000B2004">
        <w:t>Вкладка</w:t>
      </w:r>
      <w:r w:rsidRPr="00316C94">
        <w:t xml:space="preserve"> «Общая информация», </w:t>
      </w:r>
      <w:r w:rsidR="00D827D1">
        <w:t>раздел</w:t>
      </w:r>
      <w:r w:rsidRPr="00316C94">
        <w:t xml:space="preserve"> «Бюджет»</w:t>
      </w:r>
    </w:p>
    <w:p w14:paraId="57E4D7D8" w14:textId="632B9139" w:rsidR="00316C94" w:rsidRDefault="00316C94" w:rsidP="00316C94">
      <w:pPr>
        <w:pStyle w:val="E8"/>
      </w:pPr>
      <w:r>
        <w:t>У</w:t>
      </w:r>
      <w:r w:rsidRPr="001312E7">
        <w:t>каз</w:t>
      </w:r>
      <w:r w:rsidRPr="00D87423">
        <w:t>ывается</w:t>
      </w:r>
      <w:r>
        <w:t xml:space="preserve"> объем бюджетных средств, выделяемых в рамках данной меры поддержки</w:t>
      </w:r>
      <w:r w:rsidR="00C24A6D">
        <w:t xml:space="preserve"> на каждый год</w:t>
      </w:r>
      <w:r>
        <w:t xml:space="preserve">. Для </w:t>
      </w:r>
      <w:r w:rsidR="00463341">
        <w:t>разделения целой и</w:t>
      </w:r>
      <w:r>
        <w:t xml:space="preserve"> дробн</w:t>
      </w:r>
      <w:r w:rsidR="00463341">
        <w:t>ой</w:t>
      </w:r>
      <w:r>
        <w:t xml:space="preserve"> </w:t>
      </w:r>
      <w:r w:rsidR="00463341">
        <w:t xml:space="preserve">частей числа </w:t>
      </w:r>
      <w:r>
        <w:t xml:space="preserve">нужно использовать </w:t>
      </w:r>
      <w:r w:rsidR="00463341">
        <w:t>точку.</w:t>
      </w:r>
    </w:p>
    <w:p w14:paraId="6E1887AC" w14:textId="77777777" w:rsidR="00316C94" w:rsidRPr="00316C94" w:rsidRDefault="00316C94" w:rsidP="00316C94">
      <w:pPr>
        <w:rPr>
          <w:lang w:eastAsia="ru-RU"/>
        </w:rPr>
      </w:pPr>
    </w:p>
    <w:p w14:paraId="495360E7" w14:textId="23470110" w:rsidR="001928B7" w:rsidRDefault="000B2004" w:rsidP="001928B7">
      <w:pPr>
        <w:pStyle w:val="E40"/>
      </w:pPr>
      <w:bookmarkStart w:id="15" w:name="_Ref138949687"/>
      <w:r>
        <w:t>Вкладка</w:t>
      </w:r>
      <w:r w:rsidR="001928B7" w:rsidRPr="009D02BA">
        <w:t xml:space="preserve"> «Общая информация», </w:t>
      </w:r>
      <w:r w:rsidR="00D827D1">
        <w:t>раздел</w:t>
      </w:r>
      <w:r w:rsidR="001928B7" w:rsidRPr="009D02BA">
        <w:t xml:space="preserve"> </w:t>
      </w:r>
      <w:r w:rsidR="001928B7">
        <w:t>«Администратор меры</w:t>
      </w:r>
      <w:r w:rsidR="001928B7" w:rsidRPr="009D02BA">
        <w:t>»</w:t>
      </w:r>
      <w:bookmarkEnd w:id="15"/>
    </w:p>
    <w:p w14:paraId="1F73D1AD" w14:textId="25E5A435" w:rsidR="007A5D03" w:rsidRPr="007A5D03" w:rsidRDefault="007A5D03" w:rsidP="007A5D03">
      <w:pPr>
        <w:rPr>
          <w:lang w:eastAsia="ru-RU"/>
        </w:rPr>
      </w:pPr>
      <w:r>
        <w:rPr>
          <w:lang w:eastAsia="ru-RU"/>
        </w:rPr>
        <w:t>В этом разделе ведутся поля с данными о том, кто предоставляет/администрирует меру поддержки, и в каком регионе РФ она предоставляется.</w:t>
      </w:r>
    </w:p>
    <w:p w14:paraId="6F9868D6" w14:textId="38404435" w:rsidR="00F7761B" w:rsidRDefault="00463341" w:rsidP="00777455">
      <w:pPr>
        <w:keepNext/>
        <w:ind w:left="0" w:firstLine="142"/>
      </w:pPr>
      <w:r w:rsidRPr="00463341">
        <w:rPr>
          <w:noProof/>
        </w:rPr>
        <w:lastRenderedPageBreak/>
        <w:drawing>
          <wp:inline distT="0" distB="0" distL="0" distR="0" wp14:anchorId="5F8DCC6D" wp14:editId="10CAF7D8">
            <wp:extent cx="6120000" cy="3186000"/>
            <wp:effectExtent l="19050" t="19050" r="14605" b="14605"/>
            <wp:docPr id="8870047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004795" name=""/>
                    <pic:cNvPicPr/>
                  </pic:nvPicPr>
                  <pic:blipFill>
                    <a:blip r:embed="rId20"/>
                    <a:stretch>
                      <a:fillRect/>
                    </a:stretch>
                  </pic:blipFill>
                  <pic:spPr>
                    <a:xfrm>
                      <a:off x="0" y="0"/>
                      <a:ext cx="6120000" cy="3186000"/>
                    </a:xfrm>
                    <a:prstGeom prst="rect">
                      <a:avLst/>
                    </a:prstGeom>
                    <a:ln>
                      <a:solidFill>
                        <a:schemeClr val="accent1"/>
                      </a:solidFill>
                    </a:ln>
                  </pic:spPr>
                </pic:pic>
              </a:graphicData>
            </a:graphic>
          </wp:inline>
        </w:drawing>
      </w:r>
    </w:p>
    <w:p w14:paraId="0D2832CE" w14:textId="77124384" w:rsidR="00316C94" w:rsidRDefault="00F7761B" w:rsidP="00F7761B">
      <w:pPr>
        <w:pStyle w:val="affffff8"/>
      </w:pPr>
      <w:r>
        <w:t xml:space="preserve">Рисунок </w:t>
      </w:r>
      <w:fldSimple w:instr=" SEQ Рисунок \* ARABIC ">
        <w:r w:rsidR="00AB2EEC">
          <w:rPr>
            <w:noProof/>
          </w:rPr>
          <w:t>7</w:t>
        </w:r>
      </w:fldSimple>
      <w:r>
        <w:t xml:space="preserve"> </w:t>
      </w:r>
      <w:r w:rsidR="000B2004">
        <w:t>Вкладка</w:t>
      </w:r>
      <w:r w:rsidRPr="00F7761B">
        <w:t xml:space="preserve"> «Общая информация», </w:t>
      </w:r>
      <w:r w:rsidR="00D827D1">
        <w:t>раздел</w:t>
      </w:r>
      <w:r w:rsidRPr="00F7761B">
        <w:t xml:space="preserve"> «Администратор меры»</w:t>
      </w:r>
    </w:p>
    <w:p w14:paraId="6F32BC9A" w14:textId="60BBC97F" w:rsidR="005701E7" w:rsidRDefault="005701E7" w:rsidP="005701E7">
      <w:pPr>
        <w:pStyle w:val="E8"/>
      </w:pPr>
      <w:r>
        <w:t>Правила заполнения полей.</w:t>
      </w:r>
      <w:r w:rsidR="00AE73BA">
        <w:t xml:space="preserve"> Если какое-то поле в этом разделе недоступно Вам как координатору, то для его редактирования необходимо обратиться к супер-координатору.</w:t>
      </w:r>
    </w:p>
    <w:tbl>
      <w:tblPr>
        <w:tblW w:w="4929" w:type="pct"/>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128"/>
        <w:gridCol w:w="7778"/>
      </w:tblGrid>
      <w:tr w:rsidR="005701E7" w:rsidRPr="00424D1E" w14:paraId="32584322" w14:textId="77777777" w:rsidTr="002B0D39">
        <w:trPr>
          <w:cantSplit/>
        </w:trPr>
        <w:tc>
          <w:tcPr>
            <w:tcW w:w="107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87A4879" w14:textId="77777777" w:rsidR="005701E7" w:rsidRPr="00774E72" w:rsidRDefault="005701E7" w:rsidP="00487992">
            <w:pPr>
              <w:pStyle w:val="afff7"/>
              <w:ind w:left="54"/>
              <w:rPr>
                <w:b/>
                <w:bCs/>
              </w:rPr>
            </w:pPr>
            <w:r w:rsidRPr="00774E72">
              <w:rPr>
                <w:b/>
                <w:bCs/>
              </w:rPr>
              <w:t>Название поля</w:t>
            </w:r>
          </w:p>
        </w:tc>
        <w:tc>
          <w:tcPr>
            <w:tcW w:w="392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63B0C6B" w14:textId="77777777" w:rsidR="005701E7" w:rsidRPr="00424D1E" w:rsidRDefault="005701E7" w:rsidP="00487992">
            <w:pPr>
              <w:pStyle w:val="afff7"/>
              <w:ind w:left="1544"/>
            </w:pPr>
            <w:r>
              <w:rPr>
                <w:rStyle w:val="afe"/>
              </w:rPr>
              <w:t>Рекомендации по заполнению</w:t>
            </w:r>
          </w:p>
        </w:tc>
      </w:tr>
      <w:tr w:rsidR="005701E7" w:rsidRPr="00424D1E" w14:paraId="39FB2FCA" w14:textId="77777777" w:rsidTr="002B0D39">
        <w:trPr>
          <w:cantSplit/>
        </w:trPr>
        <w:tc>
          <w:tcPr>
            <w:tcW w:w="107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FA8ABD0" w14:textId="74652242" w:rsidR="005701E7" w:rsidRDefault="005701E7" w:rsidP="005701E7">
            <w:pPr>
              <w:pStyle w:val="afff7"/>
              <w:ind w:left="0"/>
            </w:pPr>
            <w:r>
              <w:rPr>
                <w:rStyle w:val="inline-comment-marker"/>
              </w:rPr>
              <w:t>Организация</w:t>
            </w:r>
          </w:p>
        </w:tc>
        <w:tc>
          <w:tcPr>
            <w:tcW w:w="392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4D42779" w14:textId="1AF8BACD" w:rsidR="005701E7" w:rsidRPr="005701E7" w:rsidRDefault="005701E7" w:rsidP="007D3482">
            <w:pPr>
              <w:pStyle w:val="afff7"/>
              <w:ind w:left="0"/>
              <w:rPr>
                <w:rStyle w:val="44"/>
                <w:rFonts w:ascii="Times" w:hAnsi="Times" w:cs="Times"/>
                <w:b w:val="0"/>
                <w:bCs w:val="0"/>
                <w:sz w:val="20"/>
                <w:szCs w:val="20"/>
              </w:rPr>
            </w:pPr>
            <w:r>
              <w:t>Поле заполняется автоматически из данных об</w:t>
            </w:r>
            <w:r w:rsidR="00AE73BA">
              <w:t xml:space="preserve"> организации текущего пользователя ГИСП, при создании им, как координатором, карточки меры поддержки</w:t>
            </w:r>
            <w:r>
              <w:t xml:space="preserve">. </w:t>
            </w:r>
            <w:r w:rsidR="00AE73BA">
              <w:t>Для значения в этом поле обратитесь к супер-координатору мер поддержки.</w:t>
            </w:r>
          </w:p>
        </w:tc>
      </w:tr>
      <w:tr w:rsidR="00AE73BA" w:rsidRPr="00424D1E" w14:paraId="09C6BC39" w14:textId="77777777" w:rsidTr="002B0D39">
        <w:trPr>
          <w:cantSplit/>
        </w:trPr>
        <w:tc>
          <w:tcPr>
            <w:tcW w:w="107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79AC015" w14:textId="02A69F03" w:rsidR="00AE73BA" w:rsidRDefault="00AE73BA" w:rsidP="005701E7">
            <w:pPr>
              <w:pStyle w:val="afff7"/>
              <w:ind w:left="0"/>
              <w:rPr>
                <w:rStyle w:val="inline-comment-marker"/>
              </w:rPr>
            </w:pPr>
            <w:r w:rsidRPr="00AE73BA">
              <w:rPr>
                <w:rStyle w:val="inline-comment-marker"/>
              </w:rPr>
              <w:t>Тип администратора меры</w:t>
            </w:r>
          </w:p>
        </w:tc>
        <w:tc>
          <w:tcPr>
            <w:tcW w:w="392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6C7CB16" w14:textId="690008A5" w:rsidR="00AE73BA" w:rsidRDefault="00AE73BA" w:rsidP="007D3482">
            <w:pPr>
              <w:pStyle w:val="afff7"/>
              <w:ind w:left="0"/>
            </w:pPr>
            <w:r>
              <w:t>Поле заполняется автоматически на основе поля «Организация».</w:t>
            </w:r>
          </w:p>
        </w:tc>
      </w:tr>
      <w:tr w:rsidR="001034FF" w:rsidRPr="00424D1E" w14:paraId="0E81F84F" w14:textId="77777777" w:rsidTr="002B0D39">
        <w:trPr>
          <w:cantSplit/>
        </w:trPr>
        <w:tc>
          <w:tcPr>
            <w:tcW w:w="107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C3AAC13" w14:textId="4AD51D74" w:rsidR="001034FF" w:rsidRDefault="00AE73BA" w:rsidP="001034FF">
            <w:pPr>
              <w:pStyle w:val="afff7"/>
              <w:ind w:left="0"/>
              <w:rPr>
                <w:rStyle w:val="inline-comment-marker"/>
              </w:rPr>
            </w:pPr>
            <w:r w:rsidRPr="00AE73BA">
              <w:t>Вид администратора меры</w:t>
            </w:r>
          </w:p>
        </w:tc>
        <w:tc>
          <w:tcPr>
            <w:tcW w:w="392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1E80E86" w14:textId="0808F27E" w:rsidR="001034FF" w:rsidRDefault="001034FF" w:rsidP="001034FF">
            <w:pPr>
              <w:pStyle w:val="afff7"/>
              <w:ind w:left="0"/>
            </w:pPr>
            <w:r>
              <w:t xml:space="preserve"> </w:t>
            </w:r>
            <w:r w:rsidR="00AE73BA" w:rsidRPr="00AE73BA">
              <w:t>Поле заполняется автоматически на основе поля «Тип администратора меры»</w:t>
            </w:r>
            <w:r w:rsidR="00AE73BA">
              <w:t>, требует ручного уточнения для некоторых типов администратора.</w:t>
            </w:r>
          </w:p>
        </w:tc>
      </w:tr>
      <w:tr w:rsidR="005701E7" w:rsidRPr="00424D1E" w14:paraId="4AA9DBC9" w14:textId="77777777" w:rsidTr="002B0D39">
        <w:trPr>
          <w:cantSplit/>
        </w:trPr>
        <w:tc>
          <w:tcPr>
            <w:tcW w:w="107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CAE6C8E" w14:textId="38623025" w:rsidR="005701E7" w:rsidRDefault="00AE73BA" w:rsidP="005701E7">
            <w:pPr>
              <w:pStyle w:val="afff7"/>
              <w:ind w:left="0"/>
              <w:rPr>
                <w:rStyle w:val="inline-comment-marker"/>
              </w:rPr>
            </w:pPr>
            <w:r w:rsidRPr="00AE73BA">
              <w:t>Территориальный уровень меры поддержки</w:t>
            </w:r>
          </w:p>
        </w:tc>
        <w:tc>
          <w:tcPr>
            <w:tcW w:w="392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A877BEC" w14:textId="462C95D3" w:rsidR="005701E7" w:rsidRDefault="00AE73BA" w:rsidP="007D3482">
            <w:pPr>
              <w:pStyle w:val="afff7"/>
              <w:ind w:left="0"/>
            </w:pPr>
            <w:r w:rsidRPr="00AE73BA">
              <w:t xml:space="preserve">Поле заполняется автоматически на основе </w:t>
            </w:r>
            <w:r>
              <w:t xml:space="preserve">поля «Организация» и </w:t>
            </w:r>
            <w:r w:rsidRPr="00AE73BA">
              <w:t>поля «Тип администратора меры»</w:t>
            </w:r>
            <w:r>
              <w:t>.</w:t>
            </w:r>
          </w:p>
        </w:tc>
      </w:tr>
      <w:tr w:rsidR="00AE73BA" w:rsidRPr="00424D1E" w14:paraId="496F4896" w14:textId="77777777" w:rsidTr="002B0D39">
        <w:trPr>
          <w:cantSplit/>
        </w:trPr>
        <w:tc>
          <w:tcPr>
            <w:tcW w:w="107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D70CEA6" w14:textId="1A266B78" w:rsidR="00AE73BA" w:rsidRPr="00AE73BA" w:rsidRDefault="00AE73BA" w:rsidP="005701E7">
            <w:pPr>
              <w:pStyle w:val="afff7"/>
              <w:ind w:left="0"/>
            </w:pPr>
            <w:r w:rsidRPr="00AE73BA">
              <w:t>Регион</w:t>
            </w:r>
          </w:p>
        </w:tc>
        <w:tc>
          <w:tcPr>
            <w:tcW w:w="392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BB492C5" w14:textId="1E3BF528" w:rsidR="00AE73BA" w:rsidRPr="00AE73BA" w:rsidRDefault="00AE73BA" w:rsidP="007D3482">
            <w:pPr>
              <w:pStyle w:val="afff7"/>
              <w:ind w:left="0"/>
            </w:pPr>
            <w:r w:rsidRPr="00AE73BA">
              <w:t xml:space="preserve">Поле </w:t>
            </w:r>
            <w:r>
              <w:t>при создании карточки меры доступно</w:t>
            </w:r>
            <w:r w:rsidRPr="00AE73BA">
              <w:t xml:space="preserve"> </w:t>
            </w:r>
            <w:r>
              <w:t xml:space="preserve">в зависимости от </w:t>
            </w:r>
            <w:r w:rsidRPr="00AE73BA">
              <w:t>поля «Территориальный уровень меры поддержки».</w:t>
            </w:r>
          </w:p>
        </w:tc>
      </w:tr>
      <w:tr w:rsidR="00AE73BA" w:rsidRPr="00424D1E" w14:paraId="023731D3" w14:textId="77777777" w:rsidTr="002B0D39">
        <w:trPr>
          <w:cantSplit/>
        </w:trPr>
        <w:tc>
          <w:tcPr>
            <w:tcW w:w="107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D7AEF6B" w14:textId="40B3E527" w:rsidR="00AE73BA" w:rsidRPr="00AE73BA" w:rsidRDefault="00AE73BA" w:rsidP="005701E7">
            <w:pPr>
              <w:pStyle w:val="afff7"/>
              <w:ind w:left="0"/>
            </w:pPr>
            <w:r>
              <w:t>Департамент для федеральных мер</w:t>
            </w:r>
          </w:p>
        </w:tc>
        <w:tc>
          <w:tcPr>
            <w:tcW w:w="392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03F94AA" w14:textId="09D73978" w:rsidR="00AE73BA" w:rsidRPr="00AE73BA" w:rsidRDefault="002B0D39" w:rsidP="007D3482">
            <w:pPr>
              <w:pStyle w:val="afff7"/>
              <w:ind w:left="0"/>
            </w:pPr>
            <w:r w:rsidRPr="002B0D39">
              <w:t>Поле при создании карточки меры доступно в зависимости от поля «</w:t>
            </w:r>
            <w:r>
              <w:t>Организация</w:t>
            </w:r>
            <w:r w:rsidRPr="002B0D39">
              <w:t>»</w:t>
            </w:r>
            <w:r>
              <w:t xml:space="preserve"> - если указана организация «МИНПРОМТОРГ РОССИИ»</w:t>
            </w:r>
            <w:r w:rsidRPr="002B0D39">
              <w:t>.</w:t>
            </w:r>
          </w:p>
        </w:tc>
      </w:tr>
    </w:tbl>
    <w:p w14:paraId="3D78678A" w14:textId="77777777" w:rsidR="005701E7" w:rsidRPr="005701E7" w:rsidRDefault="005701E7" w:rsidP="005701E7">
      <w:pPr>
        <w:ind w:left="0"/>
        <w:rPr>
          <w:lang w:eastAsia="ru-RU"/>
        </w:rPr>
      </w:pPr>
    </w:p>
    <w:p w14:paraId="249B2E3F" w14:textId="77777777" w:rsidR="008F45AE" w:rsidRDefault="008F45AE" w:rsidP="008F45AE">
      <w:pPr>
        <w:pStyle w:val="E40"/>
      </w:pPr>
      <w:bookmarkStart w:id="16" w:name="_Hlk130995608"/>
      <w:r>
        <w:lastRenderedPageBreak/>
        <w:t>Вкладка</w:t>
      </w:r>
      <w:r w:rsidRPr="009D02BA">
        <w:t xml:space="preserve"> «Общая информация», </w:t>
      </w:r>
      <w:r>
        <w:t>раздел</w:t>
      </w:r>
      <w:r w:rsidRPr="009D02BA">
        <w:t xml:space="preserve"> «</w:t>
      </w:r>
      <w:r>
        <w:t>Контакты</w:t>
      </w:r>
      <w:r w:rsidRPr="009D02BA">
        <w:t>»</w:t>
      </w:r>
    </w:p>
    <w:p w14:paraId="7049FF4D" w14:textId="276F702A" w:rsidR="008F45AE" w:rsidRDefault="00243D87" w:rsidP="008F45AE">
      <w:pPr>
        <w:keepNext/>
        <w:ind w:left="-142"/>
      </w:pPr>
      <w:r w:rsidRPr="00243D87">
        <w:rPr>
          <w:noProof/>
        </w:rPr>
        <w:drawing>
          <wp:inline distT="0" distB="0" distL="0" distR="0" wp14:anchorId="792EC0CA" wp14:editId="43DE13F0">
            <wp:extent cx="6120000" cy="4402800"/>
            <wp:effectExtent l="19050" t="19050" r="14605" b="17145"/>
            <wp:docPr id="1856184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8450" name=""/>
                    <pic:cNvPicPr/>
                  </pic:nvPicPr>
                  <pic:blipFill>
                    <a:blip r:embed="rId21"/>
                    <a:stretch>
                      <a:fillRect/>
                    </a:stretch>
                  </pic:blipFill>
                  <pic:spPr>
                    <a:xfrm>
                      <a:off x="0" y="0"/>
                      <a:ext cx="6120000" cy="4402800"/>
                    </a:xfrm>
                    <a:prstGeom prst="rect">
                      <a:avLst/>
                    </a:prstGeom>
                    <a:ln>
                      <a:solidFill>
                        <a:schemeClr val="accent1"/>
                      </a:solidFill>
                    </a:ln>
                  </pic:spPr>
                </pic:pic>
              </a:graphicData>
            </a:graphic>
          </wp:inline>
        </w:drawing>
      </w:r>
    </w:p>
    <w:p w14:paraId="61D413B3" w14:textId="74BF3A3C" w:rsidR="008F45AE" w:rsidRDefault="008F45AE" w:rsidP="008F45AE">
      <w:pPr>
        <w:pStyle w:val="affffff8"/>
      </w:pPr>
      <w:r>
        <w:t xml:space="preserve">Рисунок </w:t>
      </w:r>
      <w:fldSimple w:instr=" SEQ Рисунок \* ARABIC ">
        <w:r w:rsidR="00AB2EEC">
          <w:rPr>
            <w:noProof/>
          </w:rPr>
          <w:t>8</w:t>
        </w:r>
      </w:fldSimple>
      <w:r w:rsidRPr="009B345A">
        <w:t xml:space="preserve"> </w:t>
      </w:r>
      <w:r>
        <w:t>Вкладка</w:t>
      </w:r>
      <w:r w:rsidRPr="009B345A">
        <w:t xml:space="preserve"> «Общая информация», </w:t>
      </w:r>
      <w:r>
        <w:t>раздел</w:t>
      </w:r>
      <w:r w:rsidRPr="009B345A">
        <w:t xml:space="preserve"> «Контакты»</w:t>
      </w:r>
    </w:p>
    <w:p w14:paraId="20049511" w14:textId="540F96B3" w:rsidR="008F45AE" w:rsidRPr="005701E7" w:rsidRDefault="008F45AE" w:rsidP="008F45AE">
      <w:pPr>
        <w:pStyle w:val="E8"/>
      </w:pPr>
      <w:r w:rsidRPr="005701E7">
        <w:t>Перечисляются контактные лица, которые оказывают консультационную поддержку по данной мере поддержки</w:t>
      </w:r>
      <w:r>
        <w:t xml:space="preserve"> и их контактные данные</w:t>
      </w:r>
      <w:r w:rsidRPr="005701E7">
        <w:t>.</w:t>
      </w:r>
      <w:r>
        <w:t xml:space="preserve"> Для каждого контактного лица можно заполнить любую комбинацию полей, в публичной части Навигатора отображаются только заполненные поля</w:t>
      </w:r>
      <w:r w:rsidR="002B0D39">
        <w:t>, и только контакты, у которых не установлен признак «Не выводить контакт в публичной части».</w:t>
      </w:r>
    </w:p>
    <w:p w14:paraId="3F1DA401" w14:textId="231D6555" w:rsidR="001928B7" w:rsidRDefault="000B2004" w:rsidP="001928B7">
      <w:pPr>
        <w:pStyle w:val="E40"/>
      </w:pPr>
      <w:r>
        <w:lastRenderedPageBreak/>
        <w:t>Вкладка</w:t>
      </w:r>
      <w:r w:rsidR="001928B7" w:rsidRPr="009D02BA">
        <w:t xml:space="preserve"> «Общая информация», </w:t>
      </w:r>
      <w:r w:rsidR="00D827D1">
        <w:t>раздел</w:t>
      </w:r>
      <w:r w:rsidR="001928B7" w:rsidRPr="009D02BA">
        <w:t xml:space="preserve"> «</w:t>
      </w:r>
      <w:r w:rsidR="001928B7">
        <w:t>Консультации</w:t>
      </w:r>
      <w:r w:rsidR="001928B7" w:rsidRPr="009D02BA">
        <w:t>»</w:t>
      </w:r>
    </w:p>
    <w:bookmarkEnd w:id="16"/>
    <w:p w14:paraId="31C23867" w14:textId="5A54CD89" w:rsidR="009B345A" w:rsidRDefault="00243D87" w:rsidP="009B345A">
      <w:pPr>
        <w:keepNext/>
        <w:ind w:left="-142"/>
      </w:pPr>
      <w:r w:rsidRPr="00243D87">
        <w:rPr>
          <w:noProof/>
        </w:rPr>
        <w:drawing>
          <wp:inline distT="0" distB="0" distL="0" distR="0" wp14:anchorId="025DE16E" wp14:editId="1332BEA2">
            <wp:extent cx="6516000" cy="2293200"/>
            <wp:effectExtent l="19050" t="19050" r="18415" b="12065"/>
            <wp:docPr id="17089144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914421" name=""/>
                    <pic:cNvPicPr/>
                  </pic:nvPicPr>
                  <pic:blipFill>
                    <a:blip r:embed="rId22"/>
                    <a:stretch>
                      <a:fillRect/>
                    </a:stretch>
                  </pic:blipFill>
                  <pic:spPr>
                    <a:xfrm>
                      <a:off x="0" y="0"/>
                      <a:ext cx="6516000" cy="2293200"/>
                    </a:xfrm>
                    <a:prstGeom prst="rect">
                      <a:avLst/>
                    </a:prstGeom>
                    <a:ln>
                      <a:solidFill>
                        <a:schemeClr val="accent1"/>
                      </a:solidFill>
                    </a:ln>
                  </pic:spPr>
                </pic:pic>
              </a:graphicData>
            </a:graphic>
          </wp:inline>
        </w:drawing>
      </w:r>
    </w:p>
    <w:p w14:paraId="0B3EC6EF" w14:textId="081AE58A" w:rsidR="000326EC" w:rsidRDefault="009B345A" w:rsidP="009B345A">
      <w:pPr>
        <w:pStyle w:val="affffff8"/>
      </w:pPr>
      <w:r>
        <w:t xml:space="preserve">Рисунок </w:t>
      </w:r>
      <w:fldSimple w:instr=" SEQ Рисунок \* ARABIC ">
        <w:r w:rsidR="00AB2EEC">
          <w:rPr>
            <w:noProof/>
          </w:rPr>
          <w:t>9</w:t>
        </w:r>
      </w:fldSimple>
      <w:r w:rsidRPr="009B345A">
        <w:t xml:space="preserve"> </w:t>
      </w:r>
      <w:r w:rsidR="000B2004">
        <w:t>Вкладка</w:t>
      </w:r>
      <w:r w:rsidRPr="009B345A">
        <w:t xml:space="preserve"> «Общая информация», </w:t>
      </w:r>
      <w:r w:rsidR="00D827D1">
        <w:t>раздел</w:t>
      </w:r>
      <w:r w:rsidRPr="009B345A">
        <w:t xml:space="preserve"> «Консультации»</w:t>
      </w:r>
    </w:p>
    <w:p w14:paraId="74954BCF" w14:textId="77777777" w:rsidR="005701E7" w:rsidRDefault="005701E7" w:rsidP="005701E7">
      <w:pPr>
        <w:pStyle w:val="E8"/>
      </w:pPr>
      <w:r>
        <w:t>Правила заполнения полей.</w:t>
      </w:r>
    </w:p>
    <w:tbl>
      <w:tblPr>
        <w:tblW w:w="4929" w:type="pct"/>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128"/>
        <w:gridCol w:w="7778"/>
      </w:tblGrid>
      <w:tr w:rsidR="005701E7" w:rsidRPr="00424D1E" w14:paraId="6D309EB3" w14:textId="77777777" w:rsidTr="002B0D39">
        <w:trPr>
          <w:cantSplit/>
        </w:trPr>
        <w:tc>
          <w:tcPr>
            <w:tcW w:w="107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E8A3545" w14:textId="77777777" w:rsidR="005701E7" w:rsidRPr="00774E72" w:rsidRDefault="005701E7" w:rsidP="00487992">
            <w:pPr>
              <w:pStyle w:val="afff7"/>
              <w:ind w:left="54"/>
              <w:rPr>
                <w:b/>
                <w:bCs/>
              </w:rPr>
            </w:pPr>
            <w:r w:rsidRPr="00774E72">
              <w:rPr>
                <w:b/>
                <w:bCs/>
              </w:rPr>
              <w:t>Название поля</w:t>
            </w:r>
          </w:p>
        </w:tc>
        <w:tc>
          <w:tcPr>
            <w:tcW w:w="392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72A4F4A" w14:textId="77777777" w:rsidR="005701E7" w:rsidRPr="00424D1E" w:rsidRDefault="005701E7" w:rsidP="00487992">
            <w:pPr>
              <w:pStyle w:val="afff7"/>
              <w:ind w:left="1544"/>
            </w:pPr>
            <w:r>
              <w:rPr>
                <w:rStyle w:val="afe"/>
              </w:rPr>
              <w:t>Рекомендации по заполнению</w:t>
            </w:r>
          </w:p>
        </w:tc>
      </w:tr>
      <w:tr w:rsidR="005701E7" w:rsidRPr="00424D1E" w14:paraId="388DD893" w14:textId="77777777" w:rsidTr="002B0D39">
        <w:trPr>
          <w:cantSplit/>
        </w:trPr>
        <w:tc>
          <w:tcPr>
            <w:tcW w:w="107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D452A8A" w14:textId="1BCCAB7D" w:rsidR="005701E7" w:rsidRDefault="005701E7" w:rsidP="005701E7">
            <w:pPr>
              <w:pStyle w:val="afff7"/>
              <w:ind w:left="0"/>
            </w:pPr>
            <w:r>
              <w:t>Консультации по мерам поддержки</w:t>
            </w:r>
          </w:p>
        </w:tc>
        <w:tc>
          <w:tcPr>
            <w:tcW w:w="392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F7BC9B6" w14:textId="77777777" w:rsidR="005701E7" w:rsidRDefault="005701E7" w:rsidP="005701E7">
            <w:pPr>
              <w:pStyle w:val="afff7"/>
            </w:pPr>
            <w:r>
              <w:t>Выберите из выпадающего списка один из вариантов предоставления консультаций по данной мере поддержки</w:t>
            </w:r>
            <w:r w:rsidR="002B0D39">
              <w:t>.</w:t>
            </w:r>
          </w:p>
          <w:p w14:paraId="617DF787" w14:textId="5EA749C0" w:rsidR="002B0D39" w:rsidRPr="00620EF8" w:rsidRDefault="002B0D39" w:rsidP="005701E7">
            <w:pPr>
              <w:pStyle w:val="afff7"/>
            </w:pPr>
            <w:r>
              <w:t>Если выбран вариант «</w:t>
            </w:r>
            <w:r w:rsidRPr="002B0D39">
              <w:t>Консультации оказывается в ГИСП консультационным центром Фонда развития промышленности</w:t>
            </w:r>
            <w:r>
              <w:t>», то в публичном виде карточки меры поддержки будет отображаться ссылка «</w:t>
            </w:r>
            <w:r w:rsidRPr="002B0D39">
              <w:t>Получить консультацию онлайн</w:t>
            </w:r>
            <w:r>
              <w:t xml:space="preserve">» и контактные данные </w:t>
            </w:r>
            <w:r w:rsidRPr="002B0D39">
              <w:t>Консультационн</w:t>
            </w:r>
            <w:r>
              <w:t>ого</w:t>
            </w:r>
            <w:r w:rsidRPr="002B0D39">
              <w:t xml:space="preserve"> центр</w:t>
            </w:r>
            <w:r>
              <w:t>а</w:t>
            </w:r>
            <w:r w:rsidRPr="002B0D39">
              <w:t xml:space="preserve"> Фонда развития промышленности</w:t>
            </w:r>
            <w:r>
              <w:t>.</w:t>
            </w:r>
          </w:p>
        </w:tc>
      </w:tr>
    </w:tbl>
    <w:p w14:paraId="3A94275B" w14:textId="77777777" w:rsidR="005701E7" w:rsidRPr="005701E7" w:rsidRDefault="005701E7" w:rsidP="005701E7">
      <w:pPr>
        <w:rPr>
          <w:lang w:eastAsia="ru-RU"/>
        </w:rPr>
      </w:pPr>
    </w:p>
    <w:p w14:paraId="476BE18E" w14:textId="08ADB9A4" w:rsidR="001928B7" w:rsidRDefault="000B2004" w:rsidP="001928B7">
      <w:pPr>
        <w:pStyle w:val="E40"/>
      </w:pPr>
      <w:bookmarkStart w:id="17" w:name="_Hlk130995657"/>
      <w:r>
        <w:t>Вкладка</w:t>
      </w:r>
      <w:r w:rsidR="001928B7" w:rsidRPr="009D02BA">
        <w:t xml:space="preserve"> «Общая информация», </w:t>
      </w:r>
      <w:r w:rsidR="00D827D1">
        <w:t>раздел</w:t>
      </w:r>
      <w:r w:rsidR="001928B7" w:rsidRPr="009D02BA">
        <w:t xml:space="preserve"> «</w:t>
      </w:r>
      <w:r w:rsidR="001928B7">
        <w:t>Частые вопросы</w:t>
      </w:r>
      <w:r w:rsidR="001928B7" w:rsidRPr="009D02BA">
        <w:t>»</w:t>
      </w:r>
    </w:p>
    <w:bookmarkEnd w:id="17"/>
    <w:p w14:paraId="58CBC077" w14:textId="2F53EBB8" w:rsidR="009B345A" w:rsidRDefault="00243D87" w:rsidP="009B345A">
      <w:pPr>
        <w:keepNext/>
        <w:ind w:left="-142"/>
      </w:pPr>
      <w:r w:rsidRPr="00243D87">
        <w:rPr>
          <w:noProof/>
        </w:rPr>
        <w:drawing>
          <wp:inline distT="0" distB="0" distL="0" distR="0" wp14:anchorId="4186C58A" wp14:editId="1CC814C9">
            <wp:extent cx="6516000" cy="2293200"/>
            <wp:effectExtent l="19050" t="19050" r="18415" b="12065"/>
            <wp:docPr id="2570736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73604" name=""/>
                    <pic:cNvPicPr/>
                  </pic:nvPicPr>
                  <pic:blipFill>
                    <a:blip r:embed="rId23"/>
                    <a:stretch>
                      <a:fillRect/>
                    </a:stretch>
                  </pic:blipFill>
                  <pic:spPr>
                    <a:xfrm>
                      <a:off x="0" y="0"/>
                      <a:ext cx="6516000" cy="2293200"/>
                    </a:xfrm>
                    <a:prstGeom prst="rect">
                      <a:avLst/>
                    </a:prstGeom>
                    <a:ln>
                      <a:solidFill>
                        <a:schemeClr val="accent1"/>
                      </a:solidFill>
                    </a:ln>
                  </pic:spPr>
                </pic:pic>
              </a:graphicData>
            </a:graphic>
          </wp:inline>
        </w:drawing>
      </w:r>
    </w:p>
    <w:p w14:paraId="7A28FB6C" w14:textId="2C9FE6EB" w:rsidR="00350F4E" w:rsidRDefault="009B345A" w:rsidP="009B345A">
      <w:pPr>
        <w:pStyle w:val="affffff8"/>
      </w:pPr>
      <w:r>
        <w:t xml:space="preserve">Рисунок </w:t>
      </w:r>
      <w:fldSimple w:instr=" SEQ Рисунок \* ARABIC ">
        <w:r w:rsidR="00AB2EEC">
          <w:rPr>
            <w:noProof/>
          </w:rPr>
          <w:t>10</w:t>
        </w:r>
      </w:fldSimple>
      <w:r w:rsidRPr="009B345A">
        <w:t xml:space="preserve"> </w:t>
      </w:r>
      <w:r w:rsidR="000B2004">
        <w:t>Вкладка</w:t>
      </w:r>
      <w:r w:rsidRPr="009B345A">
        <w:t xml:space="preserve"> «Общая информация», </w:t>
      </w:r>
      <w:r w:rsidR="00D827D1">
        <w:t>раздел</w:t>
      </w:r>
      <w:r w:rsidRPr="009B345A">
        <w:t xml:space="preserve"> «Частые вопросы»</w:t>
      </w:r>
    </w:p>
    <w:p w14:paraId="5D5F01D1" w14:textId="2DB42536" w:rsidR="0003542A" w:rsidRPr="0003542A" w:rsidRDefault="0003542A" w:rsidP="0003542A">
      <w:pPr>
        <w:rPr>
          <w:lang w:eastAsia="ru-RU"/>
        </w:rPr>
      </w:pPr>
    </w:p>
    <w:p w14:paraId="4C2C7530" w14:textId="77777777" w:rsidR="008F45AE" w:rsidRDefault="008F45AE" w:rsidP="008F45AE">
      <w:pPr>
        <w:pStyle w:val="E40"/>
      </w:pPr>
      <w:bookmarkStart w:id="18" w:name="_Hlk130995077"/>
      <w:r>
        <w:lastRenderedPageBreak/>
        <w:t>Вкладка</w:t>
      </w:r>
      <w:r w:rsidRPr="009D02BA">
        <w:t xml:space="preserve"> «Общая информация», </w:t>
      </w:r>
      <w:r>
        <w:t>раздел</w:t>
      </w:r>
      <w:r w:rsidRPr="009D02BA">
        <w:t xml:space="preserve"> «</w:t>
      </w:r>
      <w:r>
        <w:t>КБК</w:t>
      </w:r>
      <w:r w:rsidRPr="009D02BA">
        <w:t>»</w:t>
      </w:r>
    </w:p>
    <w:p w14:paraId="5E6192DB" w14:textId="77777777" w:rsidR="008F45AE" w:rsidRPr="008F45AE" w:rsidRDefault="008F45AE" w:rsidP="008F45AE">
      <w:pPr>
        <w:rPr>
          <w:lang w:eastAsia="ru-RU"/>
        </w:rPr>
      </w:pPr>
    </w:p>
    <w:bookmarkEnd w:id="18"/>
    <w:p w14:paraId="282844A7" w14:textId="3E2A59B7" w:rsidR="004F4DC9" w:rsidRDefault="00243D87" w:rsidP="004F4DC9">
      <w:pPr>
        <w:keepNext/>
        <w:ind w:left="0"/>
      </w:pPr>
      <w:r w:rsidRPr="00243D87">
        <w:rPr>
          <w:noProof/>
        </w:rPr>
        <w:drawing>
          <wp:inline distT="0" distB="0" distL="0" distR="0" wp14:anchorId="79C08A62" wp14:editId="42D224E2">
            <wp:extent cx="6120000" cy="2563200"/>
            <wp:effectExtent l="19050" t="19050" r="14605" b="27940"/>
            <wp:docPr id="16928015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801503" name=""/>
                    <pic:cNvPicPr/>
                  </pic:nvPicPr>
                  <pic:blipFill>
                    <a:blip r:embed="rId24"/>
                    <a:stretch>
                      <a:fillRect/>
                    </a:stretch>
                  </pic:blipFill>
                  <pic:spPr>
                    <a:xfrm>
                      <a:off x="0" y="0"/>
                      <a:ext cx="6120000" cy="2563200"/>
                    </a:xfrm>
                    <a:prstGeom prst="rect">
                      <a:avLst/>
                    </a:prstGeom>
                    <a:ln>
                      <a:solidFill>
                        <a:schemeClr val="accent1"/>
                      </a:solidFill>
                    </a:ln>
                  </pic:spPr>
                </pic:pic>
              </a:graphicData>
            </a:graphic>
          </wp:inline>
        </w:drawing>
      </w:r>
    </w:p>
    <w:p w14:paraId="2BDE82D3" w14:textId="1ED87831" w:rsidR="004F4DC9" w:rsidRPr="00316C94" w:rsidRDefault="004F4DC9" w:rsidP="004F4DC9">
      <w:pPr>
        <w:pStyle w:val="affffff8"/>
        <w:rPr>
          <w:lang w:eastAsia="ru-RU"/>
        </w:rPr>
      </w:pPr>
      <w:r>
        <w:t xml:space="preserve">Рисунок </w:t>
      </w:r>
      <w:fldSimple w:instr=" SEQ Рисунок \* ARABIC ">
        <w:r w:rsidR="00AB2EEC">
          <w:rPr>
            <w:noProof/>
          </w:rPr>
          <w:t>11</w:t>
        </w:r>
      </w:fldSimple>
      <w:r>
        <w:t xml:space="preserve"> Вкладка</w:t>
      </w:r>
      <w:r w:rsidRPr="00600606">
        <w:t xml:space="preserve"> «Общая информация», </w:t>
      </w:r>
      <w:r>
        <w:t>раздел</w:t>
      </w:r>
      <w:r w:rsidRPr="00600606">
        <w:t xml:space="preserve"> «КБК»</w:t>
      </w:r>
    </w:p>
    <w:p w14:paraId="124DAF6C" w14:textId="035DC2A0" w:rsidR="004F4DC9" w:rsidRDefault="004F4DC9" w:rsidP="004F4DC9">
      <w:pPr>
        <w:pStyle w:val="E8"/>
      </w:pPr>
      <w:r>
        <w:t>Из выпадающего списка выбирается один или несколько кодов направлений расходов, связанных с обеспечением данной меры поддержки.</w:t>
      </w:r>
      <w:r w:rsidR="002B0D39">
        <w:t xml:space="preserve"> Эти данные необходимы для автоматической привязки ссылки на карточку меры поддержки в записях о получателях мер поддержки в сервисе «Реестр получателей мер поддержки».</w:t>
      </w:r>
    </w:p>
    <w:p w14:paraId="6FF70814" w14:textId="77777777" w:rsidR="002B0D39" w:rsidRPr="00C24A6D" w:rsidRDefault="002B0D39" w:rsidP="004F4DC9">
      <w:pPr>
        <w:pStyle w:val="E8"/>
        <w:rPr>
          <w:lang w:eastAsia="en-US"/>
        </w:rPr>
      </w:pPr>
    </w:p>
    <w:p w14:paraId="06F2E2B7" w14:textId="4EFA3B5A" w:rsidR="00213530" w:rsidRDefault="000B2004" w:rsidP="0028095A">
      <w:pPr>
        <w:pStyle w:val="E40"/>
      </w:pPr>
      <w:r>
        <w:t>Вкладка</w:t>
      </w:r>
      <w:r w:rsidR="00213530" w:rsidRPr="009D02BA">
        <w:t xml:space="preserve"> «</w:t>
      </w:r>
      <w:r w:rsidR="00213530">
        <w:t>Требования</w:t>
      </w:r>
      <w:r w:rsidR="00213530" w:rsidRPr="009D02BA">
        <w:t xml:space="preserve">», </w:t>
      </w:r>
      <w:r w:rsidR="00D827D1">
        <w:t>раздел</w:t>
      </w:r>
      <w:r w:rsidR="00213530" w:rsidRPr="009D02BA">
        <w:t xml:space="preserve"> «</w:t>
      </w:r>
      <w:r w:rsidR="00213530">
        <w:t>Требования к получателю</w:t>
      </w:r>
      <w:r w:rsidR="008F45AE">
        <w:t xml:space="preserve"> и проекту</w:t>
      </w:r>
      <w:r w:rsidR="00213530" w:rsidRPr="009D02BA">
        <w:t>»</w:t>
      </w:r>
    </w:p>
    <w:p w14:paraId="7EAE8BEB" w14:textId="77777777" w:rsidR="00EF26BA" w:rsidRDefault="00EF26BA" w:rsidP="00EF26BA">
      <w:pPr>
        <w:pStyle w:val="E8"/>
      </w:pPr>
      <w:r w:rsidRPr="00EF26BA">
        <w:t>В этом разделе можно добавить произвольное количество блоков требований, в каждом блоке заполняется наименование блока и описание</w:t>
      </w:r>
      <w:r>
        <w:t xml:space="preserve"> соответствующих требований в поле «Описание». </w:t>
      </w:r>
    </w:p>
    <w:p w14:paraId="411A3060" w14:textId="003B5167" w:rsidR="00EF26BA" w:rsidRPr="00EF26BA" w:rsidRDefault="00EF26BA" w:rsidP="00EF26BA">
      <w:pPr>
        <w:pStyle w:val="E8"/>
      </w:pPr>
      <w:r>
        <w:t>Из старого Навигатора требования к заявителю мигрированы в виде блока с заголовком «Требования к заявителю», в котором в поле «Описание» требования перечислены в виде однорангового списка с буллитами. Рекомендуется придерживаться такого формата описания требований к заявителю, потому что в дальнейшем они будут трансформированы в специальные списки для более удобной обработки.</w:t>
      </w:r>
    </w:p>
    <w:p w14:paraId="4D8862DF" w14:textId="1F57BA4D" w:rsidR="009B345A" w:rsidRDefault="007A5D03" w:rsidP="009B345A">
      <w:pPr>
        <w:keepNext/>
        <w:ind w:left="-142"/>
      </w:pPr>
      <w:r>
        <w:rPr>
          <w:noProof/>
        </w:rPr>
        <w:lastRenderedPageBreak/>
        <mc:AlternateContent>
          <mc:Choice Requires="wps">
            <w:drawing>
              <wp:anchor distT="0" distB="0" distL="114300" distR="114300" simplePos="0" relativeHeight="251668480" behindDoc="0" locked="0" layoutInCell="1" allowOverlap="1" wp14:anchorId="14D2AF2A" wp14:editId="19FEEBD2">
                <wp:simplePos x="0" y="0"/>
                <wp:positionH relativeFrom="column">
                  <wp:posOffset>2350770</wp:posOffset>
                </wp:positionH>
                <wp:positionV relativeFrom="paragraph">
                  <wp:posOffset>14899640</wp:posOffset>
                </wp:positionV>
                <wp:extent cx="770890" cy="123190"/>
                <wp:effectExtent l="0" t="114300" r="10160" b="124460"/>
                <wp:wrapNone/>
                <wp:docPr id="288749900" name="Стрелка: вправо 1"/>
                <wp:cNvGraphicFramePr/>
                <a:graphic xmlns:a="http://schemas.openxmlformats.org/drawingml/2006/main">
                  <a:graphicData uri="http://schemas.microsoft.com/office/word/2010/wordprocessingShape">
                    <wps:wsp>
                      <wps:cNvSpPr/>
                      <wps:spPr>
                        <a:xfrm rot="9700584">
                          <a:off x="0" y="0"/>
                          <a:ext cx="770890" cy="123190"/>
                        </a:xfrm>
                        <a:prstGeom prst="right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7C4BD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 o:spid="_x0000_s1026" type="#_x0000_t13" style="position:absolute;margin-left:185.1pt;margin-top:1173.2pt;width:60.7pt;height:9.7pt;rotation:10595625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" adj="19874" fillcolor="red" strokecolor="#0a121c [484]" strokeweight="2pt"/>
            </w:pict>
          </mc:Fallback>
        </mc:AlternateContent>
      </w:r>
      <w:r>
        <w:rPr>
          <w:noProof/>
        </w:rPr>
        <mc:AlternateContent>
          <mc:Choice Requires="wps">
            <w:drawing>
              <wp:anchor distT="0" distB="0" distL="114300" distR="114300" simplePos="0" relativeHeight="251667456" behindDoc="0" locked="0" layoutInCell="1" allowOverlap="1" wp14:anchorId="41E7C4CB" wp14:editId="44CD7B45">
                <wp:simplePos x="0" y="0"/>
                <wp:positionH relativeFrom="column">
                  <wp:posOffset>-2268220</wp:posOffset>
                </wp:positionH>
                <wp:positionV relativeFrom="paragraph">
                  <wp:posOffset>-1678981910</wp:posOffset>
                </wp:positionV>
                <wp:extent cx="433070" cy="406400"/>
                <wp:effectExtent l="0" t="0" r="0" b="0"/>
                <wp:wrapNone/>
                <wp:docPr id="1114889957" name="Надпись 2"/>
                <wp:cNvGraphicFramePr/>
                <a:graphic xmlns:a="http://schemas.openxmlformats.org/drawingml/2006/main">
                  <a:graphicData uri="http://schemas.microsoft.com/office/word/2010/wordprocessingShape">
                    <wps:wsp>
                      <wps:cNvSpPr txBox="1"/>
                      <wps:spPr>
                        <a:xfrm>
                          <a:off x="0" y="0"/>
                          <a:ext cx="433070" cy="406400"/>
                        </a:xfrm>
                        <a:prstGeom prst="rect">
                          <a:avLst/>
                        </a:prstGeom>
                        <a:solidFill>
                          <a:schemeClr val="lt1">
                            <a:alpha val="0"/>
                          </a:schemeClr>
                        </a:solidFill>
                        <a:ln w="6350">
                          <a:noFill/>
                        </a:ln>
                      </wps:spPr>
                      <wps:txbx>
                        <w:txbxContent>
                          <w:p w14:paraId="78B72FA0" w14:textId="7FB1DA4E" w:rsidR="00B63ABB" w:rsidRPr="00B63ABB" w:rsidRDefault="00B63ABB" w:rsidP="00B63ABB">
                            <w:pPr>
                              <w:ind w:left="0"/>
                              <w:rPr>
                                <w:b/>
                                <w:bCs/>
                                <w:color w:val="FF0000"/>
                                <w:sz w:val="32"/>
                                <w:szCs w:val="32"/>
                                <w:lang w:val="en-US"/>
                              </w:rPr>
                            </w:pPr>
                            <w:r>
                              <w:rPr>
                                <w:b/>
                                <w:bCs/>
                                <w:color w:val="FF0000"/>
                                <w:sz w:val="32"/>
                                <w:szCs w:val="32"/>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E7C4CB" id="_x0000_t202" coordsize="21600,21600" o:spt="202" path="m,l,21600r21600,l21600,xe">
                <v:stroke joinstyle="miter"/>
                <v:path gradientshapeok="t" o:connecttype="rect"/>
              </v:shapetype>
              <v:shape id="Надпись 2" o:spid="_x0000_s1026" type="#_x0000_t202" style="position:absolute;left:0;text-align:left;margin-left:-178.6pt;margin-top:-132203.3pt;width:34.1pt;height: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" fillcolor="white [3201]" stroked="f" strokeweight=".5pt">
                <v:fill opacity="0"/>
                <v:textbox>
                  <w:txbxContent>
                    <w:p w14:paraId="78B72FA0" w14:textId="7FB1DA4E" w:rsidR="00B63ABB" w:rsidRPr="00B63ABB" w:rsidRDefault="00B63ABB" w:rsidP="00B63ABB">
                      <w:pPr>
                        <w:ind w:left="0"/>
                        <w:rPr>
                          <w:b/>
                          <w:bCs/>
                          <w:color w:val="FF0000"/>
                          <w:sz w:val="32"/>
                          <w:szCs w:val="32"/>
                          <w:lang w:val="en-US"/>
                        </w:rPr>
                      </w:pPr>
                      <w:r>
                        <w:rPr>
                          <w:b/>
                          <w:bCs/>
                          <w:color w:val="FF0000"/>
                          <w:sz w:val="32"/>
                          <w:szCs w:val="32"/>
                          <w:lang w:val="en-US"/>
                        </w:rPr>
                        <w:t>B</w:t>
                      </w:r>
                    </w:p>
                  </w:txbxContent>
                </v:textbox>
              </v:shape>
            </w:pict>
          </mc:Fallback>
        </mc:AlternateContent>
      </w:r>
      <w:r w:rsidR="00243D87" w:rsidRPr="00243D87">
        <w:rPr>
          <w:noProof/>
        </w:rPr>
        <w:t xml:space="preserve"> </w:t>
      </w:r>
      <w:r w:rsidR="00243D87" w:rsidRPr="00243D87">
        <w:rPr>
          <w:noProof/>
        </w:rPr>
        <w:drawing>
          <wp:inline distT="0" distB="0" distL="0" distR="0" wp14:anchorId="02C9196F" wp14:editId="12DDBEFB">
            <wp:extent cx="6120000" cy="3823200"/>
            <wp:effectExtent l="19050" t="19050" r="14605" b="25400"/>
            <wp:docPr id="17546096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609686" name=""/>
                    <pic:cNvPicPr/>
                  </pic:nvPicPr>
                  <pic:blipFill>
                    <a:blip r:embed="rId25"/>
                    <a:stretch>
                      <a:fillRect/>
                    </a:stretch>
                  </pic:blipFill>
                  <pic:spPr>
                    <a:xfrm>
                      <a:off x="0" y="0"/>
                      <a:ext cx="6120000" cy="3823200"/>
                    </a:xfrm>
                    <a:prstGeom prst="rect">
                      <a:avLst/>
                    </a:prstGeom>
                    <a:ln>
                      <a:solidFill>
                        <a:schemeClr val="accent1"/>
                      </a:solidFill>
                    </a:ln>
                  </pic:spPr>
                </pic:pic>
              </a:graphicData>
            </a:graphic>
          </wp:inline>
        </w:drawing>
      </w:r>
    </w:p>
    <w:p w14:paraId="65FBDA75" w14:textId="55A959D9" w:rsidR="00213530" w:rsidRDefault="009B345A" w:rsidP="009B345A">
      <w:pPr>
        <w:pStyle w:val="affffff8"/>
      </w:pPr>
      <w:r w:rsidRPr="00EF26BA">
        <w:t xml:space="preserve">Рисунок </w:t>
      </w:r>
      <w:fldSimple w:instr=" SEQ Рисунок \* ARABIC ">
        <w:r w:rsidR="00AB2EEC">
          <w:rPr>
            <w:noProof/>
          </w:rPr>
          <w:t>12</w:t>
        </w:r>
      </w:fldSimple>
      <w:r w:rsidRPr="00EF26BA">
        <w:t xml:space="preserve"> </w:t>
      </w:r>
      <w:r w:rsidR="000B2004" w:rsidRPr="00EF26BA">
        <w:t>Вкладка</w:t>
      </w:r>
      <w:r w:rsidRPr="00EF26BA">
        <w:t xml:space="preserve"> «Требования», </w:t>
      </w:r>
      <w:r w:rsidR="00D827D1" w:rsidRPr="00EF26BA">
        <w:t>раздел</w:t>
      </w:r>
      <w:r w:rsidRPr="00EF26BA">
        <w:t xml:space="preserve"> «</w:t>
      </w:r>
      <w:r w:rsidR="008F45AE" w:rsidRPr="00EF26BA">
        <w:t>Требования к получателю и проекту</w:t>
      </w:r>
      <w:r w:rsidRPr="00EF26BA">
        <w:t>»</w:t>
      </w:r>
    </w:p>
    <w:p w14:paraId="170F27D4" w14:textId="1751CD80" w:rsidR="009A35E2" w:rsidRPr="009A35E2" w:rsidRDefault="009A35E2" w:rsidP="009A35E2">
      <w:pPr>
        <w:pStyle w:val="E8"/>
      </w:pPr>
    </w:p>
    <w:p w14:paraId="36582BF4" w14:textId="77777777" w:rsidR="00B34212" w:rsidRDefault="00B34212" w:rsidP="0028095A">
      <w:pPr>
        <w:pStyle w:val="E40"/>
      </w:pPr>
      <w:r>
        <w:t>Вкладка</w:t>
      </w:r>
      <w:r w:rsidRPr="009D02BA">
        <w:t xml:space="preserve"> «</w:t>
      </w:r>
      <w:r>
        <w:t>Порядок получения меры</w:t>
      </w:r>
      <w:r w:rsidRPr="009D02BA">
        <w:t xml:space="preserve">», </w:t>
      </w:r>
      <w:r>
        <w:t>раздел</w:t>
      </w:r>
      <w:r w:rsidRPr="009D02BA">
        <w:t xml:space="preserve"> «</w:t>
      </w:r>
      <w:r w:rsidRPr="00213530">
        <w:t>Как подать заявку</w:t>
      </w:r>
      <w:r w:rsidRPr="009D02BA">
        <w:t>»</w:t>
      </w:r>
    </w:p>
    <w:p w14:paraId="398876D6" w14:textId="09496067" w:rsidR="00140468" w:rsidRDefault="00140468" w:rsidP="00B34212">
      <w:pPr>
        <w:pStyle w:val="E8"/>
      </w:pPr>
      <w:r>
        <w:t>В данном разделе можно добавить несколько шагов, которые должен выполнить заявитель в процессе подачи заявки. Рекомендуется соотносить заполнение с составом этапов получения меры поддержки, которые описываются в разделе «Этапы получения меры» - в шагах «Как подать заявку» можно детализировать этап(ы), на котором(</w:t>
      </w:r>
      <w:proofErr w:type="spellStart"/>
      <w:r>
        <w:t>ых</w:t>
      </w:r>
      <w:proofErr w:type="spellEnd"/>
      <w:r>
        <w:t>) предусмотрена подача заявок.</w:t>
      </w:r>
    </w:p>
    <w:p w14:paraId="66464DDC" w14:textId="7F34AF3B" w:rsidR="00B63ABB" w:rsidRDefault="00B63ABB" w:rsidP="00B34212">
      <w:pPr>
        <w:pStyle w:val="E8"/>
      </w:pPr>
      <w:r>
        <w:t>В каждом шаге может быть документ – файлом или ссылкой – который представляет собой шаблон, который надо заполнить заявителю, либо документ, более подробно описывающий данный шаг. Например, это может быть инструкция по заполнению сложного документа, который необходим от заявителя.</w:t>
      </w:r>
    </w:p>
    <w:p w14:paraId="3D3247A9" w14:textId="5EB5BF1F" w:rsidR="00140468" w:rsidRDefault="00140468" w:rsidP="00B34212">
      <w:pPr>
        <w:pStyle w:val="E8"/>
      </w:pPr>
      <w:r>
        <w:t>Для добавления шага есть 2 варианта внизу этого раздела:</w:t>
      </w:r>
    </w:p>
    <w:p w14:paraId="14D0B30F" w14:textId="4D3D11E7" w:rsidR="00140468" w:rsidRDefault="00140468" w:rsidP="00140468">
      <w:pPr>
        <w:pStyle w:val="E8"/>
        <w:numPr>
          <w:ilvl w:val="0"/>
          <w:numId w:val="99"/>
        </w:numPr>
      </w:pPr>
      <w:r>
        <w:t xml:space="preserve">Ссылка </w:t>
      </w:r>
      <w:r w:rsidR="007A5D03">
        <w:t>«</w:t>
      </w:r>
      <w:r w:rsidR="007A5D03" w:rsidRPr="007A5D03">
        <w:t xml:space="preserve">+ </w:t>
      </w:r>
      <w:r w:rsidR="007A5D03">
        <w:t>Добавить шаг без файла»</w:t>
      </w:r>
      <w:r>
        <w:t xml:space="preserve"> позволяет добавить шаг без приложения файла документа</w:t>
      </w:r>
      <w:r w:rsidR="007A5D03">
        <w:t>, возможностью добавить файл или ссылку документа позже</w:t>
      </w:r>
      <w:r>
        <w:t>;</w:t>
      </w:r>
    </w:p>
    <w:p w14:paraId="64F23388" w14:textId="18B90010" w:rsidR="00140468" w:rsidRDefault="00140468" w:rsidP="00140468">
      <w:pPr>
        <w:pStyle w:val="E8"/>
        <w:numPr>
          <w:ilvl w:val="0"/>
          <w:numId w:val="99"/>
        </w:numPr>
      </w:pPr>
      <w:r>
        <w:t>Элемент загрузки файла документа</w:t>
      </w:r>
      <w:r w:rsidR="007A5D03">
        <w:t xml:space="preserve"> ("Выберите файл…»)</w:t>
      </w:r>
      <w:r>
        <w:t xml:space="preserve"> – позволяет создать шаг сразу с загрузкой файла документа.</w:t>
      </w:r>
    </w:p>
    <w:p w14:paraId="67B6D7AA" w14:textId="60B1D47B" w:rsidR="007A5D03" w:rsidRDefault="007A5D03" w:rsidP="00777455">
      <w:pPr>
        <w:pStyle w:val="E8"/>
        <w:keepNext/>
        <w:ind w:firstLine="284"/>
      </w:pPr>
      <w:r>
        <w:rPr>
          <w:noProof/>
        </w:rPr>
        <w:lastRenderedPageBreak/>
        <mc:AlternateContent>
          <mc:Choice Requires="wps">
            <w:drawing>
              <wp:anchor distT="0" distB="0" distL="114300" distR="114300" simplePos="0" relativeHeight="251660288" behindDoc="0" locked="0" layoutInCell="1" allowOverlap="1" wp14:anchorId="4F1120C5" wp14:editId="21315451">
                <wp:simplePos x="0" y="0"/>
                <wp:positionH relativeFrom="column">
                  <wp:posOffset>7055485</wp:posOffset>
                </wp:positionH>
                <wp:positionV relativeFrom="paragraph">
                  <wp:posOffset>5560060</wp:posOffset>
                </wp:positionV>
                <wp:extent cx="433070" cy="406400"/>
                <wp:effectExtent l="0" t="0" r="0" b="0"/>
                <wp:wrapNone/>
                <wp:docPr id="1114371100" name="Надпись 2"/>
                <wp:cNvGraphicFramePr/>
                <a:graphic xmlns:a="http://schemas.openxmlformats.org/drawingml/2006/main">
                  <a:graphicData uri="http://schemas.microsoft.com/office/word/2010/wordprocessingShape">
                    <wps:wsp>
                      <wps:cNvSpPr txBox="1"/>
                      <wps:spPr>
                        <a:xfrm>
                          <a:off x="0" y="0"/>
                          <a:ext cx="433070" cy="406400"/>
                        </a:xfrm>
                        <a:prstGeom prst="rect">
                          <a:avLst/>
                        </a:prstGeom>
                        <a:solidFill>
                          <a:schemeClr val="lt1">
                            <a:alpha val="0"/>
                          </a:schemeClr>
                        </a:solidFill>
                        <a:ln w="6350">
                          <a:noFill/>
                        </a:ln>
                      </wps:spPr>
                      <wps:txbx>
                        <w:txbxContent>
                          <w:p w14:paraId="0DE40B3C" w14:textId="0619CA54" w:rsidR="00B63ABB" w:rsidRPr="00B63ABB" w:rsidRDefault="007A5D03">
                            <w:pPr>
                              <w:ind w:left="0"/>
                              <w:rPr>
                                <w:b/>
                                <w:bCs/>
                                <w:color w:val="FF0000"/>
                                <w:sz w:val="32"/>
                                <w:szCs w:val="32"/>
                                <w:lang w:val="en-US"/>
                              </w:rPr>
                            </w:pPr>
                            <w:r>
                              <w:rPr>
                                <w:b/>
                                <w:bCs/>
                                <w:color w:val="FF0000"/>
                                <w:sz w:val="32"/>
                                <w:szCs w:val="32"/>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120C5" id="_x0000_s1027" type="#_x0000_t202" style="position:absolute;left:0;text-align:left;margin-left:555.55pt;margin-top:437.8pt;width:34.1pt;height: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" fillcolor="white [3201]" stroked="f" strokeweight=".5pt">
                <v:fill opacity="0"/>
                <v:textbox>
                  <w:txbxContent>
                    <w:p w14:paraId="0DE40B3C" w14:textId="0619CA54" w:rsidR="00B63ABB" w:rsidRPr="00B63ABB" w:rsidRDefault="007A5D03">
                      <w:pPr>
                        <w:ind w:left="0"/>
                        <w:rPr>
                          <w:b/>
                          <w:bCs/>
                          <w:color w:val="FF0000"/>
                          <w:sz w:val="32"/>
                          <w:szCs w:val="32"/>
                          <w:lang w:val="en-US"/>
                        </w:rPr>
                      </w:pPr>
                      <w:r>
                        <w:rPr>
                          <w:b/>
                          <w:bCs/>
                          <w:color w:val="FF0000"/>
                          <w:sz w:val="32"/>
                          <w:szCs w:val="32"/>
                          <w:lang w:val="en-US"/>
                        </w:rPr>
                        <w:t>a</w:t>
                      </w:r>
                    </w:p>
                  </w:txbxContent>
                </v:textbox>
              </v:shape>
            </w:pict>
          </mc:Fallback>
        </mc:AlternateContent>
      </w:r>
      <w:r w:rsidRPr="007A5D03">
        <w:rPr>
          <w:noProof/>
        </w:rPr>
        <w:drawing>
          <wp:inline distT="0" distB="0" distL="0" distR="0" wp14:anchorId="72BAF1EB" wp14:editId="4B4CE9CA">
            <wp:extent cx="6120000" cy="4831200"/>
            <wp:effectExtent l="19050" t="19050" r="14605" b="26670"/>
            <wp:docPr id="18577916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791647" name=""/>
                    <pic:cNvPicPr/>
                  </pic:nvPicPr>
                  <pic:blipFill>
                    <a:blip r:embed="rId26"/>
                    <a:stretch>
                      <a:fillRect/>
                    </a:stretch>
                  </pic:blipFill>
                  <pic:spPr>
                    <a:xfrm>
                      <a:off x="0" y="0"/>
                      <a:ext cx="6120000" cy="4831200"/>
                    </a:xfrm>
                    <a:prstGeom prst="rect">
                      <a:avLst/>
                    </a:prstGeom>
                    <a:ln>
                      <a:solidFill>
                        <a:schemeClr val="accent1"/>
                      </a:solidFill>
                    </a:ln>
                  </pic:spPr>
                </pic:pic>
              </a:graphicData>
            </a:graphic>
          </wp:inline>
        </w:drawing>
      </w:r>
    </w:p>
    <w:p w14:paraId="64DB1BAD" w14:textId="2B6DE621" w:rsidR="00140468" w:rsidRPr="00140468" w:rsidRDefault="007A5D03" w:rsidP="007A5D03">
      <w:pPr>
        <w:pStyle w:val="affffff8"/>
        <w:jc w:val="both"/>
      </w:pPr>
      <w:r>
        <w:t xml:space="preserve">Рисунок </w:t>
      </w:r>
      <w:fldSimple w:instr=" SEQ Рисунок \* ARABIC ">
        <w:r w:rsidR="00AB2EEC">
          <w:rPr>
            <w:noProof/>
          </w:rPr>
          <w:t>13</w:t>
        </w:r>
      </w:fldSimple>
      <w:r>
        <w:t xml:space="preserve">. </w:t>
      </w:r>
      <w:r w:rsidRPr="00B605B0">
        <w:t>Вкладка «Порядок получения меры», раздел «Как подать заявку»</w:t>
      </w:r>
    </w:p>
    <w:p w14:paraId="413D60CA" w14:textId="34F8731B" w:rsidR="00C1134A" w:rsidRDefault="00C1134A" w:rsidP="00C1134A">
      <w:pPr>
        <w:pStyle w:val="E8"/>
      </w:pPr>
      <w:r>
        <w:t xml:space="preserve">При редактировании ранее добавленного документа, при удалении из него ссылки или файла (крестиком </w:t>
      </w:r>
      <w:r w:rsidRPr="00C1134A">
        <w:rPr>
          <w:noProof/>
        </w:rPr>
        <w:drawing>
          <wp:inline distT="0" distB="0" distL="0" distR="0" wp14:anchorId="3E69B49D" wp14:editId="1083DEF6">
            <wp:extent cx="198783" cy="178219"/>
            <wp:effectExtent l="0" t="0" r="0" b="0"/>
            <wp:docPr id="15686841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684169" name=""/>
                    <pic:cNvPicPr/>
                  </pic:nvPicPr>
                  <pic:blipFill>
                    <a:blip r:embed="rId27"/>
                    <a:stretch>
                      <a:fillRect/>
                    </a:stretch>
                  </pic:blipFill>
                  <pic:spPr>
                    <a:xfrm>
                      <a:off x="0" y="0"/>
                      <a:ext cx="202578" cy="181621"/>
                    </a:xfrm>
                    <a:prstGeom prst="rect">
                      <a:avLst/>
                    </a:prstGeom>
                  </pic:spPr>
                </pic:pic>
              </a:graphicData>
            </a:graphic>
          </wp:inline>
        </w:drawing>
      </w:r>
      <w:r>
        <w:t xml:space="preserve"> справа от ссылки или имени файла) – под наименованием документа появятся такие элементы интерфейса: </w:t>
      </w:r>
    </w:p>
    <w:p w14:paraId="6AB6F601" w14:textId="4C237881" w:rsidR="00C1134A" w:rsidRDefault="00C1134A" w:rsidP="00C1134A">
      <w:pPr>
        <w:pStyle w:val="E8"/>
        <w:numPr>
          <w:ilvl w:val="0"/>
          <w:numId w:val="102"/>
        </w:numPr>
      </w:pPr>
      <w:r>
        <w:t>Поле ссылки на документ, необязательное для заполнения;</w:t>
      </w:r>
    </w:p>
    <w:p w14:paraId="31C6426D" w14:textId="034541DB" w:rsidR="00C1134A" w:rsidRDefault="00C1134A" w:rsidP="00C1134A">
      <w:pPr>
        <w:pStyle w:val="E8"/>
        <w:numPr>
          <w:ilvl w:val="0"/>
          <w:numId w:val="102"/>
        </w:numPr>
      </w:pPr>
      <w:r>
        <w:t>Элемент «Выберите файл…» для загрузки файла.</w:t>
      </w:r>
    </w:p>
    <w:p w14:paraId="78AB7B29" w14:textId="77777777" w:rsidR="00C1134A" w:rsidRDefault="00C1134A" w:rsidP="00B34212">
      <w:pPr>
        <w:pStyle w:val="E8"/>
      </w:pPr>
    </w:p>
    <w:p w14:paraId="3B25F3F1" w14:textId="1DEF1954" w:rsidR="00B34212" w:rsidRPr="0003542A" w:rsidRDefault="00B34212" w:rsidP="00B34212">
      <w:pPr>
        <w:pStyle w:val="E8"/>
      </w:pPr>
      <w:r>
        <w:t>Правила заполнения полей.</w:t>
      </w:r>
    </w:p>
    <w:tbl>
      <w:tblPr>
        <w:tblW w:w="4929" w:type="pct"/>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128"/>
        <w:gridCol w:w="7778"/>
      </w:tblGrid>
      <w:tr w:rsidR="00B34212" w:rsidRPr="00424D1E" w14:paraId="73FE4048" w14:textId="77777777" w:rsidTr="00B7223F">
        <w:trPr>
          <w:cantSplit/>
        </w:trPr>
        <w:tc>
          <w:tcPr>
            <w:tcW w:w="107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A0C4343" w14:textId="77777777" w:rsidR="00B34212" w:rsidRPr="00774E72" w:rsidRDefault="00B34212" w:rsidP="00304759">
            <w:pPr>
              <w:pStyle w:val="afff7"/>
              <w:ind w:left="54"/>
              <w:rPr>
                <w:b/>
                <w:bCs/>
              </w:rPr>
            </w:pPr>
            <w:r w:rsidRPr="00774E72">
              <w:rPr>
                <w:b/>
                <w:bCs/>
              </w:rPr>
              <w:t>Название поля</w:t>
            </w:r>
          </w:p>
        </w:tc>
        <w:tc>
          <w:tcPr>
            <w:tcW w:w="392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37D2B99" w14:textId="77777777" w:rsidR="00B34212" w:rsidRPr="00424D1E" w:rsidRDefault="00B34212" w:rsidP="00304759">
            <w:pPr>
              <w:pStyle w:val="afff7"/>
              <w:ind w:left="1544"/>
            </w:pPr>
            <w:r>
              <w:rPr>
                <w:rStyle w:val="afe"/>
              </w:rPr>
              <w:t>Рекомендации по заполнению</w:t>
            </w:r>
          </w:p>
        </w:tc>
      </w:tr>
      <w:tr w:rsidR="00B34212" w:rsidRPr="00424D1E" w14:paraId="46750472" w14:textId="77777777" w:rsidTr="00B7223F">
        <w:trPr>
          <w:cantSplit/>
        </w:trPr>
        <w:tc>
          <w:tcPr>
            <w:tcW w:w="107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BF4F0BB" w14:textId="77777777" w:rsidR="00B34212" w:rsidRPr="0003542A" w:rsidRDefault="00B34212" w:rsidP="00304759">
            <w:pPr>
              <w:pStyle w:val="afff7"/>
              <w:ind w:left="0"/>
              <w:rPr>
                <w:b/>
                <w:bCs/>
              </w:rPr>
            </w:pPr>
            <w:r>
              <w:t>Заголовок шага</w:t>
            </w:r>
          </w:p>
        </w:tc>
        <w:tc>
          <w:tcPr>
            <w:tcW w:w="392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EC42965" w14:textId="0D5D2E86" w:rsidR="00B34212" w:rsidRPr="00620EF8" w:rsidRDefault="00B34212" w:rsidP="00304759">
            <w:pPr>
              <w:pStyle w:val="afff7"/>
            </w:pPr>
            <w:r>
              <w:t>Вводится название шага</w:t>
            </w:r>
            <w:r w:rsidRPr="00D87423">
              <w:t xml:space="preserve"> </w:t>
            </w:r>
            <w:r>
              <w:t xml:space="preserve">процесса подачи заявки на получение поддержки. </w:t>
            </w:r>
          </w:p>
        </w:tc>
      </w:tr>
      <w:tr w:rsidR="00B34212" w:rsidRPr="00424D1E" w14:paraId="38F04BA3" w14:textId="77777777" w:rsidTr="00B7223F">
        <w:trPr>
          <w:cantSplit/>
        </w:trPr>
        <w:tc>
          <w:tcPr>
            <w:tcW w:w="107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23873E4" w14:textId="77777777" w:rsidR="00B34212" w:rsidRPr="0003542A" w:rsidRDefault="00B34212" w:rsidP="00304759">
            <w:pPr>
              <w:pStyle w:val="afff7"/>
              <w:ind w:left="0"/>
              <w:rPr>
                <w:b/>
                <w:bCs/>
              </w:rPr>
            </w:pPr>
            <w:r>
              <w:t>Описание</w:t>
            </w:r>
          </w:p>
        </w:tc>
        <w:tc>
          <w:tcPr>
            <w:tcW w:w="392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AC2A994" w14:textId="77777777" w:rsidR="00B34212" w:rsidRPr="005701E7" w:rsidRDefault="00B34212" w:rsidP="00304759">
            <w:pPr>
              <w:pStyle w:val="afff7"/>
              <w:rPr>
                <w:rStyle w:val="44"/>
                <w:rFonts w:ascii="Times" w:hAnsi="Times" w:cs="Times"/>
                <w:b w:val="0"/>
                <w:bCs w:val="0"/>
                <w:sz w:val="20"/>
                <w:szCs w:val="20"/>
              </w:rPr>
            </w:pPr>
            <w:r>
              <w:t>Опишите шаг</w:t>
            </w:r>
            <w:r w:rsidRPr="00D87423">
              <w:t xml:space="preserve"> </w:t>
            </w:r>
            <w:r>
              <w:t>процесса подачи заявки</w:t>
            </w:r>
          </w:p>
        </w:tc>
      </w:tr>
      <w:tr w:rsidR="00B34212" w:rsidRPr="00424D1E" w14:paraId="644F997C" w14:textId="77777777" w:rsidTr="00B7223F">
        <w:trPr>
          <w:cantSplit/>
        </w:trPr>
        <w:tc>
          <w:tcPr>
            <w:tcW w:w="107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59280E2" w14:textId="77777777" w:rsidR="00B34212" w:rsidRPr="0003542A" w:rsidRDefault="00B34212" w:rsidP="00304759">
            <w:pPr>
              <w:pStyle w:val="afff7"/>
              <w:ind w:left="0"/>
              <w:rPr>
                <w:rStyle w:val="afe"/>
                <w:b w:val="0"/>
                <w:bCs w:val="0"/>
              </w:rPr>
            </w:pPr>
            <w:r>
              <w:t>Наименование документа</w:t>
            </w:r>
          </w:p>
        </w:tc>
        <w:tc>
          <w:tcPr>
            <w:tcW w:w="392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06741AF" w14:textId="77777777" w:rsidR="00B34212" w:rsidRPr="0002048F" w:rsidRDefault="00B34212" w:rsidP="00304759">
            <w:pPr>
              <w:pStyle w:val="afff7"/>
            </w:pPr>
            <w:r>
              <w:t>Укажите название документа</w:t>
            </w:r>
          </w:p>
        </w:tc>
      </w:tr>
      <w:tr w:rsidR="00B34212" w:rsidRPr="00424D1E" w14:paraId="7BB49F9F" w14:textId="77777777" w:rsidTr="00B7223F">
        <w:trPr>
          <w:cantSplit/>
        </w:trPr>
        <w:tc>
          <w:tcPr>
            <w:tcW w:w="107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CC00BC0" w14:textId="77777777" w:rsidR="00B34212" w:rsidRPr="0003542A" w:rsidRDefault="00B34212" w:rsidP="00304759">
            <w:pPr>
              <w:pStyle w:val="afff7"/>
              <w:ind w:left="0"/>
              <w:rPr>
                <w:rStyle w:val="afe"/>
                <w:b w:val="0"/>
                <w:bCs w:val="0"/>
              </w:rPr>
            </w:pPr>
            <w:r>
              <w:lastRenderedPageBreak/>
              <w:t>Ссылка на документ</w:t>
            </w:r>
          </w:p>
        </w:tc>
        <w:tc>
          <w:tcPr>
            <w:tcW w:w="392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7C0C2D5" w14:textId="77777777" w:rsidR="00B34212" w:rsidRDefault="007A5D03" w:rsidP="00304759">
            <w:pPr>
              <w:pStyle w:val="afff7"/>
            </w:pPr>
            <w:r>
              <w:t>Под наименованием документа отображается автоматически присвоенное уникальное имя файла в хранилище Навигатора, либо поле для ссылки на документ.</w:t>
            </w:r>
          </w:p>
          <w:p w14:paraId="4187F450" w14:textId="77777777" w:rsidR="00B7223F" w:rsidRPr="005C7687" w:rsidRDefault="00B7223F" w:rsidP="00B7223F">
            <w:pPr>
              <w:pStyle w:val="affffffa"/>
              <w:ind w:left="0" w:firstLine="671"/>
              <w:rPr>
                <w:b/>
                <w:bCs/>
              </w:rPr>
            </w:pPr>
            <w:r w:rsidRPr="005C7687">
              <w:rPr>
                <w:b/>
                <w:bCs/>
              </w:rPr>
              <w:t>Рекомендации по заполнению:</w:t>
            </w:r>
          </w:p>
          <w:p w14:paraId="17B47C1A" w14:textId="77777777" w:rsidR="00B7223F" w:rsidRDefault="00B7223F" w:rsidP="00B7223F">
            <w:pPr>
              <w:pStyle w:val="affffffa"/>
              <w:ind w:left="0" w:firstLine="671"/>
            </w:pPr>
            <w:r>
              <w:t>Указываются ссылки только на документы, размещенные на государственных ресурсах, включая gisp.gov.ru и frprf.ru</w:t>
            </w:r>
          </w:p>
          <w:p w14:paraId="0209BF86" w14:textId="77777777" w:rsidR="00B7223F" w:rsidRPr="005C7687" w:rsidRDefault="00B7223F" w:rsidP="00B7223F">
            <w:pPr>
              <w:pStyle w:val="affffffa"/>
              <w:ind w:left="0" w:firstLine="671"/>
              <w:rPr>
                <w:b/>
                <w:bCs/>
              </w:rPr>
            </w:pPr>
            <w:r w:rsidRPr="005C7687">
              <w:rPr>
                <w:b/>
                <w:bCs/>
              </w:rPr>
              <w:t>Пример заполнения:</w:t>
            </w:r>
          </w:p>
          <w:p w14:paraId="4B05357F" w14:textId="77777777" w:rsidR="00B7223F" w:rsidRDefault="00B7223F" w:rsidP="00B7223F">
            <w:pPr>
              <w:pStyle w:val="affffffa"/>
              <w:ind w:left="0" w:firstLine="671"/>
            </w:pPr>
            <w:r>
              <w:t>https://gisp.gov.ru/documents/kakoj-to-shablon</w:t>
            </w:r>
          </w:p>
          <w:p w14:paraId="4E8FBF8F" w14:textId="2A9E21EA" w:rsidR="007A5D03" w:rsidRPr="0002048F" w:rsidRDefault="00B7223F" w:rsidP="00B7223F">
            <w:pPr>
              <w:pStyle w:val="affffffa"/>
              <w:ind w:left="0" w:firstLine="671"/>
            </w:pPr>
            <w:r w:rsidRPr="005C7687">
              <w:rPr>
                <w:b/>
                <w:bCs/>
              </w:rPr>
              <w:t>Обязательность</w:t>
            </w:r>
            <w:proofErr w:type="gramStart"/>
            <w:r w:rsidRPr="005C7687">
              <w:rPr>
                <w:b/>
                <w:bCs/>
              </w:rPr>
              <w:t>:</w:t>
            </w:r>
            <w:r>
              <w:rPr>
                <w:b/>
                <w:bCs/>
              </w:rPr>
              <w:t xml:space="preserve"> </w:t>
            </w:r>
            <w:r>
              <w:t>Заполнять</w:t>
            </w:r>
            <w:proofErr w:type="gramEnd"/>
            <w:r>
              <w:t xml:space="preserve"> ссылку на документ или загружать файл документа - не обязательно.</w:t>
            </w:r>
          </w:p>
        </w:tc>
      </w:tr>
    </w:tbl>
    <w:p w14:paraId="5B5C8C53" w14:textId="77777777" w:rsidR="00B34212" w:rsidRPr="00C00121" w:rsidRDefault="00B34212" w:rsidP="00B34212">
      <w:pPr>
        <w:rPr>
          <w:lang w:eastAsia="ru-RU"/>
        </w:rPr>
      </w:pPr>
    </w:p>
    <w:p w14:paraId="22F48618" w14:textId="77777777" w:rsidR="00736A05" w:rsidRDefault="00B34212" w:rsidP="00736A05">
      <w:pPr>
        <w:pStyle w:val="E40"/>
      </w:pPr>
      <w:r>
        <w:t>Вкладка</w:t>
      </w:r>
      <w:r w:rsidRPr="009D02BA">
        <w:t xml:space="preserve"> «</w:t>
      </w:r>
      <w:r>
        <w:t>Порядок получения меры</w:t>
      </w:r>
      <w:r w:rsidRPr="009D02BA">
        <w:t xml:space="preserve">», </w:t>
      </w:r>
      <w:r>
        <w:t>раздел</w:t>
      </w:r>
      <w:r w:rsidRPr="009D02BA">
        <w:t xml:space="preserve"> «</w:t>
      </w:r>
      <w:r>
        <w:t>Этапы получения меры</w:t>
      </w:r>
      <w:r w:rsidRPr="009D02BA">
        <w:t>»</w:t>
      </w:r>
      <w:r w:rsidR="00736A05" w:rsidRPr="00736A05">
        <w:t xml:space="preserve"> </w:t>
      </w:r>
    </w:p>
    <w:p w14:paraId="3F89D98A" w14:textId="44A9DE8B" w:rsidR="00B34212" w:rsidRDefault="00736A05" w:rsidP="00736A05">
      <w:pPr>
        <w:pStyle w:val="E8"/>
      </w:pPr>
      <w:r w:rsidRPr="00C00121">
        <w:t xml:space="preserve">С помощью этого раздела можно создать наглядную схему </w:t>
      </w:r>
      <w:r>
        <w:t xml:space="preserve">этапов </w:t>
      </w:r>
      <w:r w:rsidRPr="00C00121">
        <w:t xml:space="preserve">получения меры поддержки. Добавление этапа происходит при нажатии на кнопку </w:t>
      </w:r>
      <w:r w:rsidR="00906C9C" w:rsidRPr="00906C9C">
        <w:rPr>
          <w:noProof/>
        </w:rPr>
        <w:drawing>
          <wp:inline distT="0" distB="0" distL="0" distR="0" wp14:anchorId="43CB4BB8" wp14:editId="26135F00">
            <wp:extent cx="870391" cy="225101"/>
            <wp:effectExtent l="0" t="0" r="6350" b="3810"/>
            <wp:docPr id="10154857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485726" name=""/>
                    <pic:cNvPicPr/>
                  </pic:nvPicPr>
                  <pic:blipFill>
                    <a:blip r:embed="rId28"/>
                    <a:stretch>
                      <a:fillRect/>
                    </a:stretch>
                  </pic:blipFill>
                  <pic:spPr>
                    <a:xfrm>
                      <a:off x="0" y="0"/>
                      <a:ext cx="884094" cy="228645"/>
                    </a:xfrm>
                    <a:prstGeom prst="rect">
                      <a:avLst/>
                    </a:prstGeom>
                  </pic:spPr>
                </pic:pic>
              </a:graphicData>
            </a:graphic>
          </wp:inline>
        </w:drawing>
      </w:r>
      <w:r w:rsidRPr="00C00121">
        <w:t>.</w:t>
      </w:r>
    </w:p>
    <w:p w14:paraId="444ADF89" w14:textId="5B7516DB" w:rsidR="00303CBC" w:rsidRDefault="00736A05" w:rsidP="00736A05">
      <w:pPr>
        <w:pStyle w:val="E8"/>
      </w:pPr>
      <w:r>
        <w:t xml:space="preserve">Кроме того, создание этапов необходимо для управления тем, когда появляется кнопка </w:t>
      </w:r>
      <w:r w:rsidR="00906C9C" w:rsidRPr="00906C9C">
        <w:rPr>
          <w:noProof/>
        </w:rPr>
        <w:drawing>
          <wp:inline distT="0" distB="0" distL="0" distR="0" wp14:anchorId="35FAB47D" wp14:editId="1CD9CB6A">
            <wp:extent cx="943739" cy="255596"/>
            <wp:effectExtent l="0" t="0" r="0" b="0"/>
            <wp:docPr id="6190171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017157" name=""/>
                    <pic:cNvPicPr/>
                  </pic:nvPicPr>
                  <pic:blipFill>
                    <a:blip r:embed="rId29"/>
                    <a:stretch>
                      <a:fillRect/>
                    </a:stretch>
                  </pic:blipFill>
                  <pic:spPr>
                    <a:xfrm>
                      <a:off x="0" y="0"/>
                      <a:ext cx="957932" cy="259440"/>
                    </a:xfrm>
                    <a:prstGeom prst="rect">
                      <a:avLst/>
                    </a:prstGeom>
                  </pic:spPr>
                </pic:pic>
              </a:graphicData>
            </a:graphic>
          </wp:inline>
        </w:drawing>
      </w:r>
      <w:r>
        <w:t xml:space="preserve"> в публичном виде карточки меры поддержки. Чтобы кнопка появлялась в</w:t>
      </w:r>
      <w:r w:rsidR="004F2031">
        <w:t xml:space="preserve"> определенные периоды проведения</w:t>
      </w:r>
      <w:r w:rsidR="00303CBC">
        <w:t>, необходимо:</w:t>
      </w:r>
    </w:p>
    <w:p w14:paraId="16B2C41B" w14:textId="35111853" w:rsidR="00303CBC" w:rsidRDefault="00303CBC" w:rsidP="00303CBC">
      <w:pPr>
        <w:pStyle w:val="E8"/>
        <w:numPr>
          <w:ilvl w:val="0"/>
          <w:numId w:val="101"/>
        </w:numPr>
      </w:pPr>
      <w:r>
        <w:t xml:space="preserve">добавить соответствующий этапы или этапы, используя тип этапа «Подача заявки»; </w:t>
      </w:r>
    </w:p>
    <w:p w14:paraId="689E93F5" w14:textId="03ABBCAF" w:rsidR="00736A05" w:rsidRDefault="00303CBC" w:rsidP="00303CBC">
      <w:pPr>
        <w:pStyle w:val="E8"/>
        <w:numPr>
          <w:ilvl w:val="0"/>
          <w:numId w:val="101"/>
        </w:numPr>
      </w:pPr>
      <w:r>
        <w:t>указать в этих этапах ссылки (</w:t>
      </w:r>
      <w:r>
        <w:rPr>
          <w:lang w:val="en-US"/>
        </w:rPr>
        <w:t>URL</w:t>
      </w:r>
      <w:r w:rsidRPr="00303CBC">
        <w:t>)</w:t>
      </w:r>
      <w:r>
        <w:t>, которые должны использоваться в кнопке</w:t>
      </w:r>
      <w:r w:rsidR="00906C9C" w:rsidRPr="00906C9C">
        <w:t xml:space="preserve"> </w:t>
      </w:r>
      <w:r w:rsidR="00906C9C" w:rsidRPr="00906C9C">
        <w:rPr>
          <w:noProof/>
        </w:rPr>
        <w:drawing>
          <wp:inline distT="0" distB="0" distL="0" distR="0" wp14:anchorId="6E723441" wp14:editId="2E4B81AC">
            <wp:extent cx="943739" cy="255596"/>
            <wp:effectExtent l="0" t="0" r="0" b="0"/>
            <wp:docPr id="665621803" name="Рисунок 66562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017157" name=""/>
                    <pic:cNvPicPr/>
                  </pic:nvPicPr>
                  <pic:blipFill>
                    <a:blip r:embed="rId29"/>
                    <a:stretch>
                      <a:fillRect/>
                    </a:stretch>
                  </pic:blipFill>
                  <pic:spPr>
                    <a:xfrm>
                      <a:off x="0" y="0"/>
                      <a:ext cx="957932" cy="259440"/>
                    </a:xfrm>
                    <a:prstGeom prst="rect">
                      <a:avLst/>
                    </a:prstGeom>
                  </pic:spPr>
                </pic:pic>
              </a:graphicData>
            </a:graphic>
          </wp:inline>
        </w:drawing>
      </w:r>
      <w:r>
        <w:t xml:space="preserve"> для перехода на соответствующие электронные ресурсы (сервис) для подачи заявок;</w:t>
      </w:r>
    </w:p>
    <w:p w14:paraId="75981FDD" w14:textId="664B0052" w:rsidR="00303CBC" w:rsidRDefault="00303CBC" w:rsidP="00303CBC">
      <w:pPr>
        <w:pStyle w:val="E8"/>
        <w:numPr>
          <w:ilvl w:val="0"/>
          <w:numId w:val="101"/>
        </w:numPr>
      </w:pPr>
      <w:r>
        <w:t>указать эти этапы в соответствующих конкурсных событиях (</w:t>
      </w:r>
      <w:proofErr w:type="spellStart"/>
      <w:proofErr w:type="gramStart"/>
      <w:r>
        <w:t>см.раздел</w:t>
      </w:r>
      <w:proofErr w:type="spellEnd"/>
      <w:proofErr w:type="gramEnd"/>
      <w:r>
        <w:t xml:space="preserve"> </w:t>
      </w:r>
      <w:r>
        <w:fldChar w:fldCharType="begin"/>
      </w:r>
      <w:r>
        <w:instrText xml:space="preserve"> REF _Ref139369484 \w \p \h </w:instrText>
      </w:r>
      <w:r>
        <w:fldChar w:fldCharType="separate"/>
      </w:r>
      <w:r w:rsidR="00AB2EEC">
        <w:t>1.1.2.15 ниже</w:t>
      </w:r>
      <w:r>
        <w:fldChar w:fldCharType="end"/>
      </w:r>
      <w:r>
        <w:t>) с датами проведения соответствующих отборов;</w:t>
      </w:r>
    </w:p>
    <w:p w14:paraId="6242E2A3" w14:textId="626F1A37" w:rsidR="00303CBC" w:rsidRPr="00736A05" w:rsidRDefault="00303CBC" w:rsidP="00303CBC">
      <w:pPr>
        <w:pStyle w:val="E8"/>
        <w:numPr>
          <w:ilvl w:val="0"/>
          <w:numId w:val="101"/>
        </w:numPr>
      </w:pPr>
      <w:r>
        <w:t>указать вариант «</w:t>
      </w:r>
      <w:r>
        <w:rPr>
          <w:rFonts w:ascii="Arial" w:hAnsi="Arial" w:cs="Arial"/>
          <w:color w:val="040614"/>
        </w:rPr>
        <w:t>Автоматически по конкурсным событиям</w:t>
      </w:r>
      <w:r>
        <w:t>» в поле «</w:t>
      </w:r>
      <w:r>
        <w:rPr>
          <w:rFonts w:ascii="Arial" w:hAnsi="Arial" w:cs="Arial"/>
          <w:color w:val="040614"/>
        </w:rPr>
        <w:t>Настройка кнопки “Подать заявку” на получение поддержки</w:t>
      </w:r>
      <w:r>
        <w:t>» (</w:t>
      </w:r>
      <w:proofErr w:type="spellStart"/>
      <w:proofErr w:type="gramStart"/>
      <w:r>
        <w:t>см.раздел</w:t>
      </w:r>
      <w:proofErr w:type="spellEnd"/>
      <w:proofErr w:type="gramEnd"/>
      <w:r>
        <w:t xml:space="preserve"> </w:t>
      </w:r>
      <w:r>
        <w:fldChar w:fldCharType="begin"/>
      </w:r>
      <w:r>
        <w:instrText xml:space="preserve"> REF _Ref139369515 \w \p \h </w:instrText>
      </w:r>
      <w:r>
        <w:fldChar w:fldCharType="separate"/>
      </w:r>
      <w:r w:rsidR="00AB2EEC">
        <w:t>1.1.2.17 ниже</w:t>
      </w:r>
      <w:r>
        <w:fldChar w:fldCharType="end"/>
      </w:r>
      <w:r>
        <w:t>).</w:t>
      </w:r>
    </w:p>
    <w:p w14:paraId="266B5D46" w14:textId="078078B3" w:rsidR="00B34212" w:rsidRDefault="00243D87" w:rsidP="00B34212">
      <w:pPr>
        <w:keepNext/>
        <w:ind w:left="-142"/>
      </w:pPr>
      <w:r w:rsidRPr="00243D87">
        <w:rPr>
          <w:noProof/>
        </w:rPr>
        <w:lastRenderedPageBreak/>
        <w:drawing>
          <wp:inline distT="0" distB="0" distL="0" distR="0" wp14:anchorId="66A3247F" wp14:editId="7C7C74E6">
            <wp:extent cx="6120000" cy="4939200"/>
            <wp:effectExtent l="19050" t="19050" r="14605" b="13970"/>
            <wp:docPr id="5522434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243479" name=""/>
                    <pic:cNvPicPr/>
                  </pic:nvPicPr>
                  <pic:blipFill>
                    <a:blip r:embed="rId30"/>
                    <a:stretch>
                      <a:fillRect/>
                    </a:stretch>
                  </pic:blipFill>
                  <pic:spPr>
                    <a:xfrm>
                      <a:off x="0" y="0"/>
                      <a:ext cx="6120000" cy="4939200"/>
                    </a:xfrm>
                    <a:prstGeom prst="rect">
                      <a:avLst/>
                    </a:prstGeom>
                    <a:ln>
                      <a:solidFill>
                        <a:schemeClr val="accent1"/>
                      </a:solidFill>
                    </a:ln>
                  </pic:spPr>
                </pic:pic>
              </a:graphicData>
            </a:graphic>
          </wp:inline>
        </w:drawing>
      </w:r>
    </w:p>
    <w:p w14:paraId="7FE60D9C" w14:textId="188E0C19" w:rsidR="00B34212" w:rsidRDefault="00B34212" w:rsidP="00B34212">
      <w:pPr>
        <w:pStyle w:val="affffff8"/>
      </w:pPr>
      <w:r>
        <w:t xml:space="preserve">Рисунок </w:t>
      </w:r>
      <w:fldSimple w:instr=" SEQ Рисунок \* ARABIC ">
        <w:r w:rsidR="00AB2EEC">
          <w:rPr>
            <w:noProof/>
          </w:rPr>
          <w:t>14</w:t>
        </w:r>
      </w:fldSimple>
      <w:r>
        <w:t xml:space="preserve"> Вкладка</w:t>
      </w:r>
      <w:r w:rsidRPr="00102D26">
        <w:t xml:space="preserve"> «Порядок получения меры», </w:t>
      </w:r>
      <w:r>
        <w:t>раздел</w:t>
      </w:r>
      <w:r w:rsidRPr="00102D26">
        <w:t xml:space="preserve"> «Этапы получения меры»</w:t>
      </w:r>
    </w:p>
    <w:p w14:paraId="5154D559" w14:textId="77777777" w:rsidR="00B34212" w:rsidRPr="0003542A" w:rsidRDefault="00B34212" w:rsidP="00B34212">
      <w:pPr>
        <w:pStyle w:val="E8"/>
      </w:pPr>
      <w:r>
        <w:t>Правила заполнения полей.</w:t>
      </w:r>
    </w:p>
    <w:tbl>
      <w:tblPr>
        <w:tblW w:w="4929" w:type="pct"/>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128"/>
        <w:gridCol w:w="7778"/>
      </w:tblGrid>
      <w:tr w:rsidR="00B34212" w:rsidRPr="00424D1E" w14:paraId="50D5BD62" w14:textId="77777777" w:rsidTr="00906C9C">
        <w:trPr>
          <w:cantSplit/>
        </w:trPr>
        <w:tc>
          <w:tcPr>
            <w:tcW w:w="107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E89A254" w14:textId="77777777" w:rsidR="00B34212" w:rsidRPr="00774E72" w:rsidRDefault="00B34212" w:rsidP="00BA17BC">
            <w:pPr>
              <w:pStyle w:val="afff7"/>
              <w:ind w:left="54"/>
              <w:rPr>
                <w:b/>
                <w:bCs/>
              </w:rPr>
            </w:pPr>
            <w:r w:rsidRPr="00774E72">
              <w:rPr>
                <w:b/>
                <w:bCs/>
              </w:rPr>
              <w:t>Название поля</w:t>
            </w:r>
          </w:p>
        </w:tc>
        <w:tc>
          <w:tcPr>
            <w:tcW w:w="392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125590A" w14:textId="77777777" w:rsidR="00B34212" w:rsidRPr="00424D1E" w:rsidRDefault="00B34212" w:rsidP="00BA17BC">
            <w:pPr>
              <w:pStyle w:val="afff7"/>
              <w:ind w:left="1544"/>
            </w:pPr>
            <w:r>
              <w:rPr>
                <w:rStyle w:val="afe"/>
              </w:rPr>
              <w:t>Рекомендации по заполнению</w:t>
            </w:r>
          </w:p>
        </w:tc>
      </w:tr>
      <w:tr w:rsidR="00B34212" w:rsidRPr="00C00121" w14:paraId="6C71C0CC" w14:textId="77777777" w:rsidTr="00906C9C">
        <w:trPr>
          <w:cantSplit/>
        </w:trPr>
        <w:tc>
          <w:tcPr>
            <w:tcW w:w="107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2CF2FE5" w14:textId="77777777" w:rsidR="00B34212" w:rsidRPr="00C00121" w:rsidRDefault="00B34212" w:rsidP="00BA17BC">
            <w:pPr>
              <w:pStyle w:val="afff7"/>
              <w:ind w:left="0"/>
            </w:pPr>
            <w:r>
              <w:t>Номер этапа</w:t>
            </w:r>
          </w:p>
        </w:tc>
        <w:tc>
          <w:tcPr>
            <w:tcW w:w="392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16D2F1E" w14:textId="512D83D7" w:rsidR="00B34212" w:rsidRDefault="00B34212" w:rsidP="00BA17BC">
            <w:pPr>
              <w:pStyle w:val="afff7"/>
            </w:pPr>
            <w:r>
              <w:t xml:space="preserve">Заполнение порядкового номера </w:t>
            </w:r>
            <w:proofErr w:type="gramStart"/>
            <w:r>
              <w:t>этапа  необходимо</w:t>
            </w:r>
            <w:proofErr w:type="gramEnd"/>
            <w:r>
              <w:t xml:space="preserve"> для управления сортировкой этапов в схеме получения меры поддержки в публичной части Навигатора мер поддержки. Чтобы этап переместился на новое место относительно других этапов в карточке меры, нужно указать номер этапа и нажать кнопку </w:t>
            </w:r>
            <w:r w:rsidR="00906C9C" w:rsidRPr="00906C9C">
              <w:rPr>
                <w:noProof/>
              </w:rPr>
              <w:drawing>
                <wp:inline distT="0" distB="0" distL="0" distR="0" wp14:anchorId="5A27C305" wp14:editId="1D8182C4">
                  <wp:extent cx="675830" cy="200637"/>
                  <wp:effectExtent l="0" t="0" r="0" b="9525"/>
                  <wp:docPr id="17533426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342647" name=""/>
                          <pic:cNvPicPr/>
                        </pic:nvPicPr>
                        <pic:blipFill>
                          <a:blip r:embed="rId12"/>
                          <a:stretch>
                            <a:fillRect/>
                          </a:stretch>
                        </pic:blipFill>
                        <pic:spPr>
                          <a:xfrm>
                            <a:off x="0" y="0"/>
                            <a:ext cx="721436" cy="214176"/>
                          </a:xfrm>
                          <a:prstGeom prst="rect">
                            <a:avLst/>
                          </a:prstGeom>
                        </pic:spPr>
                      </pic:pic>
                    </a:graphicData>
                  </a:graphic>
                </wp:inline>
              </w:drawing>
            </w:r>
            <w:r>
              <w:t xml:space="preserve">. </w:t>
            </w:r>
          </w:p>
          <w:p w14:paraId="64B58450" w14:textId="77777777" w:rsidR="00B34212" w:rsidRDefault="00B34212" w:rsidP="00BA17BC">
            <w:pPr>
              <w:pStyle w:val="afff7"/>
            </w:pPr>
            <w:r>
              <w:t xml:space="preserve">Обращаем внимание, что изменение порядкового номера влияет на сортировку всех остальных этапов.  </w:t>
            </w:r>
          </w:p>
          <w:p w14:paraId="22A1D8EA" w14:textId="77777777" w:rsidR="00B34212" w:rsidRDefault="00B34212" w:rsidP="00BA17BC">
            <w:pPr>
              <w:pStyle w:val="afff7"/>
            </w:pPr>
            <w:r w:rsidRPr="00B145BD">
              <w:t>При перемещении остальные этапы сдвигаются так, чтобы данный этап оказался на новом месте с указанным номером. Например, при перемещении с 3-го на 5-ое место, этапы 4 и 5 сдвигаются вверх, чтобы перемещаемый этап оказался на 5-м месте (после этапа, который был под номером 5).</w:t>
            </w:r>
          </w:p>
          <w:p w14:paraId="360B5968" w14:textId="77777777" w:rsidR="00B34212" w:rsidRPr="00C00121" w:rsidRDefault="00B34212" w:rsidP="00BA17BC">
            <w:pPr>
              <w:pStyle w:val="afff7"/>
            </w:pPr>
            <w:r w:rsidRPr="00B145BD">
              <w:t>Обязательно для заполнения (начальная нумерация присваивается автоматически)</w:t>
            </w:r>
          </w:p>
        </w:tc>
      </w:tr>
      <w:tr w:rsidR="00B34212" w:rsidRPr="00C00121" w14:paraId="30DE303D" w14:textId="77777777" w:rsidTr="00906C9C">
        <w:trPr>
          <w:cantSplit/>
        </w:trPr>
        <w:tc>
          <w:tcPr>
            <w:tcW w:w="107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2FE4007" w14:textId="77777777" w:rsidR="00B34212" w:rsidRPr="00C00121" w:rsidRDefault="00B34212" w:rsidP="00BA17BC">
            <w:pPr>
              <w:pStyle w:val="afff7"/>
              <w:ind w:left="0"/>
              <w:rPr>
                <w:b/>
                <w:bCs/>
              </w:rPr>
            </w:pPr>
            <w:r w:rsidRPr="00C00121">
              <w:t>Тип этапа</w:t>
            </w:r>
          </w:p>
        </w:tc>
        <w:tc>
          <w:tcPr>
            <w:tcW w:w="392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EEB385D" w14:textId="77777777" w:rsidR="00B34212" w:rsidRPr="00C00121" w:rsidRDefault="00B34212" w:rsidP="00BA17BC">
            <w:pPr>
              <w:pStyle w:val="afff7"/>
            </w:pPr>
            <w:r w:rsidRPr="00C00121">
              <w:t>Выбирается из справочника тип этапа отбора.</w:t>
            </w:r>
          </w:p>
        </w:tc>
      </w:tr>
      <w:tr w:rsidR="00B34212" w:rsidRPr="00C00121" w14:paraId="75B92F46" w14:textId="77777777" w:rsidTr="00906C9C">
        <w:trPr>
          <w:cantSplit/>
        </w:trPr>
        <w:tc>
          <w:tcPr>
            <w:tcW w:w="107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6ED4F94" w14:textId="77777777" w:rsidR="00B34212" w:rsidRPr="00C00121" w:rsidRDefault="00B34212" w:rsidP="00BA17BC">
            <w:pPr>
              <w:pStyle w:val="afff7"/>
              <w:ind w:left="0"/>
              <w:rPr>
                <w:b/>
                <w:bCs/>
              </w:rPr>
            </w:pPr>
            <w:r w:rsidRPr="00C00121">
              <w:lastRenderedPageBreak/>
              <w:t>Дополнение наименования этапа</w:t>
            </w:r>
          </w:p>
        </w:tc>
        <w:tc>
          <w:tcPr>
            <w:tcW w:w="392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912BC2D" w14:textId="77777777" w:rsidR="00B34212" w:rsidRPr="00C00121" w:rsidRDefault="00B34212" w:rsidP="00BA17BC">
            <w:pPr>
              <w:pStyle w:val="afff7"/>
            </w:pPr>
            <w:r w:rsidRPr="00C00121">
              <w:t>Указывается уточненное названия этапа, сопряженное с названием типа этапа, то есть, вместе они должны составить полное название этапа.</w:t>
            </w:r>
          </w:p>
          <w:p w14:paraId="0EC9FB45" w14:textId="77777777" w:rsidR="00B34212" w:rsidRPr="00C00121" w:rsidRDefault="00B34212" w:rsidP="00BA17BC">
            <w:pPr>
              <w:pStyle w:val="afff7"/>
              <w:rPr>
                <w:rStyle w:val="44"/>
                <w:rFonts w:ascii="Times" w:hAnsi="Times" w:cs="Times"/>
                <w:b w:val="0"/>
                <w:bCs w:val="0"/>
                <w:sz w:val="20"/>
                <w:szCs w:val="20"/>
              </w:rPr>
            </w:pPr>
            <w:r w:rsidRPr="00C00121">
              <w:t xml:space="preserve">Название типа этапа: </w:t>
            </w:r>
            <w:r w:rsidRPr="00C00121">
              <w:rPr>
                <w:i/>
                <w:iCs/>
              </w:rPr>
              <w:t xml:space="preserve">Подача заявки, </w:t>
            </w:r>
            <w:r w:rsidRPr="00C00121">
              <w:t xml:space="preserve">Уточненное название этапа: </w:t>
            </w:r>
            <w:r w:rsidRPr="00C00121">
              <w:rPr>
                <w:rStyle w:val="aff"/>
              </w:rPr>
              <w:t xml:space="preserve">на конкурсный отбор для получения субсидий. </w:t>
            </w:r>
            <w:r w:rsidRPr="00C00121">
              <w:t xml:space="preserve">Полное название этапа: </w:t>
            </w:r>
            <w:r w:rsidRPr="00C00121">
              <w:rPr>
                <w:rStyle w:val="aff"/>
              </w:rPr>
              <w:t>Подача заявки на конкурсный отбор для получения субсидий.</w:t>
            </w:r>
          </w:p>
        </w:tc>
      </w:tr>
      <w:tr w:rsidR="00B34212" w:rsidRPr="00C00121" w14:paraId="057CE769" w14:textId="77777777" w:rsidTr="00906C9C">
        <w:trPr>
          <w:cantSplit/>
        </w:trPr>
        <w:tc>
          <w:tcPr>
            <w:tcW w:w="107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C578CE2" w14:textId="77777777" w:rsidR="00B34212" w:rsidRPr="00C00121" w:rsidRDefault="00B34212" w:rsidP="00BA17BC">
            <w:pPr>
              <w:pStyle w:val="afff7"/>
              <w:ind w:left="0"/>
            </w:pPr>
            <w:r w:rsidRPr="00C00121">
              <w:t>Описание</w:t>
            </w:r>
          </w:p>
        </w:tc>
        <w:tc>
          <w:tcPr>
            <w:tcW w:w="392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5C4AF11" w14:textId="77777777" w:rsidR="00B34212" w:rsidRPr="00C00121" w:rsidRDefault="00B34212" w:rsidP="00BA17BC">
            <w:pPr>
              <w:pStyle w:val="afff7"/>
            </w:pPr>
            <w:r w:rsidRPr="00C00121">
              <w:t>Указывается подробное описание данного этапа.</w:t>
            </w:r>
          </w:p>
        </w:tc>
      </w:tr>
      <w:tr w:rsidR="00B34212" w:rsidRPr="00C00121" w14:paraId="7B679906" w14:textId="77777777" w:rsidTr="00906C9C">
        <w:trPr>
          <w:cantSplit/>
        </w:trPr>
        <w:tc>
          <w:tcPr>
            <w:tcW w:w="107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3C65E85" w14:textId="77777777" w:rsidR="00B34212" w:rsidRPr="00C00121" w:rsidRDefault="00B34212" w:rsidP="00BA17BC">
            <w:pPr>
              <w:pStyle w:val="afff7"/>
              <w:ind w:left="0"/>
            </w:pPr>
            <w:r w:rsidRPr="00C00121">
              <w:t>URL подачи заявок по этапу</w:t>
            </w:r>
          </w:p>
        </w:tc>
        <w:tc>
          <w:tcPr>
            <w:tcW w:w="392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C24D0B6" w14:textId="77777777" w:rsidR="00B34212" w:rsidRPr="00C00121" w:rsidRDefault="00B34212" w:rsidP="00BA17BC">
            <w:pPr>
              <w:pStyle w:val="afff7"/>
            </w:pPr>
            <w:r w:rsidRPr="00C00121">
              <w:t>Указывается ссылка на сервис подачи заявок для данного этапа</w:t>
            </w:r>
          </w:p>
        </w:tc>
      </w:tr>
      <w:tr w:rsidR="00B34212" w:rsidRPr="00424D1E" w14:paraId="52623557" w14:textId="77777777" w:rsidTr="00906C9C">
        <w:trPr>
          <w:cantSplit/>
        </w:trPr>
        <w:tc>
          <w:tcPr>
            <w:tcW w:w="107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0668340" w14:textId="77777777" w:rsidR="00B34212" w:rsidRPr="00C00121" w:rsidRDefault="00B34212" w:rsidP="00BA17BC">
            <w:pPr>
              <w:pStyle w:val="afff7"/>
              <w:ind w:left="0"/>
            </w:pPr>
            <w:r w:rsidRPr="00C00121">
              <w:t>Дополнительная информация</w:t>
            </w:r>
          </w:p>
        </w:tc>
        <w:tc>
          <w:tcPr>
            <w:tcW w:w="392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7C602B3" w14:textId="77777777" w:rsidR="00B34212" w:rsidRDefault="00B34212" w:rsidP="00BA17BC">
            <w:pPr>
              <w:pStyle w:val="afff7"/>
            </w:pPr>
            <w:r w:rsidRPr="00C00121">
              <w:t>Указывается дополнительная информация, которая важна для данного этапа подачи заявок</w:t>
            </w:r>
          </w:p>
        </w:tc>
      </w:tr>
    </w:tbl>
    <w:p w14:paraId="1CA519CF" w14:textId="77777777" w:rsidR="00B34212" w:rsidRPr="00C00121" w:rsidRDefault="00B34212" w:rsidP="00B34212">
      <w:pPr>
        <w:rPr>
          <w:lang w:eastAsia="ru-RU"/>
        </w:rPr>
      </w:pPr>
    </w:p>
    <w:p w14:paraId="02659FF8" w14:textId="4B37979D" w:rsidR="00213530" w:rsidRDefault="000B2004" w:rsidP="0028095A">
      <w:pPr>
        <w:pStyle w:val="E40"/>
      </w:pPr>
      <w:r>
        <w:t>Вкладка</w:t>
      </w:r>
      <w:r w:rsidR="00213530" w:rsidRPr="009D02BA">
        <w:t xml:space="preserve"> «</w:t>
      </w:r>
      <w:r w:rsidR="00213530">
        <w:t>Документы</w:t>
      </w:r>
      <w:r w:rsidR="00213530" w:rsidRPr="009D02BA">
        <w:t xml:space="preserve">», </w:t>
      </w:r>
      <w:r w:rsidR="00D827D1">
        <w:t>раздел</w:t>
      </w:r>
      <w:r w:rsidR="00213530" w:rsidRPr="009D02BA">
        <w:t xml:space="preserve"> «</w:t>
      </w:r>
      <w:r w:rsidR="00213530" w:rsidRPr="00213530">
        <w:t>НПА и другие документы</w:t>
      </w:r>
      <w:r w:rsidR="00213530" w:rsidRPr="009D02BA">
        <w:t>»</w:t>
      </w:r>
    </w:p>
    <w:p w14:paraId="5DDC822F" w14:textId="27895439" w:rsidR="00ED11B2" w:rsidRDefault="00243D87" w:rsidP="00ED11B2">
      <w:pPr>
        <w:keepNext/>
        <w:ind w:left="-142"/>
      </w:pPr>
      <w:r w:rsidRPr="00243D87">
        <w:rPr>
          <w:noProof/>
        </w:rPr>
        <w:drawing>
          <wp:inline distT="0" distB="0" distL="0" distR="0" wp14:anchorId="5A70C867" wp14:editId="4D9D94B7">
            <wp:extent cx="6120000" cy="4255200"/>
            <wp:effectExtent l="19050" t="19050" r="14605" b="12065"/>
            <wp:docPr id="4571603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160335" name=""/>
                    <pic:cNvPicPr/>
                  </pic:nvPicPr>
                  <pic:blipFill>
                    <a:blip r:embed="rId31"/>
                    <a:stretch>
                      <a:fillRect/>
                    </a:stretch>
                  </pic:blipFill>
                  <pic:spPr>
                    <a:xfrm>
                      <a:off x="0" y="0"/>
                      <a:ext cx="6120000" cy="4255200"/>
                    </a:xfrm>
                    <a:prstGeom prst="rect">
                      <a:avLst/>
                    </a:prstGeom>
                    <a:ln>
                      <a:solidFill>
                        <a:schemeClr val="accent1"/>
                      </a:solidFill>
                    </a:ln>
                  </pic:spPr>
                </pic:pic>
              </a:graphicData>
            </a:graphic>
          </wp:inline>
        </w:drawing>
      </w:r>
    </w:p>
    <w:p w14:paraId="04AA041D" w14:textId="6EA54303" w:rsidR="00213530" w:rsidRPr="00213530" w:rsidRDefault="00ED11B2" w:rsidP="00ED11B2">
      <w:pPr>
        <w:pStyle w:val="affffff8"/>
        <w:rPr>
          <w:lang w:eastAsia="ru-RU"/>
        </w:rPr>
      </w:pPr>
      <w:r>
        <w:t xml:space="preserve">Рисунок </w:t>
      </w:r>
      <w:fldSimple w:instr=" SEQ Рисунок \* ARABIC ">
        <w:r w:rsidR="00AB2EEC">
          <w:rPr>
            <w:noProof/>
          </w:rPr>
          <w:t>15</w:t>
        </w:r>
      </w:fldSimple>
      <w:r w:rsidRPr="00ED11B2">
        <w:t xml:space="preserve"> </w:t>
      </w:r>
      <w:r w:rsidR="000B2004">
        <w:t>Вкладка</w:t>
      </w:r>
      <w:r w:rsidRPr="00ED11B2">
        <w:t xml:space="preserve"> «Документы», </w:t>
      </w:r>
      <w:r w:rsidR="00D827D1">
        <w:t>раздел</w:t>
      </w:r>
      <w:r w:rsidRPr="00ED11B2">
        <w:t xml:space="preserve"> «НПА и другие документы»</w:t>
      </w:r>
    </w:p>
    <w:p w14:paraId="324CDCCA" w14:textId="77777777" w:rsidR="00815772" w:rsidRDefault="00815772" w:rsidP="00815772">
      <w:pPr>
        <w:pStyle w:val="E8"/>
      </w:pPr>
      <w:r w:rsidRPr="00C2359D">
        <w:t>Указ</w:t>
      </w:r>
      <w:r w:rsidRPr="00D87423">
        <w:t>ываются</w:t>
      </w:r>
      <w:r>
        <w:t xml:space="preserve"> ссылки на НПА, опубликованные на внешних ресурсах. Порядок расстановки НПА:</w:t>
      </w:r>
    </w:p>
    <w:p w14:paraId="49BF0F58" w14:textId="77777777" w:rsidR="00815772" w:rsidRDefault="00815772">
      <w:pPr>
        <w:pStyle w:val="E8"/>
        <w:numPr>
          <w:ilvl w:val="0"/>
          <w:numId w:val="90"/>
        </w:numPr>
      </w:pPr>
      <w:r>
        <w:t>Федеральные НПА;</w:t>
      </w:r>
    </w:p>
    <w:p w14:paraId="41BC7444" w14:textId="77777777" w:rsidR="00815772" w:rsidRDefault="00815772">
      <w:pPr>
        <w:pStyle w:val="E8"/>
        <w:numPr>
          <w:ilvl w:val="0"/>
          <w:numId w:val="90"/>
        </w:numPr>
      </w:pPr>
      <w:r>
        <w:t>Региональные НПА;</w:t>
      </w:r>
    </w:p>
    <w:p w14:paraId="75C5319C" w14:textId="7D77F61D" w:rsidR="00815772" w:rsidRDefault="00815772">
      <w:pPr>
        <w:pStyle w:val="E8"/>
        <w:numPr>
          <w:ilvl w:val="0"/>
          <w:numId w:val="90"/>
        </w:numPr>
      </w:pPr>
      <w:r>
        <w:t>Локальные нормативные акты администратора по мере</w:t>
      </w:r>
      <w:r w:rsidR="00525B17">
        <w:t xml:space="preserve"> поддержки;</w:t>
      </w:r>
    </w:p>
    <w:p w14:paraId="7E29C053" w14:textId="1F42A4DC" w:rsidR="00525B17" w:rsidRDefault="00525B17">
      <w:pPr>
        <w:pStyle w:val="E8"/>
        <w:numPr>
          <w:ilvl w:val="0"/>
          <w:numId w:val="90"/>
        </w:numPr>
      </w:pPr>
      <w:r>
        <w:lastRenderedPageBreak/>
        <w:t xml:space="preserve">Другие документы, которые необходимо опубликовать в карточке меры поддержки, в том числе может быть добавлена презентация меры поддержки в формате </w:t>
      </w:r>
      <w:r>
        <w:rPr>
          <w:lang w:val="en-US"/>
        </w:rPr>
        <w:t>pdf</w:t>
      </w:r>
      <w:r w:rsidRPr="00525B17">
        <w:t>.</w:t>
      </w:r>
    </w:p>
    <w:p w14:paraId="290D36DE" w14:textId="77777777" w:rsidR="00815772" w:rsidRDefault="00815772" w:rsidP="00815772">
      <w:pPr>
        <w:pStyle w:val="E8"/>
        <w:jc w:val="left"/>
      </w:pPr>
      <w:r>
        <w:t>Внимание! Институты развития указывают НПА, на основании которого до них доводятся денежные средства на предоставление меры поддержи, а также локальные нормативные акты (стандарты, правила и т.д.), на основании которых институт развития предоставляет поддержку.</w:t>
      </w:r>
    </w:p>
    <w:p w14:paraId="7AFEAC99" w14:textId="77777777" w:rsidR="00815772" w:rsidRPr="00815772" w:rsidRDefault="00815772" w:rsidP="00815772">
      <w:pPr>
        <w:rPr>
          <w:lang w:eastAsia="ru-RU"/>
        </w:rPr>
      </w:pPr>
    </w:p>
    <w:p w14:paraId="26515CD7" w14:textId="77777777" w:rsidR="00B34212" w:rsidRDefault="00B34212" w:rsidP="0028095A">
      <w:pPr>
        <w:pStyle w:val="E40"/>
      </w:pPr>
      <w:bookmarkStart w:id="19" w:name="_Hlk130995721"/>
      <w:r>
        <w:t>Вкладка</w:t>
      </w:r>
      <w:r w:rsidRPr="009D02BA">
        <w:t xml:space="preserve"> «</w:t>
      </w:r>
      <w:r>
        <w:t>Документы</w:t>
      </w:r>
      <w:r w:rsidRPr="009D02BA">
        <w:t xml:space="preserve">», </w:t>
      </w:r>
      <w:r>
        <w:t>раздел</w:t>
      </w:r>
      <w:r w:rsidRPr="009D02BA">
        <w:t xml:space="preserve"> «</w:t>
      </w:r>
      <w:r w:rsidRPr="00213530">
        <w:t>Необходимые документы</w:t>
      </w:r>
      <w:r w:rsidRPr="009D02BA">
        <w:t>»</w:t>
      </w:r>
    </w:p>
    <w:bookmarkEnd w:id="19"/>
    <w:p w14:paraId="1A6361A0" w14:textId="17C368A0" w:rsidR="00B34212" w:rsidRDefault="00243D87" w:rsidP="00B34212">
      <w:pPr>
        <w:keepNext/>
        <w:ind w:left="-142"/>
      </w:pPr>
      <w:r w:rsidRPr="00243D87">
        <w:rPr>
          <w:noProof/>
        </w:rPr>
        <w:drawing>
          <wp:inline distT="0" distB="0" distL="0" distR="0" wp14:anchorId="3E918E7A" wp14:editId="3D3F3E68">
            <wp:extent cx="6374502" cy="3702050"/>
            <wp:effectExtent l="19050" t="19050" r="26670" b="12700"/>
            <wp:docPr id="18001500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150013" name=""/>
                    <pic:cNvPicPr/>
                  </pic:nvPicPr>
                  <pic:blipFill>
                    <a:blip r:embed="rId32"/>
                    <a:stretch>
                      <a:fillRect/>
                    </a:stretch>
                  </pic:blipFill>
                  <pic:spPr>
                    <a:xfrm>
                      <a:off x="0" y="0"/>
                      <a:ext cx="6390717" cy="3711467"/>
                    </a:xfrm>
                    <a:prstGeom prst="rect">
                      <a:avLst/>
                    </a:prstGeom>
                    <a:ln>
                      <a:solidFill>
                        <a:schemeClr val="accent1"/>
                      </a:solidFill>
                    </a:ln>
                  </pic:spPr>
                </pic:pic>
              </a:graphicData>
            </a:graphic>
          </wp:inline>
        </w:drawing>
      </w:r>
    </w:p>
    <w:p w14:paraId="71A4EF78" w14:textId="6D870344" w:rsidR="00B34212" w:rsidRPr="00213530" w:rsidRDefault="00B34212" w:rsidP="00B34212">
      <w:pPr>
        <w:pStyle w:val="affffff8"/>
        <w:rPr>
          <w:lang w:eastAsia="ru-RU"/>
        </w:rPr>
      </w:pPr>
      <w:r>
        <w:t xml:space="preserve">Рисунок </w:t>
      </w:r>
      <w:fldSimple w:instr=" SEQ Рисунок \* ARABIC ">
        <w:r w:rsidR="00AB2EEC">
          <w:rPr>
            <w:noProof/>
          </w:rPr>
          <w:t>16</w:t>
        </w:r>
      </w:fldSimple>
      <w:r w:rsidRPr="00614FB8">
        <w:t xml:space="preserve"> </w:t>
      </w:r>
      <w:r>
        <w:t>Вкладка</w:t>
      </w:r>
      <w:r w:rsidRPr="00614FB8">
        <w:t xml:space="preserve"> «Документы», </w:t>
      </w:r>
      <w:r>
        <w:t>раздел</w:t>
      </w:r>
      <w:r w:rsidRPr="00614FB8">
        <w:t xml:space="preserve"> «Необходимые документы»</w:t>
      </w:r>
    </w:p>
    <w:p w14:paraId="5F83BF36" w14:textId="77777777" w:rsidR="00B34212" w:rsidRDefault="00B34212" w:rsidP="00B34212">
      <w:pPr>
        <w:pStyle w:val="E8"/>
      </w:pPr>
      <w:r>
        <w:t>Загружаются шаблоны документов, наличие которых необходимо на разных этапах отбора для получения поддержки. Для этого:</w:t>
      </w:r>
    </w:p>
    <w:p w14:paraId="5C4B54C1" w14:textId="77777777" w:rsidR="00B34212" w:rsidRDefault="00B34212" w:rsidP="00B34212">
      <w:pPr>
        <w:pStyle w:val="E8"/>
        <w:numPr>
          <w:ilvl w:val="0"/>
          <w:numId w:val="89"/>
        </w:numPr>
      </w:pPr>
      <w:r>
        <w:t>Указывается категория документа</w:t>
      </w:r>
    </w:p>
    <w:p w14:paraId="50FF5DA8" w14:textId="77777777" w:rsidR="00B34212" w:rsidRDefault="00B34212" w:rsidP="00B34212">
      <w:pPr>
        <w:pStyle w:val="E8"/>
        <w:numPr>
          <w:ilvl w:val="0"/>
          <w:numId w:val="89"/>
        </w:numPr>
      </w:pPr>
      <w:r>
        <w:t>Указывается название документа</w:t>
      </w:r>
    </w:p>
    <w:p w14:paraId="6FB8E54C" w14:textId="77777777" w:rsidR="00B34212" w:rsidRDefault="00B34212" w:rsidP="00B34212">
      <w:pPr>
        <w:pStyle w:val="E8"/>
        <w:numPr>
          <w:ilvl w:val="0"/>
          <w:numId w:val="89"/>
        </w:numPr>
      </w:pPr>
      <w:r>
        <w:t xml:space="preserve">Добавляется шаблон документа или ссылка на него. Шаблон должен быть в одном из следующих форматах: pdf, rtf, </w:t>
      </w:r>
      <w:proofErr w:type="spellStart"/>
      <w:r>
        <w:t>xls</w:t>
      </w:r>
      <w:proofErr w:type="spellEnd"/>
      <w:r>
        <w:t xml:space="preserve">, </w:t>
      </w:r>
      <w:proofErr w:type="spellStart"/>
      <w:r>
        <w:t>xslx</w:t>
      </w:r>
      <w:proofErr w:type="spellEnd"/>
      <w:r>
        <w:t xml:space="preserve">, doc, </w:t>
      </w:r>
      <w:proofErr w:type="spellStart"/>
      <w:r>
        <w:t>docx</w:t>
      </w:r>
      <w:proofErr w:type="spellEnd"/>
      <w:r>
        <w:t xml:space="preserve">, </w:t>
      </w:r>
      <w:proofErr w:type="spellStart"/>
      <w:r>
        <w:t>ppt</w:t>
      </w:r>
      <w:proofErr w:type="spellEnd"/>
      <w:r>
        <w:t>, pptx</w:t>
      </w:r>
    </w:p>
    <w:p w14:paraId="05861DAA" w14:textId="77777777" w:rsidR="00303CBC" w:rsidRPr="00C24A6D" w:rsidRDefault="00303CBC" w:rsidP="00303CBC">
      <w:pPr>
        <w:pStyle w:val="E8"/>
      </w:pPr>
    </w:p>
    <w:p w14:paraId="00994865" w14:textId="63AC4709" w:rsidR="00213530" w:rsidRDefault="000B2004" w:rsidP="0028095A">
      <w:pPr>
        <w:pStyle w:val="E40"/>
      </w:pPr>
      <w:bookmarkStart w:id="20" w:name="_Ref139369484"/>
      <w:bookmarkStart w:id="21" w:name="_Hlk130995807"/>
      <w:r>
        <w:lastRenderedPageBreak/>
        <w:t>Вкладка</w:t>
      </w:r>
      <w:r w:rsidR="00213530" w:rsidRPr="009D02BA">
        <w:t xml:space="preserve"> «</w:t>
      </w:r>
      <w:r w:rsidR="00213530" w:rsidRPr="00213530">
        <w:t>Конкурсные события</w:t>
      </w:r>
      <w:r w:rsidR="00213530" w:rsidRPr="009D02BA">
        <w:t xml:space="preserve">», </w:t>
      </w:r>
      <w:r w:rsidR="004F4DC9">
        <w:t>раздел</w:t>
      </w:r>
      <w:r w:rsidR="00213530" w:rsidRPr="009D02BA">
        <w:t xml:space="preserve"> «</w:t>
      </w:r>
      <w:r w:rsidR="00213530" w:rsidRPr="00213530">
        <w:t>Конкурсные события</w:t>
      </w:r>
      <w:r w:rsidR="00213530" w:rsidRPr="009D02BA">
        <w:t>»</w:t>
      </w:r>
      <w:bookmarkEnd w:id="20"/>
    </w:p>
    <w:bookmarkEnd w:id="21"/>
    <w:p w14:paraId="280A68FF" w14:textId="7CC7D283" w:rsidR="00D84173" w:rsidRDefault="00243D87" w:rsidP="00D84173">
      <w:pPr>
        <w:keepNext/>
        <w:ind w:left="-142"/>
      </w:pPr>
      <w:r w:rsidRPr="00243D87">
        <w:rPr>
          <w:noProof/>
        </w:rPr>
        <w:drawing>
          <wp:inline distT="0" distB="0" distL="0" distR="0" wp14:anchorId="18E3DA69" wp14:editId="3E49EE21">
            <wp:extent cx="6120000" cy="2800800"/>
            <wp:effectExtent l="19050" t="19050" r="14605" b="19050"/>
            <wp:docPr id="6390850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85063" name=""/>
                    <pic:cNvPicPr/>
                  </pic:nvPicPr>
                  <pic:blipFill>
                    <a:blip r:embed="rId33"/>
                    <a:stretch>
                      <a:fillRect/>
                    </a:stretch>
                  </pic:blipFill>
                  <pic:spPr>
                    <a:xfrm>
                      <a:off x="0" y="0"/>
                      <a:ext cx="6120000" cy="2800800"/>
                    </a:xfrm>
                    <a:prstGeom prst="rect">
                      <a:avLst/>
                    </a:prstGeom>
                    <a:ln>
                      <a:solidFill>
                        <a:schemeClr val="accent1"/>
                      </a:solidFill>
                    </a:ln>
                  </pic:spPr>
                </pic:pic>
              </a:graphicData>
            </a:graphic>
          </wp:inline>
        </w:drawing>
      </w:r>
    </w:p>
    <w:p w14:paraId="08D965CE" w14:textId="19B792FA" w:rsidR="00213530" w:rsidRDefault="00D84173" w:rsidP="00D84173">
      <w:pPr>
        <w:pStyle w:val="affffff8"/>
      </w:pPr>
      <w:r>
        <w:t xml:space="preserve">Рисунок </w:t>
      </w:r>
      <w:fldSimple w:instr=" SEQ Рисунок \* ARABIC ">
        <w:r w:rsidR="00AB2EEC">
          <w:rPr>
            <w:noProof/>
          </w:rPr>
          <w:t>17</w:t>
        </w:r>
      </w:fldSimple>
      <w:r w:rsidRPr="00D84173">
        <w:t xml:space="preserve"> </w:t>
      </w:r>
      <w:r w:rsidR="000B2004">
        <w:t>Вкладка</w:t>
      </w:r>
      <w:r w:rsidRPr="00D84173">
        <w:t xml:space="preserve"> «Конкурсные события», </w:t>
      </w:r>
      <w:r w:rsidR="004F4DC9">
        <w:t>раздел</w:t>
      </w:r>
      <w:r w:rsidRPr="00D84173">
        <w:t xml:space="preserve"> «Конкурсные события»</w:t>
      </w:r>
    </w:p>
    <w:p w14:paraId="1AB36E6B" w14:textId="778120C4" w:rsidR="00C00121" w:rsidRPr="00C00121" w:rsidRDefault="00C00121" w:rsidP="00C00121">
      <w:pPr>
        <w:pStyle w:val="E8"/>
      </w:pPr>
      <w:r w:rsidRPr="00C00121">
        <w:t>Добавить конкурсное событие можно с помощью кнопки “Добавить конкурсное событие”</w:t>
      </w:r>
      <w:r w:rsidR="00BD2E76">
        <w:t>.</w:t>
      </w:r>
    </w:p>
    <w:p w14:paraId="20728C14" w14:textId="77777777" w:rsidR="00BD2E76" w:rsidRPr="0003542A" w:rsidRDefault="00BD2E76" w:rsidP="00BD2E76">
      <w:pPr>
        <w:pStyle w:val="E8"/>
      </w:pPr>
      <w:r>
        <w:t>Правила заполнения полей.</w:t>
      </w:r>
    </w:p>
    <w:tbl>
      <w:tblPr>
        <w:tblW w:w="4929" w:type="pct"/>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128"/>
        <w:gridCol w:w="7778"/>
      </w:tblGrid>
      <w:tr w:rsidR="00BD2E76" w:rsidRPr="00424D1E" w14:paraId="6492BAF3" w14:textId="77777777" w:rsidTr="00487992">
        <w:trPr>
          <w:cantSplit/>
        </w:trPr>
        <w:tc>
          <w:tcPr>
            <w:tcW w:w="107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5749D33" w14:textId="77777777" w:rsidR="00BD2E76" w:rsidRPr="00774E72" w:rsidRDefault="00BD2E76" w:rsidP="00487992">
            <w:pPr>
              <w:pStyle w:val="afff7"/>
              <w:ind w:left="54"/>
              <w:rPr>
                <w:b/>
                <w:bCs/>
              </w:rPr>
            </w:pPr>
            <w:r w:rsidRPr="00774E72">
              <w:rPr>
                <w:b/>
                <w:bCs/>
              </w:rPr>
              <w:t>Название поля</w:t>
            </w:r>
          </w:p>
        </w:tc>
        <w:tc>
          <w:tcPr>
            <w:tcW w:w="392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5BFA7BC" w14:textId="77777777" w:rsidR="00BD2E76" w:rsidRPr="00424D1E" w:rsidRDefault="00BD2E76" w:rsidP="00487992">
            <w:pPr>
              <w:pStyle w:val="afff7"/>
              <w:ind w:left="1544"/>
            </w:pPr>
            <w:r>
              <w:rPr>
                <w:rStyle w:val="afe"/>
              </w:rPr>
              <w:t>Рекомендации по заполнению</w:t>
            </w:r>
          </w:p>
        </w:tc>
      </w:tr>
      <w:tr w:rsidR="00BD2E76" w:rsidRPr="00C00121" w14:paraId="3B5413D9" w14:textId="77777777" w:rsidTr="00487992">
        <w:trPr>
          <w:cantSplit/>
        </w:trPr>
        <w:tc>
          <w:tcPr>
            <w:tcW w:w="107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C1AEC71" w14:textId="77777777" w:rsidR="00BD2E76" w:rsidRPr="00BD2E76" w:rsidRDefault="00BD2E76" w:rsidP="00BD2E76">
            <w:pPr>
              <w:pStyle w:val="afff7"/>
              <w:ind w:left="0"/>
              <w:rPr>
                <w:b/>
                <w:bCs/>
              </w:rPr>
            </w:pPr>
            <w:r w:rsidRPr="00BD2E76">
              <w:rPr>
                <w:color w:val="000000" w:themeColor="text1"/>
              </w:rPr>
              <w:t>Этап</w:t>
            </w:r>
          </w:p>
        </w:tc>
        <w:tc>
          <w:tcPr>
            <w:tcW w:w="392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FEDA808" w14:textId="77777777" w:rsidR="00BD2E76" w:rsidRPr="00BD2E76" w:rsidRDefault="00BD2E76" w:rsidP="00BD2E76">
            <w:pPr>
              <w:pStyle w:val="afff7"/>
              <w:rPr>
                <w:color w:val="000000" w:themeColor="text1"/>
              </w:rPr>
            </w:pPr>
            <w:r w:rsidRPr="00BD2E76">
              <w:rPr>
                <w:color w:val="000000" w:themeColor="text1"/>
              </w:rPr>
              <w:t>Выберите этап, созданный ранее на вкладке “Порядок получения меры”, которому соответствует данное конкурсное событие.</w:t>
            </w:r>
          </w:p>
        </w:tc>
      </w:tr>
      <w:tr w:rsidR="00BD2E76" w:rsidRPr="00C00121" w14:paraId="14E018E6" w14:textId="77777777" w:rsidTr="00487992">
        <w:trPr>
          <w:cantSplit/>
        </w:trPr>
        <w:tc>
          <w:tcPr>
            <w:tcW w:w="107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38A369D" w14:textId="77777777" w:rsidR="00BD2E76" w:rsidRPr="00C00121" w:rsidRDefault="00BD2E76" w:rsidP="00BD2E76">
            <w:pPr>
              <w:pStyle w:val="afff7"/>
              <w:ind w:left="0"/>
              <w:rPr>
                <w:b/>
                <w:bCs/>
              </w:rPr>
            </w:pPr>
            <w:r>
              <w:t>Наименование конкурсного события</w:t>
            </w:r>
          </w:p>
        </w:tc>
        <w:tc>
          <w:tcPr>
            <w:tcW w:w="392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85DE328" w14:textId="77777777" w:rsidR="00BD2E76" w:rsidRPr="00C00121" w:rsidRDefault="00BD2E76" w:rsidP="00BD2E76">
            <w:pPr>
              <w:pStyle w:val="afff7"/>
              <w:rPr>
                <w:rStyle w:val="44"/>
                <w:rFonts w:ascii="Times" w:hAnsi="Times" w:cs="Times"/>
                <w:b w:val="0"/>
                <w:bCs w:val="0"/>
                <w:sz w:val="20"/>
                <w:szCs w:val="20"/>
              </w:rPr>
            </w:pPr>
            <w:r>
              <w:t xml:space="preserve">Укажите наименование конкурсного события, </w:t>
            </w:r>
            <w:r w:rsidRPr="007F794A">
              <w:rPr>
                <w:b/>
              </w:rPr>
              <w:t>проводимого</w:t>
            </w:r>
            <w:r>
              <w:t xml:space="preserve"> в рамках выбранного ранее этапа</w:t>
            </w:r>
          </w:p>
        </w:tc>
      </w:tr>
      <w:tr w:rsidR="00BD2E76" w:rsidRPr="00C00121" w14:paraId="7E263D31" w14:textId="77777777" w:rsidTr="00487992">
        <w:trPr>
          <w:cantSplit/>
        </w:trPr>
        <w:tc>
          <w:tcPr>
            <w:tcW w:w="107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427FF33" w14:textId="77777777" w:rsidR="00BD2E76" w:rsidRPr="00C00121" w:rsidRDefault="00BD2E76" w:rsidP="00BD2E76">
            <w:pPr>
              <w:pStyle w:val="afff7"/>
              <w:ind w:left="0"/>
            </w:pPr>
            <w:r>
              <w:t>Описание</w:t>
            </w:r>
          </w:p>
        </w:tc>
        <w:tc>
          <w:tcPr>
            <w:tcW w:w="392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D764AF4" w14:textId="77777777" w:rsidR="00BD2E76" w:rsidRPr="00C00121" w:rsidRDefault="00BD2E76" w:rsidP="00BD2E76">
            <w:pPr>
              <w:pStyle w:val="afff7"/>
            </w:pPr>
            <w:r>
              <w:t>Указывается описание конкурсного события и любая справочная информация, необходимая для пользователей</w:t>
            </w:r>
          </w:p>
        </w:tc>
      </w:tr>
      <w:tr w:rsidR="00BD2E76" w:rsidRPr="00C00121" w14:paraId="6543A861" w14:textId="77777777" w:rsidTr="00487992">
        <w:trPr>
          <w:cantSplit/>
        </w:trPr>
        <w:tc>
          <w:tcPr>
            <w:tcW w:w="107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C0676BE" w14:textId="77777777" w:rsidR="00BD2E76" w:rsidRPr="00C00121" w:rsidRDefault="00BD2E76" w:rsidP="00BD2E76">
            <w:pPr>
              <w:pStyle w:val="afff7"/>
              <w:ind w:left="0"/>
            </w:pPr>
            <w:r>
              <w:t>Дата начала</w:t>
            </w:r>
          </w:p>
        </w:tc>
        <w:tc>
          <w:tcPr>
            <w:tcW w:w="392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F0606E7" w14:textId="77777777" w:rsidR="00BD2E76" w:rsidRPr="00C00121" w:rsidRDefault="00BD2E76" w:rsidP="00BD2E76">
            <w:pPr>
              <w:pStyle w:val="afff7"/>
            </w:pPr>
            <w:r>
              <w:t>Укажите дату начала конкурсного события</w:t>
            </w:r>
          </w:p>
        </w:tc>
      </w:tr>
      <w:tr w:rsidR="00BD2E76" w:rsidRPr="00424D1E" w14:paraId="5453FF7C" w14:textId="77777777" w:rsidTr="00487992">
        <w:trPr>
          <w:cantSplit/>
        </w:trPr>
        <w:tc>
          <w:tcPr>
            <w:tcW w:w="107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F9F709F" w14:textId="77777777" w:rsidR="00BD2E76" w:rsidRPr="00C00121" w:rsidRDefault="00BD2E76" w:rsidP="00BD2E76">
            <w:pPr>
              <w:pStyle w:val="afff7"/>
              <w:ind w:left="0"/>
            </w:pPr>
            <w:r>
              <w:t>Дата завершения</w:t>
            </w:r>
          </w:p>
        </w:tc>
        <w:tc>
          <w:tcPr>
            <w:tcW w:w="392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2B0665E" w14:textId="77777777" w:rsidR="00BD2E76" w:rsidRDefault="00BD2E76" w:rsidP="00BD2E76">
            <w:pPr>
              <w:pStyle w:val="afff7"/>
            </w:pPr>
            <w:r>
              <w:t>Укажите дату окончания конкурсного события</w:t>
            </w:r>
          </w:p>
        </w:tc>
      </w:tr>
      <w:tr w:rsidR="00BD2E76" w:rsidRPr="00424D1E" w14:paraId="0FBC1D9A" w14:textId="77777777" w:rsidTr="00487992">
        <w:trPr>
          <w:cantSplit/>
        </w:trPr>
        <w:tc>
          <w:tcPr>
            <w:tcW w:w="107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57D21FF" w14:textId="77777777" w:rsidR="00BD2E76" w:rsidRPr="00C00121" w:rsidRDefault="00BD2E76" w:rsidP="00BD2E76">
            <w:pPr>
              <w:pStyle w:val="afff7"/>
              <w:ind w:left="0"/>
            </w:pPr>
            <w:r>
              <w:t>Плановая дата актуализации результатов</w:t>
            </w:r>
          </w:p>
        </w:tc>
        <w:tc>
          <w:tcPr>
            <w:tcW w:w="392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BD97246" w14:textId="77777777" w:rsidR="00BD2E76" w:rsidRDefault="00BD2E76" w:rsidP="00BD2E76">
            <w:pPr>
              <w:pStyle w:val="afff7"/>
            </w:pPr>
            <w:r>
              <w:t>Укажите плановую дату актуализации результатов конкурсного отбора</w:t>
            </w:r>
            <w:r w:rsidR="00B145BD">
              <w:t>. При приближении этой даты, если не заполнена фактическая дата актуализации результатов, ответственным координаторам будут направлены оповещения для напоминания о необходимости актуализации результатов конкурсных событий.</w:t>
            </w:r>
          </w:p>
          <w:p w14:paraId="1C8E0756" w14:textId="6E4B929C" w:rsidR="00B145BD" w:rsidRPr="00C00121" w:rsidRDefault="00B145BD" w:rsidP="00BD2E76">
            <w:pPr>
              <w:pStyle w:val="afff7"/>
            </w:pPr>
            <w:r>
              <w:t>Актуализация результатов производится путем добавления в конкурсное событие соответствующих документов (протоколы конкурсных отборов и т.п.)</w:t>
            </w:r>
          </w:p>
        </w:tc>
      </w:tr>
      <w:tr w:rsidR="00BD2E76" w:rsidRPr="00424D1E" w14:paraId="5474690A" w14:textId="77777777" w:rsidTr="00487992">
        <w:trPr>
          <w:cantSplit/>
        </w:trPr>
        <w:tc>
          <w:tcPr>
            <w:tcW w:w="107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EC848A1" w14:textId="77777777" w:rsidR="00BD2E76" w:rsidRPr="00C00121" w:rsidRDefault="00BD2E76" w:rsidP="00BD2E76">
            <w:pPr>
              <w:pStyle w:val="afff7"/>
              <w:ind w:left="0"/>
            </w:pPr>
            <w:r>
              <w:t>Фактическая дата актуализации результатов</w:t>
            </w:r>
          </w:p>
        </w:tc>
        <w:tc>
          <w:tcPr>
            <w:tcW w:w="392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4971E5C" w14:textId="77777777" w:rsidR="00BD2E76" w:rsidRPr="00C00121" w:rsidRDefault="00BD2E76" w:rsidP="00BD2E76">
            <w:pPr>
              <w:pStyle w:val="afff7"/>
            </w:pPr>
            <w:r>
              <w:t>Укажите фактическую дату актуализации результатов конкурсного отбора</w:t>
            </w:r>
          </w:p>
        </w:tc>
      </w:tr>
      <w:tr w:rsidR="00BD2E76" w:rsidRPr="00424D1E" w14:paraId="43BA8AB8" w14:textId="77777777" w:rsidTr="00487992">
        <w:trPr>
          <w:cantSplit/>
        </w:trPr>
        <w:tc>
          <w:tcPr>
            <w:tcW w:w="107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0EE98A0" w14:textId="77777777" w:rsidR="00BD2E76" w:rsidRDefault="00BD2E76" w:rsidP="00BD2E76">
            <w:pPr>
              <w:pStyle w:val="afff7"/>
              <w:ind w:left="0"/>
            </w:pPr>
            <w:r>
              <w:t>Документы по конкурсному событию</w:t>
            </w:r>
          </w:p>
        </w:tc>
        <w:tc>
          <w:tcPr>
            <w:tcW w:w="392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C61EC7F" w14:textId="77777777" w:rsidR="00BD2E76" w:rsidRDefault="00BD2E76" w:rsidP="00BD2E76">
            <w:pPr>
              <w:pStyle w:val="afff7"/>
            </w:pPr>
            <w:r>
              <w:t xml:space="preserve">По нажатию на эту кнопку открывается форма </w:t>
            </w:r>
            <w:bookmarkStart w:id="22" w:name="_Hlk130998690"/>
            <w:r>
              <w:t>«Документы для конкурсного события»</w:t>
            </w:r>
            <w:bookmarkEnd w:id="22"/>
            <w:r>
              <w:t>, в которой добавляются документы, относящиеся к данному конкурсному событию</w:t>
            </w:r>
          </w:p>
        </w:tc>
      </w:tr>
    </w:tbl>
    <w:p w14:paraId="666892BA" w14:textId="77777777" w:rsidR="00BD2E76" w:rsidRDefault="00BD2E76" w:rsidP="00C00121">
      <w:pPr>
        <w:pStyle w:val="E8"/>
      </w:pPr>
    </w:p>
    <w:p w14:paraId="54D1DA43" w14:textId="77777777" w:rsidR="00BD2E76" w:rsidRPr="00C00121" w:rsidRDefault="00BD2E76" w:rsidP="00C00121">
      <w:pPr>
        <w:pStyle w:val="E8"/>
      </w:pPr>
    </w:p>
    <w:p w14:paraId="5E50C4E7" w14:textId="7C45B2A0" w:rsidR="00600606" w:rsidRDefault="00600606" w:rsidP="0028095A">
      <w:pPr>
        <w:pStyle w:val="E40"/>
      </w:pPr>
      <w:bookmarkStart w:id="23" w:name="_Hlk130995832"/>
      <w:r w:rsidRPr="009D02BA">
        <w:t>Административный вид карточки меры поддержки, вкладка «</w:t>
      </w:r>
      <w:r w:rsidRPr="00213530">
        <w:t>Конкурсные события</w:t>
      </w:r>
      <w:r w:rsidRPr="009D02BA">
        <w:t xml:space="preserve">», </w:t>
      </w:r>
      <w:r w:rsidR="004F4DC9">
        <w:t>раздел</w:t>
      </w:r>
      <w:r w:rsidRPr="009D02BA">
        <w:t xml:space="preserve"> «</w:t>
      </w:r>
      <w:r w:rsidRPr="00213530">
        <w:t>Конкурсные события</w:t>
      </w:r>
      <w:r w:rsidRPr="009D02BA">
        <w:t>»</w:t>
      </w:r>
      <w:r>
        <w:t>, добавление документов</w:t>
      </w:r>
    </w:p>
    <w:bookmarkEnd w:id="23"/>
    <w:p w14:paraId="1501C996" w14:textId="3C5695EB" w:rsidR="00646C0D" w:rsidRDefault="004D65B9" w:rsidP="00646C0D">
      <w:pPr>
        <w:keepNext/>
        <w:ind w:left="-142"/>
      </w:pPr>
      <w:r w:rsidRPr="004D65B9">
        <w:rPr>
          <w:noProof/>
        </w:rPr>
        <w:drawing>
          <wp:inline distT="0" distB="0" distL="0" distR="0" wp14:anchorId="60C23176" wp14:editId="455C2614">
            <wp:extent cx="6407150" cy="6961227"/>
            <wp:effectExtent l="19050" t="19050" r="12700" b="11430"/>
            <wp:docPr id="15408715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871583" name=""/>
                    <pic:cNvPicPr/>
                  </pic:nvPicPr>
                  <pic:blipFill>
                    <a:blip r:embed="rId34"/>
                    <a:stretch>
                      <a:fillRect/>
                    </a:stretch>
                  </pic:blipFill>
                  <pic:spPr>
                    <a:xfrm>
                      <a:off x="0" y="0"/>
                      <a:ext cx="6412136" cy="6966644"/>
                    </a:xfrm>
                    <a:prstGeom prst="rect">
                      <a:avLst/>
                    </a:prstGeom>
                    <a:ln>
                      <a:solidFill>
                        <a:schemeClr val="accent1"/>
                      </a:solidFill>
                    </a:ln>
                  </pic:spPr>
                </pic:pic>
              </a:graphicData>
            </a:graphic>
          </wp:inline>
        </w:drawing>
      </w:r>
    </w:p>
    <w:p w14:paraId="2AA7E364" w14:textId="3DB0F231" w:rsidR="00213530" w:rsidRPr="00213530" w:rsidRDefault="00646C0D" w:rsidP="00646C0D">
      <w:pPr>
        <w:pStyle w:val="affffff8"/>
        <w:rPr>
          <w:lang w:eastAsia="ru-RU"/>
        </w:rPr>
      </w:pPr>
      <w:r>
        <w:t xml:space="preserve">Рисунок </w:t>
      </w:r>
      <w:fldSimple w:instr=" SEQ Рисунок \* ARABIC ">
        <w:r w:rsidR="00AB2EEC">
          <w:rPr>
            <w:noProof/>
          </w:rPr>
          <w:t>18</w:t>
        </w:r>
      </w:fldSimple>
      <w:r w:rsidRPr="00646C0D">
        <w:t xml:space="preserve"> </w:t>
      </w:r>
      <w:r w:rsidR="000B2004">
        <w:t>Вкладка</w:t>
      </w:r>
      <w:r w:rsidRPr="00646C0D">
        <w:t xml:space="preserve"> «Конкурсные события», </w:t>
      </w:r>
      <w:r w:rsidR="004F4DC9">
        <w:t>раздел</w:t>
      </w:r>
      <w:r w:rsidRPr="00646C0D">
        <w:t xml:space="preserve"> «Конкурсные события», </w:t>
      </w:r>
      <w:r w:rsidR="00BD2E76" w:rsidRPr="00BD2E76">
        <w:t xml:space="preserve">«Документы </w:t>
      </w:r>
      <w:r w:rsidR="00BD2E76">
        <w:t>по</w:t>
      </w:r>
      <w:r w:rsidR="00BD2E76" w:rsidRPr="00BD2E76">
        <w:t xml:space="preserve"> конкурсно</w:t>
      </w:r>
      <w:r w:rsidR="00BD2E76">
        <w:t>му</w:t>
      </w:r>
      <w:r w:rsidR="00BD2E76" w:rsidRPr="00BD2E76">
        <w:t xml:space="preserve"> событи</w:t>
      </w:r>
      <w:r w:rsidR="00BD2E76">
        <w:t>ю</w:t>
      </w:r>
      <w:r w:rsidR="00BD2E76" w:rsidRPr="00BD2E76">
        <w:t>»</w:t>
      </w:r>
    </w:p>
    <w:p w14:paraId="1470A817" w14:textId="77777777" w:rsidR="005E5B61" w:rsidRDefault="005E5B61" w:rsidP="005E5B61">
      <w:pPr>
        <w:pStyle w:val="E8"/>
      </w:pPr>
      <w:r>
        <w:t>Необходимо указать название нормативного документа, относящегося к данному конкурсному событию, и дать ссылку на место его хранения.</w:t>
      </w:r>
    </w:p>
    <w:p w14:paraId="280F560C" w14:textId="77777777" w:rsidR="00303CBC" w:rsidRPr="005E5B61" w:rsidRDefault="00303CBC" w:rsidP="005E5B61">
      <w:pPr>
        <w:pStyle w:val="E8"/>
      </w:pPr>
    </w:p>
    <w:p w14:paraId="3B95F1AF" w14:textId="316DAEB3" w:rsidR="00213530" w:rsidRDefault="000B2004" w:rsidP="0028095A">
      <w:pPr>
        <w:pStyle w:val="E40"/>
      </w:pPr>
      <w:bookmarkStart w:id="24" w:name="_Ref139369515"/>
      <w:bookmarkStart w:id="25" w:name="_Hlk130995853"/>
      <w:r>
        <w:lastRenderedPageBreak/>
        <w:t>Вкладка</w:t>
      </w:r>
      <w:r w:rsidR="00600606" w:rsidRPr="009D02BA">
        <w:t xml:space="preserve"> «</w:t>
      </w:r>
      <w:r w:rsidR="00600606" w:rsidRPr="00213530">
        <w:t>Конкурсные события</w:t>
      </w:r>
      <w:r w:rsidR="00600606" w:rsidRPr="009D02BA">
        <w:t xml:space="preserve">», </w:t>
      </w:r>
      <w:r w:rsidR="004F4DC9">
        <w:t>раздел</w:t>
      </w:r>
      <w:r w:rsidR="00600606" w:rsidRPr="009D02BA">
        <w:t xml:space="preserve"> «</w:t>
      </w:r>
      <w:r w:rsidR="00600606" w:rsidRPr="00600606">
        <w:t>Подача заявок</w:t>
      </w:r>
      <w:r w:rsidR="00600606" w:rsidRPr="009D02BA">
        <w:t>»</w:t>
      </w:r>
      <w:bookmarkEnd w:id="24"/>
    </w:p>
    <w:bookmarkEnd w:id="25"/>
    <w:p w14:paraId="137D4FBD" w14:textId="0524AD1C" w:rsidR="005D3941" w:rsidRDefault="0028095A" w:rsidP="005D3941">
      <w:pPr>
        <w:keepNext/>
        <w:ind w:left="-142"/>
      </w:pPr>
      <w:r w:rsidRPr="0028095A">
        <w:rPr>
          <w:noProof/>
        </w:rPr>
        <w:drawing>
          <wp:inline distT="0" distB="0" distL="0" distR="0" wp14:anchorId="6B11CC82" wp14:editId="080973C7">
            <wp:extent cx="6308624" cy="2813050"/>
            <wp:effectExtent l="19050" t="19050" r="16510" b="25400"/>
            <wp:docPr id="10434884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488454" name=""/>
                    <pic:cNvPicPr/>
                  </pic:nvPicPr>
                  <pic:blipFill>
                    <a:blip r:embed="rId35"/>
                    <a:stretch>
                      <a:fillRect/>
                    </a:stretch>
                  </pic:blipFill>
                  <pic:spPr>
                    <a:xfrm>
                      <a:off x="0" y="0"/>
                      <a:ext cx="6313091" cy="2815042"/>
                    </a:xfrm>
                    <a:prstGeom prst="rect">
                      <a:avLst/>
                    </a:prstGeom>
                    <a:ln>
                      <a:solidFill>
                        <a:schemeClr val="accent1"/>
                      </a:solidFill>
                    </a:ln>
                  </pic:spPr>
                </pic:pic>
              </a:graphicData>
            </a:graphic>
          </wp:inline>
        </w:drawing>
      </w:r>
    </w:p>
    <w:p w14:paraId="3358FD7E" w14:textId="7C3C1CE1" w:rsidR="00600606" w:rsidRPr="00600606" w:rsidRDefault="005D3941" w:rsidP="005D3941">
      <w:pPr>
        <w:pStyle w:val="affffff8"/>
        <w:rPr>
          <w:lang w:eastAsia="ru-RU"/>
        </w:rPr>
      </w:pPr>
      <w:r>
        <w:t xml:space="preserve">Рисунок </w:t>
      </w:r>
      <w:fldSimple w:instr=" SEQ Рисунок \* ARABIC ">
        <w:r w:rsidR="00AB2EEC">
          <w:rPr>
            <w:noProof/>
          </w:rPr>
          <w:t>19</w:t>
        </w:r>
      </w:fldSimple>
      <w:r w:rsidRPr="005D3941">
        <w:t xml:space="preserve"> </w:t>
      </w:r>
      <w:r w:rsidR="000B2004">
        <w:t>Вкладка</w:t>
      </w:r>
      <w:r w:rsidRPr="005D3941">
        <w:t xml:space="preserve"> «Конкурсные события», </w:t>
      </w:r>
      <w:r w:rsidR="004F4DC9">
        <w:t>раздел</w:t>
      </w:r>
      <w:r w:rsidRPr="005D3941">
        <w:t xml:space="preserve"> «Подача заявок»</w:t>
      </w:r>
    </w:p>
    <w:p w14:paraId="40ED4835" w14:textId="77777777" w:rsidR="004F0028" w:rsidRPr="0003542A" w:rsidRDefault="004F0028" w:rsidP="004F0028">
      <w:pPr>
        <w:pStyle w:val="E8"/>
      </w:pPr>
      <w:r>
        <w:t>Правила заполнения полей.</w:t>
      </w:r>
    </w:p>
    <w:tbl>
      <w:tblPr>
        <w:tblW w:w="4929" w:type="pct"/>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128"/>
        <w:gridCol w:w="7778"/>
      </w:tblGrid>
      <w:tr w:rsidR="004F0028" w:rsidRPr="00424D1E" w14:paraId="321AD023" w14:textId="77777777" w:rsidTr="00487992">
        <w:trPr>
          <w:cantSplit/>
        </w:trPr>
        <w:tc>
          <w:tcPr>
            <w:tcW w:w="107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9F7E887" w14:textId="77777777" w:rsidR="004F0028" w:rsidRPr="00774E72" w:rsidRDefault="004F0028" w:rsidP="00487992">
            <w:pPr>
              <w:pStyle w:val="afff7"/>
              <w:ind w:left="54"/>
              <w:rPr>
                <w:b/>
                <w:bCs/>
              </w:rPr>
            </w:pPr>
            <w:r w:rsidRPr="00774E72">
              <w:rPr>
                <w:b/>
                <w:bCs/>
              </w:rPr>
              <w:t>Название поля</w:t>
            </w:r>
          </w:p>
        </w:tc>
        <w:tc>
          <w:tcPr>
            <w:tcW w:w="392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6A063A0" w14:textId="77777777" w:rsidR="004F0028" w:rsidRPr="00424D1E" w:rsidRDefault="004F0028" w:rsidP="00487992">
            <w:pPr>
              <w:pStyle w:val="afff7"/>
              <w:ind w:left="1544"/>
            </w:pPr>
            <w:r>
              <w:rPr>
                <w:rStyle w:val="afe"/>
              </w:rPr>
              <w:t>Рекомендации по заполнению</w:t>
            </w:r>
          </w:p>
        </w:tc>
      </w:tr>
      <w:tr w:rsidR="004F0028" w:rsidRPr="00C00121" w14:paraId="368ACA6B" w14:textId="77777777" w:rsidTr="00487992">
        <w:trPr>
          <w:cantSplit/>
        </w:trPr>
        <w:tc>
          <w:tcPr>
            <w:tcW w:w="107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9AF8E7B" w14:textId="77777777" w:rsidR="004F0028" w:rsidRPr="004F0028" w:rsidRDefault="004F0028" w:rsidP="004F0028">
            <w:pPr>
              <w:pStyle w:val="afff7"/>
              <w:ind w:left="0"/>
              <w:rPr>
                <w:b/>
                <w:bCs/>
              </w:rPr>
            </w:pPr>
            <w:r w:rsidRPr="004F0028">
              <w:t>Настройка кнопки “Подать заявку” на получение поддержки</w:t>
            </w:r>
          </w:p>
        </w:tc>
        <w:tc>
          <w:tcPr>
            <w:tcW w:w="392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EF9CE43" w14:textId="77777777" w:rsidR="004F0028" w:rsidRPr="004F0028" w:rsidRDefault="004F0028" w:rsidP="004F0028">
            <w:pPr>
              <w:pStyle w:val="afff7"/>
            </w:pPr>
            <w:r w:rsidRPr="004F0028">
              <w:t>Из справочника выбирается одна из возможных настроек кнопки “Подать заявку”.</w:t>
            </w:r>
          </w:p>
          <w:p w14:paraId="006AC86B" w14:textId="77777777" w:rsidR="004F0028" w:rsidRPr="004F0028" w:rsidRDefault="004F0028" w:rsidP="004F0028">
            <w:pPr>
              <w:pStyle w:val="afff7"/>
            </w:pPr>
            <w:r w:rsidRPr="004F0028">
              <w:t>В режиме “Автоматически по конкурсным событиям” кнопка “Подать заявку” будет отображаться в период действия конкурсного события, относящегося к этапу с признаком “Подача заявок”.</w:t>
            </w:r>
          </w:p>
          <w:p w14:paraId="1B976FE3" w14:textId="77777777" w:rsidR="004F0028" w:rsidRPr="004F0028" w:rsidRDefault="004F0028" w:rsidP="004F0028">
            <w:pPr>
              <w:pStyle w:val="afff7"/>
            </w:pPr>
            <w:r w:rsidRPr="004F0028">
              <w:t xml:space="preserve">Если окажется несколько таких событий, действующих параллельно, то выбирается первое из них. В кнопке будет использоваться URL подачи заявки, указанный в соответствующем этапе. </w:t>
            </w:r>
          </w:p>
          <w:p w14:paraId="1BAC2817" w14:textId="77777777" w:rsidR="004F0028" w:rsidRPr="004F0028" w:rsidRDefault="004F0028" w:rsidP="004F0028">
            <w:pPr>
              <w:pStyle w:val="afff7"/>
            </w:pPr>
            <w:r w:rsidRPr="004F0028">
              <w:t>Режимы “Всегда видима” и “Всегда невидима” предназначены для ручного управления видимостью кнопки “Подать заявку”, в этом случае используется URL ссылки из следующего поля.</w:t>
            </w:r>
          </w:p>
        </w:tc>
      </w:tr>
      <w:tr w:rsidR="004F0028" w:rsidRPr="00C00121" w14:paraId="2B781E2F" w14:textId="77777777" w:rsidTr="00487992">
        <w:trPr>
          <w:cantSplit/>
        </w:trPr>
        <w:tc>
          <w:tcPr>
            <w:tcW w:w="107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58434B8" w14:textId="77777777" w:rsidR="004F0028" w:rsidRPr="004F0028" w:rsidRDefault="004F0028" w:rsidP="004F0028">
            <w:pPr>
              <w:pStyle w:val="afff7"/>
              <w:ind w:left="0"/>
              <w:rPr>
                <w:b/>
                <w:bCs/>
              </w:rPr>
            </w:pPr>
            <w:r w:rsidRPr="004F0028">
              <w:t>Ссылка на ресурс сбора заявок (для режима “Всегда видима”)</w:t>
            </w:r>
          </w:p>
        </w:tc>
        <w:tc>
          <w:tcPr>
            <w:tcW w:w="392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BE7175D" w14:textId="7E5DD23F" w:rsidR="004F0028" w:rsidRPr="004F0028" w:rsidRDefault="004F0028" w:rsidP="004F0028">
            <w:pPr>
              <w:pStyle w:val="afff7"/>
              <w:rPr>
                <w:rStyle w:val="44"/>
                <w:rFonts w:ascii="Times" w:hAnsi="Times" w:cs="Times"/>
                <w:b w:val="0"/>
                <w:bCs w:val="0"/>
                <w:sz w:val="20"/>
                <w:szCs w:val="20"/>
              </w:rPr>
            </w:pPr>
            <w:r w:rsidRPr="004F0028">
              <w:t xml:space="preserve">Необходимо указать полный URL сервиса (электронного ресурса) подачи заявки. Будет использоваться </w:t>
            </w:r>
            <w:r w:rsidR="009C6FC4">
              <w:t xml:space="preserve">в публичной части карточки меры </w:t>
            </w:r>
            <w:r w:rsidRPr="004F0028">
              <w:t xml:space="preserve">для </w:t>
            </w:r>
            <w:r w:rsidR="009C6FC4">
              <w:t xml:space="preserve">перенаправления пользователя при нажатии </w:t>
            </w:r>
            <w:r w:rsidRPr="004F0028">
              <w:t xml:space="preserve">кнопки “Подать заявку” в случае, если в поле «Настройка кнопки “Подать заявку” на получение поддержки» установлен режим «Всегда видима». </w:t>
            </w:r>
          </w:p>
        </w:tc>
      </w:tr>
      <w:tr w:rsidR="004F0028" w:rsidRPr="00C00121" w14:paraId="2060014A" w14:textId="77777777" w:rsidTr="00487992">
        <w:trPr>
          <w:cantSplit/>
        </w:trPr>
        <w:tc>
          <w:tcPr>
            <w:tcW w:w="107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A2AAAEB" w14:textId="77777777" w:rsidR="004F0028" w:rsidRPr="00C00121" w:rsidRDefault="004F0028" w:rsidP="004F0028">
            <w:pPr>
              <w:pStyle w:val="afff7"/>
              <w:ind w:left="0"/>
            </w:pPr>
            <w:r>
              <w:t>Почтовый адрес для официальной подачи документов</w:t>
            </w:r>
          </w:p>
        </w:tc>
        <w:tc>
          <w:tcPr>
            <w:tcW w:w="392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1EBDBE8" w14:textId="7597356C" w:rsidR="004F0028" w:rsidRPr="00C00121" w:rsidRDefault="004F0028" w:rsidP="004F0028">
            <w:pPr>
              <w:pStyle w:val="afff7"/>
            </w:pPr>
            <w:r>
              <w:t>Почтовый адрес для подачи документов. Если заполнен, то будет отображаться в публичном интерфейсе карточки меры поддержки под заголовком “Адрес для подачи заявки на бумажном носителе” в тех же случаях, когда отображается кнопка “Подать заявку”</w:t>
            </w:r>
            <w:r w:rsidR="009C6FC4">
              <w:t>.</w:t>
            </w:r>
          </w:p>
        </w:tc>
      </w:tr>
    </w:tbl>
    <w:p w14:paraId="1E1E3B97" w14:textId="77777777" w:rsidR="004F0028" w:rsidRDefault="004F0028" w:rsidP="004F0028">
      <w:pPr>
        <w:rPr>
          <w:lang w:eastAsia="ru-RU"/>
        </w:rPr>
      </w:pPr>
    </w:p>
    <w:p w14:paraId="6641058B" w14:textId="77777777" w:rsidR="00CE4226" w:rsidRPr="004F0028" w:rsidRDefault="00CE4226" w:rsidP="004F0028">
      <w:pPr>
        <w:rPr>
          <w:lang w:eastAsia="ru-RU"/>
        </w:rPr>
      </w:pPr>
    </w:p>
    <w:p w14:paraId="612BDCB1" w14:textId="7ED46A49" w:rsidR="00600606" w:rsidRDefault="000B2004" w:rsidP="0028095A">
      <w:pPr>
        <w:pStyle w:val="E40"/>
      </w:pPr>
      <w:bookmarkStart w:id="26" w:name="_Ref139370399"/>
      <w:r>
        <w:lastRenderedPageBreak/>
        <w:t>Вкладка</w:t>
      </w:r>
      <w:r w:rsidR="00600606" w:rsidRPr="009D02BA">
        <w:t xml:space="preserve"> «</w:t>
      </w:r>
      <w:r w:rsidR="00600606">
        <w:t>Настройка карточки</w:t>
      </w:r>
      <w:r w:rsidR="00600606" w:rsidRPr="009D02BA">
        <w:t xml:space="preserve">», </w:t>
      </w:r>
      <w:r w:rsidR="004F4DC9">
        <w:t>раздел</w:t>
      </w:r>
      <w:r w:rsidR="00600606" w:rsidRPr="009D02BA">
        <w:t xml:space="preserve"> «</w:t>
      </w:r>
      <w:r w:rsidR="00600606" w:rsidRPr="00600606">
        <w:t>Активность меры</w:t>
      </w:r>
      <w:r w:rsidR="00600606" w:rsidRPr="009D02BA">
        <w:t>»</w:t>
      </w:r>
      <w:bookmarkEnd w:id="26"/>
    </w:p>
    <w:p w14:paraId="0E7A01D7" w14:textId="0F0709FC" w:rsidR="005D3941" w:rsidRDefault="004D65B9" w:rsidP="005D3941">
      <w:pPr>
        <w:keepNext/>
        <w:ind w:left="-142"/>
      </w:pPr>
      <w:r w:rsidRPr="004D65B9">
        <w:rPr>
          <w:noProof/>
        </w:rPr>
        <w:drawing>
          <wp:inline distT="0" distB="0" distL="0" distR="0" wp14:anchorId="2AFCEC4A" wp14:editId="4914A7BA">
            <wp:extent cx="6393155" cy="2711450"/>
            <wp:effectExtent l="19050" t="19050" r="27305" b="12700"/>
            <wp:docPr id="10822075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207596" name=""/>
                    <pic:cNvPicPr/>
                  </pic:nvPicPr>
                  <pic:blipFill>
                    <a:blip r:embed="rId36"/>
                    <a:stretch>
                      <a:fillRect/>
                    </a:stretch>
                  </pic:blipFill>
                  <pic:spPr>
                    <a:xfrm>
                      <a:off x="0" y="0"/>
                      <a:ext cx="6398106" cy="2713550"/>
                    </a:xfrm>
                    <a:prstGeom prst="rect">
                      <a:avLst/>
                    </a:prstGeom>
                    <a:ln>
                      <a:solidFill>
                        <a:schemeClr val="accent1"/>
                      </a:solidFill>
                    </a:ln>
                  </pic:spPr>
                </pic:pic>
              </a:graphicData>
            </a:graphic>
          </wp:inline>
        </w:drawing>
      </w:r>
    </w:p>
    <w:p w14:paraId="68C7AC44" w14:textId="25F6BF23" w:rsidR="00600606" w:rsidRPr="00600606" w:rsidRDefault="005D3941" w:rsidP="005D3941">
      <w:pPr>
        <w:pStyle w:val="affffff8"/>
        <w:rPr>
          <w:lang w:eastAsia="ru-RU"/>
        </w:rPr>
      </w:pPr>
      <w:r>
        <w:t xml:space="preserve">Рисунок </w:t>
      </w:r>
      <w:fldSimple w:instr=" SEQ Рисунок \* ARABIC ">
        <w:r w:rsidR="00AB2EEC">
          <w:rPr>
            <w:noProof/>
          </w:rPr>
          <w:t>20</w:t>
        </w:r>
      </w:fldSimple>
      <w:r>
        <w:t xml:space="preserve"> </w:t>
      </w:r>
      <w:r w:rsidR="000B2004">
        <w:t>Вкладка</w:t>
      </w:r>
      <w:r w:rsidRPr="005D3941">
        <w:t xml:space="preserve"> «Настройка карточки», </w:t>
      </w:r>
      <w:r w:rsidR="004F4DC9">
        <w:t>раздел</w:t>
      </w:r>
      <w:r w:rsidRPr="005D3941">
        <w:t xml:space="preserve"> «Активность меры»</w:t>
      </w:r>
    </w:p>
    <w:p w14:paraId="4E0D79A4" w14:textId="77777777" w:rsidR="008E6375" w:rsidRDefault="008E6375" w:rsidP="004F0028">
      <w:pPr>
        <w:pStyle w:val="E8"/>
      </w:pPr>
    </w:p>
    <w:p w14:paraId="0B530BF0" w14:textId="77777777" w:rsidR="008E6375" w:rsidRDefault="008E6375" w:rsidP="004F0028">
      <w:pPr>
        <w:pStyle w:val="E8"/>
      </w:pPr>
    </w:p>
    <w:p w14:paraId="26F2D2B2" w14:textId="760079F1" w:rsidR="004F0028" w:rsidRPr="0003542A" w:rsidRDefault="004F0028" w:rsidP="004F0028">
      <w:pPr>
        <w:pStyle w:val="E8"/>
      </w:pPr>
      <w:r>
        <w:t>Правила заполнения полей.</w:t>
      </w:r>
    </w:p>
    <w:tbl>
      <w:tblPr>
        <w:tblW w:w="4929" w:type="pct"/>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128"/>
        <w:gridCol w:w="7778"/>
      </w:tblGrid>
      <w:tr w:rsidR="004F0028" w:rsidRPr="00424D1E" w14:paraId="3A9BEEE7" w14:textId="77777777" w:rsidTr="00487992">
        <w:trPr>
          <w:cantSplit/>
        </w:trPr>
        <w:tc>
          <w:tcPr>
            <w:tcW w:w="107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C89C5B7" w14:textId="77777777" w:rsidR="004F0028" w:rsidRPr="00774E72" w:rsidRDefault="004F0028" w:rsidP="00487992">
            <w:pPr>
              <w:pStyle w:val="afff7"/>
              <w:ind w:left="54"/>
              <w:rPr>
                <w:b/>
                <w:bCs/>
              </w:rPr>
            </w:pPr>
            <w:r w:rsidRPr="00774E72">
              <w:rPr>
                <w:b/>
                <w:bCs/>
              </w:rPr>
              <w:t>Название поля</w:t>
            </w:r>
          </w:p>
        </w:tc>
        <w:tc>
          <w:tcPr>
            <w:tcW w:w="392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C72C928" w14:textId="77777777" w:rsidR="004F0028" w:rsidRPr="00424D1E" w:rsidRDefault="004F0028" w:rsidP="00487992">
            <w:pPr>
              <w:pStyle w:val="afff7"/>
              <w:ind w:left="1544"/>
            </w:pPr>
            <w:r>
              <w:rPr>
                <w:rStyle w:val="afe"/>
              </w:rPr>
              <w:t>Рекомендации по заполнению</w:t>
            </w:r>
          </w:p>
        </w:tc>
      </w:tr>
      <w:tr w:rsidR="004F0028" w:rsidRPr="00C00121" w14:paraId="020A1E9B" w14:textId="77777777" w:rsidTr="00487992">
        <w:trPr>
          <w:cantSplit/>
        </w:trPr>
        <w:tc>
          <w:tcPr>
            <w:tcW w:w="107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B28F8ED" w14:textId="77777777" w:rsidR="004F0028" w:rsidRDefault="004F0028" w:rsidP="004F0028">
            <w:pPr>
              <w:pStyle w:val="afff7"/>
              <w:ind w:left="0"/>
            </w:pPr>
            <w:r>
              <w:t>Мера поддержки неактивна (указывается для неактуальных мер)</w:t>
            </w:r>
          </w:p>
          <w:p w14:paraId="3DE249E1" w14:textId="77777777" w:rsidR="004F0028" w:rsidRPr="004F0028" w:rsidRDefault="004F0028" w:rsidP="004F0028">
            <w:pPr>
              <w:pStyle w:val="afff7"/>
              <w:ind w:left="0"/>
              <w:rPr>
                <w:b/>
                <w:bCs/>
              </w:rPr>
            </w:pPr>
            <w:r>
              <w:t> </w:t>
            </w:r>
          </w:p>
        </w:tc>
        <w:tc>
          <w:tcPr>
            <w:tcW w:w="392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D3915E8" w14:textId="77777777" w:rsidR="004F0028" w:rsidRPr="004F0028" w:rsidRDefault="004F0028" w:rsidP="004F0028">
            <w:pPr>
              <w:pStyle w:val="afff7"/>
              <w:ind w:left="629"/>
            </w:pPr>
            <w:r>
              <w:t>Отметьте поле, если мера поддержки неактивна</w:t>
            </w:r>
          </w:p>
        </w:tc>
      </w:tr>
      <w:tr w:rsidR="004F0028" w:rsidRPr="00C00121" w14:paraId="44DDCE35" w14:textId="77777777" w:rsidTr="00487992">
        <w:trPr>
          <w:cantSplit/>
        </w:trPr>
        <w:tc>
          <w:tcPr>
            <w:tcW w:w="107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944D20F" w14:textId="77777777" w:rsidR="004F0028" w:rsidRPr="004F0028" w:rsidRDefault="004F0028" w:rsidP="004F0028">
            <w:pPr>
              <w:pStyle w:val="afff7"/>
              <w:ind w:left="0"/>
            </w:pPr>
            <w:r>
              <w:t>Причина неактивности меры поддержки</w:t>
            </w:r>
          </w:p>
        </w:tc>
        <w:tc>
          <w:tcPr>
            <w:tcW w:w="392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03B7AAB" w14:textId="77777777" w:rsidR="004F0028" w:rsidRPr="004F0028" w:rsidRDefault="004F0028" w:rsidP="004F0028">
            <w:pPr>
              <w:pStyle w:val="afff7"/>
            </w:pPr>
            <w:r>
              <w:t xml:space="preserve">Указывается причина неактивности меры поддержки </w:t>
            </w:r>
          </w:p>
        </w:tc>
      </w:tr>
      <w:tr w:rsidR="004F0028" w:rsidRPr="00C00121" w14:paraId="7C8DCD7C" w14:textId="77777777" w:rsidTr="00487992">
        <w:trPr>
          <w:cantSplit/>
        </w:trPr>
        <w:tc>
          <w:tcPr>
            <w:tcW w:w="107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C3CAA2A" w14:textId="77777777" w:rsidR="004F0028" w:rsidRPr="004F0028" w:rsidRDefault="004F0028" w:rsidP="004F0028">
            <w:pPr>
              <w:pStyle w:val="afff7"/>
              <w:ind w:left="0"/>
            </w:pPr>
            <w:r>
              <w:t>Замещающая мера поддержки</w:t>
            </w:r>
          </w:p>
        </w:tc>
        <w:tc>
          <w:tcPr>
            <w:tcW w:w="392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E58B7BF" w14:textId="77777777" w:rsidR="004F0028" w:rsidRPr="004F0028" w:rsidRDefault="004F0028" w:rsidP="004F0028">
            <w:pPr>
              <w:pStyle w:val="afff7"/>
            </w:pPr>
            <w:r>
              <w:t xml:space="preserve">Поле появляется, если мера поддержки неактивна. Требуется указать одну замещающую/аналогичную меру поддержки </w:t>
            </w:r>
          </w:p>
        </w:tc>
      </w:tr>
      <w:tr w:rsidR="004F0028" w:rsidRPr="00C00121" w14:paraId="0D2F802C" w14:textId="77777777" w:rsidTr="00B70D65">
        <w:trPr>
          <w:cantSplit/>
          <w:trHeight w:val="795"/>
        </w:trPr>
        <w:tc>
          <w:tcPr>
            <w:tcW w:w="107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711099A" w14:textId="77777777" w:rsidR="004F0028" w:rsidRDefault="004F0028" w:rsidP="004F0028">
            <w:pPr>
              <w:pStyle w:val="afff7"/>
              <w:ind w:left="0"/>
            </w:pPr>
            <w:r>
              <w:t>Убрать в архив (не показывать меру в публичной части навигатора)</w:t>
            </w:r>
          </w:p>
          <w:p w14:paraId="13AA4705" w14:textId="77777777" w:rsidR="004F0028" w:rsidRDefault="004F0028" w:rsidP="004F0028">
            <w:pPr>
              <w:pStyle w:val="afff7"/>
              <w:ind w:left="0"/>
            </w:pPr>
            <w:r>
              <w:t> </w:t>
            </w:r>
          </w:p>
        </w:tc>
        <w:tc>
          <w:tcPr>
            <w:tcW w:w="392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67337C7" w14:textId="77777777" w:rsidR="004F0028" w:rsidRPr="00B70D65" w:rsidRDefault="004F0028" w:rsidP="00B70D65">
            <w:pPr>
              <w:pStyle w:val="afff7"/>
              <w:rPr>
                <w:b/>
                <w:bCs/>
              </w:rPr>
            </w:pPr>
            <w:r>
              <w:t xml:space="preserve">Меры, перенесенные в архив, не доступны для просмотра в публичной части Навигатора мер поддержки. Такая </w:t>
            </w:r>
            <w:r w:rsidRPr="00BF687E">
              <w:t>мер</w:t>
            </w:r>
            <w:r>
              <w:t>а</w:t>
            </w:r>
            <w:r w:rsidRPr="00BF687E">
              <w:t xml:space="preserve"> </w:t>
            </w:r>
            <w:r>
              <w:t>будет видна</w:t>
            </w:r>
            <w:r w:rsidRPr="00BF687E">
              <w:t xml:space="preserve"> только координатору</w:t>
            </w:r>
            <w:r>
              <w:t xml:space="preserve"> мер поддержки</w:t>
            </w:r>
          </w:p>
        </w:tc>
      </w:tr>
    </w:tbl>
    <w:p w14:paraId="7254D845" w14:textId="77777777" w:rsidR="004F0028" w:rsidRPr="004F0028" w:rsidRDefault="004F0028" w:rsidP="004F0028">
      <w:pPr>
        <w:rPr>
          <w:lang w:eastAsia="ru-RU"/>
        </w:rPr>
      </w:pPr>
    </w:p>
    <w:p w14:paraId="70495B96" w14:textId="23327B36" w:rsidR="00600606" w:rsidRDefault="000B2004" w:rsidP="0028095A">
      <w:pPr>
        <w:pStyle w:val="E40"/>
      </w:pPr>
      <w:r>
        <w:lastRenderedPageBreak/>
        <w:t>Вкладка</w:t>
      </w:r>
      <w:r w:rsidR="00600606" w:rsidRPr="009D02BA">
        <w:t xml:space="preserve"> «</w:t>
      </w:r>
      <w:r w:rsidR="00600606">
        <w:t>Настройка карточки</w:t>
      </w:r>
      <w:r w:rsidR="00600606" w:rsidRPr="009D02BA">
        <w:t xml:space="preserve">», </w:t>
      </w:r>
      <w:r w:rsidR="004F4DC9">
        <w:t>раздел</w:t>
      </w:r>
      <w:r w:rsidR="00600606" w:rsidRPr="009D02BA">
        <w:t xml:space="preserve"> «</w:t>
      </w:r>
      <w:r w:rsidR="00600606" w:rsidRPr="00600606">
        <w:t>Публикация меры</w:t>
      </w:r>
      <w:r w:rsidR="00600606" w:rsidRPr="009D02BA">
        <w:t>»</w:t>
      </w:r>
    </w:p>
    <w:p w14:paraId="07D79E91" w14:textId="77777777" w:rsidR="009B774A" w:rsidRDefault="00600606" w:rsidP="009B774A">
      <w:pPr>
        <w:keepNext/>
        <w:ind w:left="-142"/>
      </w:pPr>
      <w:r>
        <w:rPr>
          <w:noProof/>
        </w:rPr>
        <w:drawing>
          <wp:inline distT="0" distB="0" distL="0" distR="0" wp14:anchorId="1DAF6C0B" wp14:editId="4BB6F0F1">
            <wp:extent cx="6330950" cy="5245335"/>
            <wp:effectExtent l="19050" t="19050" r="12700" b="1270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40144" cy="5252952"/>
                    </a:xfrm>
                    <a:prstGeom prst="rect">
                      <a:avLst/>
                    </a:prstGeom>
                    <a:ln>
                      <a:solidFill>
                        <a:schemeClr val="accent1"/>
                      </a:solidFill>
                    </a:ln>
                  </pic:spPr>
                </pic:pic>
              </a:graphicData>
            </a:graphic>
          </wp:inline>
        </w:drawing>
      </w:r>
    </w:p>
    <w:p w14:paraId="591FD30E" w14:textId="5F41843F" w:rsidR="00600606" w:rsidRPr="00600606" w:rsidRDefault="009B774A" w:rsidP="009B774A">
      <w:pPr>
        <w:pStyle w:val="affffff8"/>
        <w:rPr>
          <w:lang w:eastAsia="ru-RU"/>
        </w:rPr>
      </w:pPr>
      <w:r>
        <w:t xml:space="preserve">Рисунок </w:t>
      </w:r>
      <w:fldSimple w:instr=" SEQ Рисунок \* ARABIC ">
        <w:r w:rsidR="00AB2EEC">
          <w:rPr>
            <w:noProof/>
          </w:rPr>
          <w:t>21</w:t>
        </w:r>
      </w:fldSimple>
      <w:r w:rsidRPr="009B774A">
        <w:t xml:space="preserve"> </w:t>
      </w:r>
      <w:r w:rsidR="000B2004">
        <w:t>Вкладка</w:t>
      </w:r>
      <w:r w:rsidRPr="009B774A">
        <w:t xml:space="preserve"> «Настройка карточки», </w:t>
      </w:r>
      <w:r w:rsidR="004F4DC9">
        <w:t>раздел</w:t>
      </w:r>
      <w:r w:rsidRPr="009B774A">
        <w:t xml:space="preserve"> «Публикация меры»</w:t>
      </w:r>
    </w:p>
    <w:p w14:paraId="1F3A3804" w14:textId="77777777" w:rsidR="00FA4FD8" w:rsidRPr="0003542A" w:rsidRDefault="00FA4FD8" w:rsidP="00FA4FD8">
      <w:pPr>
        <w:pStyle w:val="E8"/>
      </w:pPr>
      <w:r>
        <w:t>Правила заполнения полей.</w:t>
      </w:r>
    </w:p>
    <w:tbl>
      <w:tblPr>
        <w:tblW w:w="4929" w:type="pct"/>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128"/>
        <w:gridCol w:w="7778"/>
      </w:tblGrid>
      <w:tr w:rsidR="00FA4FD8" w:rsidRPr="00424D1E" w14:paraId="659466F6" w14:textId="77777777" w:rsidTr="00487992">
        <w:trPr>
          <w:cantSplit/>
        </w:trPr>
        <w:tc>
          <w:tcPr>
            <w:tcW w:w="107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783A994" w14:textId="77777777" w:rsidR="00FA4FD8" w:rsidRPr="00774E72" w:rsidRDefault="00FA4FD8" w:rsidP="00487992">
            <w:pPr>
              <w:pStyle w:val="afff7"/>
              <w:ind w:left="54"/>
              <w:rPr>
                <w:b/>
                <w:bCs/>
              </w:rPr>
            </w:pPr>
            <w:r w:rsidRPr="00774E72">
              <w:rPr>
                <w:b/>
                <w:bCs/>
              </w:rPr>
              <w:t>Название поля</w:t>
            </w:r>
          </w:p>
        </w:tc>
        <w:tc>
          <w:tcPr>
            <w:tcW w:w="392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10D481E" w14:textId="77777777" w:rsidR="00FA4FD8" w:rsidRPr="00424D1E" w:rsidRDefault="00FA4FD8" w:rsidP="00487992">
            <w:pPr>
              <w:pStyle w:val="afff7"/>
              <w:ind w:left="1544"/>
            </w:pPr>
            <w:r>
              <w:rPr>
                <w:rStyle w:val="afe"/>
              </w:rPr>
              <w:t>Рекомендации по заполнению</w:t>
            </w:r>
          </w:p>
        </w:tc>
      </w:tr>
      <w:tr w:rsidR="00FA4FD8" w:rsidRPr="00C00121" w14:paraId="5FE2A18A" w14:textId="77777777" w:rsidTr="00487992">
        <w:trPr>
          <w:cantSplit/>
        </w:trPr>
        <w:tc>
          <w:tcPr>
            <w:tcW w:w="107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93ED0D3" w14:textId="77777777" w:rsidR="00FA4FD8" w:rsidRPr="004F0028" w:rsidRDefault="00FA4FD8" w:rsidP="00FA4FD8">
            <w:pPr>
              <w:pStyle w:val="afff7"/>
              <w:ind w:left="0"/>
              <w:rPr>
                <w:b/>
                <w:bCs/>
              </w:rPr>
            </w:pPr>
            <w:r>
              <w:t>Дата подтверждения актуальности</w:t>
            </w:r>
          </w:p>
        </w:tc>
        <w:tc>
          <w:tcPr>
            <w:tcW w:w="392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9DDDFE1" w14:textId="77777777" w:rsidR="00FA4FD8" w:rsidRPr="004F0028" w:rsidRDefault="00FA4FD8" w:rsidP="00FA4FD8">
            <w:pPr>
              <w:pStyle w:val="afff7"/>
              <w:ind w:left="629"/>
            </w:pPr>
            <w:r>
              <w:t>Автоматически заполняется датой последней публикации или подтверждения актуальности карточки меры поддержки.</w:t>
            </w:r>
          </w:p>
        </w:tc>
      </w:tr>
      <w:tr w:rsidR="00FA4FD8" w:rsidRPr="00C00121" w14:paraId="5A3BF591" w14:textId="77777777" w:rsidTr="00487992">
        <w:trPr>
          <w:cantSplit/>
        </w:trPr>
        <w:tc>
          <w:tcPr>
            <w:tcW w:w="107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45C0D11" w14:textId="77777777" w:rsidR="00FA4FD8" w:rsidRPr="004F0028" w:rsidRDefault="00FA4FD8" w:rsidP="00FA4FD8">
            <w:pPr>
              <w:pStyle w:val="afff7"/>
              <w:ind w:left="0"/>
            </w:pPr>
            <w:r>
              <w:t>Дата следующего подтверждения актуальности</w:t>
            </w:r>
          </w:p>
        </w:tc>
        <w:tc>
          <w:tcPr>
            <w:tcW w:w="392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A6E082A" w14:textId="77777777" w:rsidR="00FA4FD8" w:rsidRPr="004F0028" w:rsidRDefault="00FA4FD8" w:rsidP="00FA4FD8">
            <w:pPr>
              <w:pStyle w:val="afff7"/>
            </w:pPr>
            <w:r>
              <w:t>Автоматически устанавливается датой конца следующего периода подтверждения актуальности (периодичность - раз в квартал).</w:t>
            </w:r>
          </w:p>
        </w:tc>
      </w:tr>
      <w:tr w:rsidR="00FA4FD8" w:rsidRPr="00C00121" w14:paraId="6F95A56B" w14:textId="77777777" w:rsidTr="00487992">
        <w:trPr>
          <w:cantSplit/>
        </w:trPr>
        <w:tc>
          <w:tcPr>
            <w:tcW w:w="107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948B25D" w14:textId="77777777" w:rsidR="00FA4FD8" w:rsidRPr="009C6FC4" w:rsidRDefault="00FA4FD8" w:rsidP="00FA4FD8">
            <w:pPr>
              <w:pStyle w:val="afff7"/>
              <w:ind w:left="0"/>
            </w:pPr>
            <w:r w:rsidRPr="009C6FC4">
              <w:t>Оповестить подписавшихся пользователей об изменении меры поддержки</w:t>
            </w:r>
          </w:p>
        </w:tc>
        <w:tc>
          <w:tcPr>
            <w:tcW w:w="392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4EF68D7" w14:textId="03D4CF9F" w:rsidR="00FA4FD8" w:rsidRDefault="009C6FC4" w:rsidP="00FA4FD8">
            <w:pPr>
              <w:pStyle w:val="afff7"/>
            </w:pPr>
            <w:r>
              <w:t>Установите эту галочку перед публикацией измененной версии меры, если необходимо уведомить об этом изменении пользователей, подписавшихся на уведомления об изменении данной меры. Уведомления будут автоматически направлены пользователям посредством системы оповещений ГИСП. Отправка новых уведомлений производится периодически в регламентированное время, обычно в ночное время для снижения нагрузки на систему.</w:t>
            </w:r>
          </w:p>
        </w:tc>
      </w:tr>
    </w:tbl>
    <w:p w14:paraId="3374477E" w14:textId="77777777" w:rsidR="00FA4FD8" w:rsidRPr="00FA4FD8" w:rsidRDefault="00FA4FD8" w:rsidP="00FA4FD8">
      <w:pPr>
        <w:rPr>
          <w:lang w:eastAsia="ru-RU"/>
        </w:rPr>
      </w:pPr>
    </w:p>
    <w:p w14:paraId="5547D57F" w14:textId="78557BE8" w:rsidR="005E184D" w:rsidRPr="002F14C5" w:rsidRDefault="001D5073" w:rsidP="003C257D">
      <w:pPr>
        <w:pStyle w:val="E23"/>
        <w:spacing w:before="120" w:after="240"/>
      </w:pPr>
      <w:bookmarkStart w:id="27" w:name="_Toc139382964"/>
      <w:r>
        <w:lastRenderedPageBreak/>
        <w:t xml:space="preserve">Пользователь </w:t>
      </w:r>
      <w:r w:rsidR="00B77CF6">
        <w:t xml:space="preserve">- </w:t>
      </w:r>
      <w:proofErr w:type="gramStart"/>
      <w:r w:rsidR="006540ED" w:rsidRPr="002F14C5">
        <w:t>Супер-координатор</w:t>
      </w:r>
      <w:r w:rsidR="00C20C4B">
        <w:t xml:space="preserve"> мер</w:t>
      </w:r>
      <w:proofErr w:type="gramEnd"/>
      <w:r w:rsidR="00C20C4B">
        <w:t xml:space="preserve"> поддержки</w:t>
      </w:r>
      <w:bookmarkEnd w:id="27"/>
    </w:p>
    <w:p w14:paraId="63AFBEB5" w14:textId="699A6F47" w:rsidR="002F14C5" w:rsidRDefault="006540ED" w:rsidP="006540ED">
      <w:pPr>
        <w:pStyle w:val="E8"/>
      </w:pPr>
      <w:r>
        <w:t>Пользователь с ролью супер-координатора мер поддержки и</w:t>
      </w:r>
      <w:r w:rsidR="002F14C5">
        <w:t xml:space="preserve">меет все те же возможности, которые имеет пользователь с ролью координатора (см. раздел </w:t>
      </w:r>
      <w:r w:rsidR="002F14C5">
        <w:fldChar w:fldCharType="begin"/>
      </w:r>
      <w:r w:rsidR="002F14C5">
        <w:instrText xml:space="preserve"> REF _Ref118871637 \r \p \h </w:instrText>
      </w:r>
      <w:r w:rsidR="002F14C5">
        <w:fldChar w:fldCharType="separate"/>
      </w:r>
      <w:r w:rsidR="00AB2EEC">
        <w:t>1.1 выше</w:t>
      </w:r>
      <w:r w:rsidR="002F14C5">
        <w:fldChar w:fldCharType="end"/>
      </w:r>
      <w:r w:rsidR="002F14C5">
        <w:t>), а также дополнительно</w:t>
      </w:r>
      <w:r w:rsidR="003C257D" w:rsidRPr="003C257D">
        <w:t xml:space="preserve"> </w:t>
      </w:r>
      <w:r w:rsidR="003C257D">
        <w:t>возможности</w:t>
      </w:r>
      <w:r w:rsidR="002F14C5">
        <w:t>:</w:t>
      </w:r>
    </w:p>
    <w:p w14:paraId="75247CC7" w14:textId="330473C2" w:rsidR="002F14C5" w:rsidRDefault="002F14C5" w:rsidP="003C257D">
      <w:pPr>
        <w:pStyle w:val="E2105"/>
        <w:tabs>
          <w:tab w:val="clear" w:pos="891"/>
          <w:tab w:val="num" w:pos="1134"/>
        </w:tabs>
        <w:ind w:left="1134" w:hanging="283"/>
      </w:pPr>
      <w:r>
        <w:t>управлени</w:t>
      </w:r>
      <w:r w:rsidR="000B7F17">
        <w:t>е</w:t>
      </w:r>
      <w:r>
        <w:t xml:space="preserve"> составом координаторов, назначенных на администрирование каждой карточки меры поддержки</w:t>
      </w:r>
      <w:r w:rsidR="000B7F17">
        <w:t xml:space="preserve"> (</w:t>
      </w:r>
      <w:proofErr w:type="spellStart"/>
      <w:r w:rsidR="0028095A">
        <w:t>см.п</w:t>
      </w:r>
      <w:proofErr w:type="spellEnd"/>
      <w:r w:rsidR="0028095A">
        <w:t xml:space="preserve">. </w:t>
      </w:r>
      <w:r w:rsidR="0028095A">
        <w:fldChar w:fldCharType="begin"/>
      </w:r>
      <w:r w:rsidR="0028095A">
        <w:instrText xml:space="preserve"> REF _Ref138949634 \r \p \h </w:instrText>
      </w:r>
      <w:r w:rsidR="0028095A">
        <w:fldChar w:fldCharType="separate"/>
      </w:r>
      <w:r w:rsidR="00AB2EEC">
        <w:t>1.2.1 ниже</w:t>
      </w:r>
      <w:r w:rsidR="0028095A">
        <w:fldChar w:fldCharType="end"/>
      </w:r>
      <w:r w:rsidR="000B7F17">
        <w:t>)</w:t>
      </w:r>
      <w:r>
        <w:t>;</w:t>
      </w:r>
    </w:p>
    <w:p w14:paraId="023A8CC1" w14:textId="57ACB17E" w:rsidR="002F14C5" w:rsidRDefault="000B7F17" w:rsidP="003C257D">
      <w:pPr>
        <w:pStyle w:val="E2105"/>
        <w:tabs>
          <w:tab w:val="clear" w:pos="891"/>
          <w:tab w:val="num" w:pos="1134"/>
        </w:tabs>
        <w:ind w:left="1134" w:hanging="283"/>
      </w:pPr>
      <w:r>
        <w:t>редактирование полей в разделе «Администратор меры» вкладки «Общая информация» карточки меры поддержки</w:t>
      </w:r>
      <w:r w:rsidR="0028095A">
        <w:t xml:space="preserve"> (см.п.</w:t>
      </w:r>
      <w:r w:rsidR="0028095A">
        <w:fldChar w:fldCharType="begin"/>
      </w:r>
      <w:r w:rsidR="0028095A">
        <w:instrText xml:space="preserve"> REF _Ref138949687 \r \p \h </w:instrText>
      </w:r>
      <w:r w:rsidR="0028095A">
        <w:fldChar w:fldCharType="separate"/>
      </w:r>
      <w:r w:rsidR="00AB2EEC">
        <w:t>1.1.2.5 выше</w:t>
      </w:r>
      <w:r w:rsidR="0028095A">
        <w:fldChar w:fldCharType="end"/>
      </w:r>
      <w:r w:rsidR="0028095A">
        <w:t>)</w:t>
      </w:r>
      <w:r w:rsidR="002F14C5">
        <w:t>;</w:t>
      </w:r>
    </w:p>
    <w:p w14:paraId="7F073C7C" w14:textId="11C4F965" w:rsidR="006540ED" w:rsidRDefault="002F14C5" w:rsidP="003C257D">
      <w:pPr>
        <w:pStyle w:val="E2105"/>
        <w:tabs>
          <w:tab w:val="clear" w:pos="891"/>
          <w:tab w:val="num" w:pos="1134"/>
        </w:tabs>
        <w:ind w:left="1134" w:hanging="283"/>
      </w:pPr>
      <w:r>
        <w:t>просмотр/выгрузк</w:t>
      </w:r>
      <w:r w:rsidR="000B7F17">
        <w:t>а</w:t>
      </w:r>
      <w:r>
        <w:t xml:space="preserve"> результатов опроса по удовлетворенности пользователей на странице администрирования виджета опроса по удовлетворенности, переход к которой осуществляется из Личного кабинета пользователя ГИСП</w:t>
      </w:r>
      <w:r w:rsidR="006540ED">
        <w:t xml:space="preserve">. </w:t>
      </w:r>
    </w:p>
    <w:p w14:paraId="263DED65" w14:textId="77777777" w:rsidR="0028095A" w:rsidRDefault="0028095A" w:rsidP="0028095A">
      <w:pPr>
        <w:pStyle w:val="E32"/>
      </w:pPr>
      <w:bookmarkStart w:id="28" w:name="_Ref138949634"/>
      <w:bookmarkStart w:id="29" w:name="_Hlk130995914"/>
      <w:bookmarkStart w:id="30" w:name="_Hlk490931834"/>
      <w:bookmarkStart w:id="31" w:name="_Toc469574327"/>
      <w:bookmarkStart w:id="32" w:name="_Toc483247296"/>
      <w:bookmarkStart w:id="33" w:name="_Toc139382965"/>
      <w:r>
        <w:t>Вкладка</w:t>
      </w:r>
      <w:r w:rsidRPr="009D02BA">
        <w:t xml:space="preserve"> «</w:t>
      </w:r>
      <w:r>
        <w:t>Настройка карточки</w:t>
      </w:r>
      <w:r w:rsidRPr="009D02BA">
        <w:t xml:space="preserve">», </w:t>
      </w:r>
      <w:r>
        <w:t>раздел</w:t>
      </w:r>
      <w:r w:rsidRPr="009D02BA">
        <w:t xml:space="preserve"> «</w:t>
      </w:r>
      <w:r w:rsidRPr="00600606">
        <w:t>Координатор меры</w:t>
      </w:r>
      <w:r w:rsidRPr="009D02BA">
        <w:t>»</w:t>
      </w:r>
      <w:bookmarkEnd w:id="28"/>
      <w:bookmarkEnd w:id="33"/>
    </w:p>
    <w:bookmarkEnd w:id="29"/>
    <w:p w14:paraId="30C907E5" w14:textId="544D9296" w:rsidR="0028095A" w:rsidRDefault="004D65B9" w:rsidP="0028095A">
      <w:pPr>
        <w:keepNext/>
        <w:ind w:left="-142"/>
      </w:pPr>
      <w:r w:rsidRPr="004D65B9">
        <w:rPr>
          <w:noProof/>
        </w:rPr>
        <w:drawing>
          <wp:inline distT="0" distB="0" distL="0" distR="0" wp14:anchorId="3EFD696C" wp14:editId="3668FDAD">
            <wp:extent cx="6417921" cy="1517650"/>
            <wp:effectExtent l="19050" t="19050" r="21590" b="25400"/>
            <wp:docPr id="17424532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453277" name=""/>
                    <pic:cNvPicPr/>
                  </pic:nvPicPr>
                  <pic:blipFill>
                    <a:blip r:embed="rId38"/>
                    <a:stretch>
                      <a:fillRect/>
                    </a:stretch>
                  </pic:blipFill>
                  <pic:spPr>
                    <a:xfrm>
                      <a:off x="0" y="0"/>
                      <a:ext cx="6427809" cy="1519988"/>
                    </a:xfrm>
                    <a:prstGeom prst="rect">
                      <a:avLst/>
                    </a:prstGeom>
                    <a:ln>
                      <a:solidFill>
                        <a:schemeClr val="accent1"/>
                      </a:solidFill>
                    </a:ln>
                  </pic:spPr>
                </pic:pic>
              </a:graphicData>
            </a:graphic>
          </wp:inline>
        </w:drawing>
      </w:r>
    </w:p>
    <w:p w14:paraId="2B40AB9E" w14:textId="0565E153" w:rsidR="0028095A" w:rsidRPr="00213530" w:rsidRDefault="0028095A" w:rsidP="0028095A">
      <w:pPr>
        <w:pStyle w:val="affffff8"/>
        <w:rPr>
          <w:lang w:eastAsia="ru-RU"/>
        </w:rPr>
      </w:pPr>
      <w:r>
        <w:t xml:space="preserve">Рисунок </w:t>
      </w:r>
      <w:fldSimple w:instr=" SEQ Рисунок \* ARABIC ">
        <w:r w:rsidR="00AB2EEC">
          <w:rPr>
            <w:noProof/>
          </w:rPr>
          <w:t>22</w:t>
        </w:r>
      </w:fldSimple>
      <w:r>
        <w:t xml:space="preserve"> Вкладка</w:t>
      </w:r>
      <w:r w:rsidRPr="00CC5918">
        <w:t xml:space="preserve"> «Настройка карточки», </w:t>
      </w:r>
      <w:r>
        <w:t>раздел</w:t>
      </w:r>
      <w:r w:rsidRPr="00CC5918">
        <w:t xml:space="preserve"> «Координатор меры»</w:t>
      </w:r>
    </w:p>
    <w:p w14:paraId="6B04948D" w14:textId="77777777" w:rsidR="0028095A" w:rsidRDefault="0028095A" w:rsidP="0028095A">
      <w:pPr>
        <w:pStyle w:val="E8"/>
      </w:pPr>
      <w:r>
        <w:t>Указываются пользователи ГИСП, ответственные за редактирование данной карточки меры поддержки.</w:t>
      </w:r>
    </w:p>
    <w:p w14:paraId="29C3E25B" w14:textId="77777777" w:rsidR="0028095A" w:rsidRPr="00FA4FD8" w:rsidRDefault="0028095A" w:rsidP="0028095A">
      <w:pPr>
        <w:pStyle w:val="E8"/>
      </w:pPr>
      <w:r>
        <w:t>Поле доступно только супер-координатору Навигатора мер поддержки.</w:t>
      </w:r>
    </w:p>
    <w:p w14:paraId="369809C8" w14:textId="1F96A83D" w:rsidR="00E36E6A" w:rsidRPr="00646DF0" w:rsidRDefault="00E36E6A" w:rsidP="0028095A">
      <w:pPr>
        <w:pStyle w:val="E10"/>
      </w:pPr>
      <w:bookmarkStart w:id="34" w:name="_Toc14871672"/>
      <w:bookmarkStart w:id="35" w:name="_Toc15056992"/>
      <w:bookmarkStart w:id="36" w:name="_Toc139382966"/>
      <w:bookmarkEnd w:id="30"/>
      <w:r w:rsidRPr="00646DF0">
        <w:lastRenderedPageBreak/>
        <w:t>Аварийные ситуации</w:t>
      </w:r>
      <w:bookmarkEnd w:id="31"/>
      <w:bookmarkEnd w:id="32"/>
      <w:bookmarkEnd w:id="34"/>
      <w:bookmarkEnd w:id="35"/>
      <w:bookmarkEnd w:id="36"/>
    </w:p>
    <w:p w14:paraId="5020F46A" w14:textId="20A88A6D" w:rsidR="00E01BB3" w:rsidRPr="00646DF0" w:rsidRDefault="00E01BB3" w:rsidP="0091238E">
      <w:pPr>
        <w:pStyle w:val="E8"/>
      </w:pPr>
      <w:r w:rsidRPr="00646DF0">
        <w:t>Возникновение ошибок может быть вызвано сбоем аппаратных средств</w:t>
      </w:r>
      <w:r w:rsidR="0081027E" w:rsidRPr="00646DF0">
        <w:t xml:space="preserve"> или</w:t>
      </w:r>
      <w:r w:rsidRPr="00646DF0">
        <w:t xml:space="preserve"> проблемами функционирования программного обеспечения.</w:t>
      </w:r>
    </w:p>
    <w:p w14:paraId="1B4D74A8" w14:textId="71F64742" w:rsidR="00E01BB3" w:rsidRPr="00646DF0" w:rsidRDefault="00E01BB3" w:rsidP="0091238E">
      <w:pPr>
        <w:pStyle w:val="E8"/>
      </w:pPr>
      <w:r w:rsidRPr="00646DF0">
        <w:t xml:space="preserve">При возникновении нештатных ситуаций пользователю следует </w:t>
      </w:r>
      <w:r w:rsidR="003F6DB6" w:rsidRPr="00646DF0">
        <w:t xml:space="preserve">обратиться </w:t>
      </w:r>
      <w:r w:rsidR="00E36B15" w:rsidRPr="00646DF0">
        <w:t>за помощью к а</w:t>
      </w:r>
      <w:r w:rsidRPr="00646DF0">
        <w:t>дминистратору системы.</w:t>
      </w:r>
    </w:p>
    <w:p w14:paraId="058104F6" w14:textId="77777777" w:rsidR="00E01BB3" w:rsidRPr="00646DF0" w:rsidRDefault="00E01BB3" w:rsidP="0091238E">
      <w:pPr>
        <w:pStyle w:val="E8"/>
      </w:pPr>
      <w:r w:rsidRPr="00646DF0">
        <w:t>Признаками нештатной ситуации являются:</w:t>
      </w:r>
    </w:p>
    <w:p w14:paraId="41A8001F" w14:textId="491D16D5" w:rsidR="00E01BB3" w:rsidRPr="00646DF0" w:rsidRDefault="0095266F" w:rsidP="003C257D">
      <w:pPr>
        <w:pStyle w:val="E2105"/>
        <w:tabs>
          <w:tab w:val="clear" w:pos="891"/>
          <w:tab w:val="num" w:pos="1134"/>
        </w:tabs>
        <w:ind w:left="1134" w:hanging="283"/>
      </w:pPr>
      <w:r w:rsidRPr="00646DF0">
        <w:t>н</w:t>
      </w:r>
      <w:r w:rsidR="00E01BB3" w:rsidRPr="00646DF0">
        <w:t xml:space="preserve">едоступность </w:t>
      </w:r>
      <w:r w:rsidR="007B2F2E" w:rsidRPr="00646DF0">
        <w:t>системы</w:t>
      </w:r>
      <w:r w:rsidR="00E01BB3" w:rsidRPr="00646DF0">
        <w:t xml:space="preserve"> (невозможно загрузить страницы);</w:t>
      </w:r>
    </w:p>
    <w:p w14:paraId="65198C49" w14:textId="07088942" w:rsidR="00E01BB3" w:rsidRPr="00646DF0" w:rsidRDefault="0095266F" w:rsidP="003C257D">
      <w:pPr>
        <w:pStyle w:val="E2105"/>
        <w:tabs>
          <w:tab w:val="clear" w:pos="891"/>
          <w:tab w:val="num" w:pos="1134"/>
        </w:tabs>
        <w:ind w:left="1134" w:hanging="283"/>
      </w:pPr>
      <w:r w:rsidRPr="00646DF0">
        <w:t>п</w:t>
      </w:r>
      <w:r w:rsidR="00E01BB3" w:rsidRPr="00646DF0">
        <w:t>оявлен</w:t>
      </w:r>
      <w:r w:rsidR="00B4538F" w:rsidRPr="00646DF0">
        <w:t>ие окна с сообщениями об ошибке;</w:t>
      </w:r>
    </w:p>
    <w:p w14:paraId="744E9DCC" w14:textId="300BEB3B" w:rsidR="00B4538F" w:rsidRPr="00646DF0" w:rsidRDefault="00B4538F" w:rsidP="003C257D">
      <w:pPr>
        <w:pStyle w:val="E2105"/>
        <w:tabs>
          <w:tab w:val="clear" w:pos="891"/>
          <w:tab w:val="num" w:pos="1134"/>
        </w:tabs>
        <w:ind w:left="1134" w:hanging="283"/>
      </w:pPr>
      <w:r w:rsidRPr="00646DF0">
        <w:t>отсутствие реакции на вызов элементов сервиса (фильтры, строка поиска);</w:t>
      </w:r>
    </w:p>
    <w:p w14:paraId="3754173A" w14:textId="673BFF8C" w:rsidR="00B4538F" w:rsidRPr="00646DF0" w:rsidRDefault="00B4538F" w:rsidP="003C257D">
      <w:pPr>
        <w:pStyle w:val="E2105"/>
        <w:tabs>
          <w:tab w:val="clear" w:pos="891"/>
          <w:tab w:val="num" w:pos="1134"/>
        </w:tabs>
        <w:ind w:left="1134" w:hanging="283"/>
      </w:pPr>
      <w:r w:rsidRPr="00646DF0">
        <w:t>неприемлемое время отклика.</w:t>
      </w:r>
    </w:p>
    <w:p w14:paraId="44B0FDB1" w14:textId="379C72BE" w:rsidR="004907C5" w:rsidRDefault="00E01BB3" w:rsidP="000A2D14">
      <w:pPr>
        <w:pStyle w:val="E8"/>
        <w:rPr>
          <w:rFonts w:eastAsia="Calibri"/>
        </w:rPr>
      </w:pPr>
      <w:r w:rsidRPr="00646DF0">
        <w:t>В случае появления ин</w:t>
      </w:r>
      <w:r w:rsidR="00B4538F" w:rsidRPr="00646DF0">
        <w:t>формационного сообщения системы</w:t>
      </w:r>
      <w:r w:rsidRPr="00646DF0">
        <w:t xml:space="preserve"> следует поступать в соответствии с </w:t>
      </w:r>
      <w:r w:rsidR="0081027E" w:rsidRPr="00646DF0">
        <w:t>описанными в сообщении</w:t>
      </w:r>
      <w:r w:rsidRPr="00646DF0">
        <w:t xml:space="preserve"> рекомендациями</w:t>
      </w:r>
      <w:r w:rsidR="00777455">
        <w:t>, а при необходимости – обращаться в службу технической поддержки ГИСП</w:t>
      </w:r>
      <w:r w:rsidRPr="00646DF0">
        <w:t>.</w:t>
      </w:r>
      <w:r w:rsidR="00DF6455" w:rsidRPr="00A167CF">
        <w:rPr>
          <w:rFonts w:eastAsia="Calibri"/>
        </w:rPr>
        <w:t xml:space="preserve"> </w:t>
      </w:r>
    </w:p>
    <w:p w14:paraId="7537EBD7" w14:textId="59B81A62" w:rsidR="000A2D14" w:rsidRDefault="000A2D14" w:rsidP="000A2D14">
      <w:pPr>
        <w:pStyle w:val="E8"/>
        <w:rPr>
          <w:rFonts w:eastAsia="Calibri"/>
        </w:rPr>
      </w:pPr>
    </w:p>
    <w:sectPr w:rsidR="000A2D14" w:rsidSect="00777455">
      <w:footerReference w:type="default" r:id="rId39"/>
      <w:footerReference w:type="first" r:id="rId40"/>
      <w:pgSz w:w="11906" w:h="16838"/>
      <w:pgMar w:top="1134" w:right="707" w:bottom="1134" w:left="1134" w:header="708" w:footer="510" w:gutter="0"/>
      <w:pgNumType w:start="18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D3CD5" w14:textId="77777777" w:rsidR="00B6265A" w:rsidRDefault="00B6265A" w:rsidP="00C974F4">
      <w:pPr>
        <w:spacing w:after="0" w:line="240" w:lineRule="auto"/>
      </w:pPr>
      <w:r>
        <w:separator/>
      </w:r>
    </w:p>
  </w:endnote>
  <w:endnote w:type="continuationSeparator" w:id="0">
    <w:p w14:paraId="47B1C5F6" w14:textId="77777777" w:rsidR="00B6265A" w:rsidRDefault="00B6265A" w:rsidP="00C974F4">
      <w:pPr>
        <w:spacing w:after="0" w:line="240" w:lineRule="auto"/>
      </w:pPr>
      <w:r>
        <w:continuationSeparator/>
      </w:r>
    </w:p>
  </w:endnote>
  <w:endnote w:type="continuationNotice" w:id="1">
    <w:p w14:paraId="629EEC06" w14:textId="77777777" w:rsidR="00B6265A" w:rsidRDefault="00B626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Arial Black">
    <w:panose1 w:val="020B0A04020102020204"/>
    <w:charset w:val="CC"/>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Grande CY">
    <w:altName w:val="Segoe UI"/>
    <w:panose1 w:val="00000000000000000000"/>
    <w:charset w:val="59"/>
    <w:family w:val="auto"/>
    <w:notTrueType/>
    <w:pitch w:val="variable"/>
    <w:sig w:usb0="00000001"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EFF" w:usb1="C000785B" w:usb2="00000009" w:usb3="00000000" w:csb0="000001FF" w:csb1="00000000"/>
  </w:font>
  <w:font w:name="TimesDL">
    <w:panose1 w:val="00000000000000000000"/>
    <w:charset w:val="00"/>
    <w:family w:val="auto"/>
    <w:notTrueType/>
    <w:pitch w:val="variable"/>
    <w:sig w:usb0="00000003" w:usb1="00000000" w:usb2="00000000" w:usb3="00000000" w:csb0="00000001" w:csb1="00000000"/>
  </w:font>
  <w:font w:name="Times New Roman Полужирный">
    <w:altName w:val="Times New Roman"/>
    <w:panose1 w:val="02020803070505020304"/>
    <w:charset w:val="00"/>
    <w:family w:val="roman"/>
    <w:notTrueType/>
    <w:pitch w:val="default"/>
  </w:font>
  <w:font w:name="Consolas">
    <w:panose1 w:val="020B0609020204030204"/>
    <w:charset w:val="CC"/>
    <w:family w:val="modern"/>
    <w:pitch w:val="fixed"/>
    <w:sig w:usb0="E00006FF" w:usb1="0000FCFF" w:usb2="00000001" w:usb3="00000000" w:csb0="000001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5601074"/>
      <w:docPartObj>
        <w:docPartGallery w:val="Page Numbers (Bottom of Page)"/>
        <w:docPartUnique/>
      </w:docPartObj>
    </w:sdtPr>
    <w:sdtEndPr>
      <w:rPr>
        <w:rFonts w:ascii="Times New Roman" w:hAnsi="Times New Roman" w:cs="Times New Roman"/>
        <w:sz w:val="24"/>
      </w:rPr>
    </w:sdtEndPr>
    <w:sdtContent>
      <w:p w14:paraId="72280853" w14:textId="74D181D2" w:rsidR="00B77CF6" w:rsidRPr="001F1EF8" w:rsidRDefault="009738F8" w:rsidP="001F1EF8">
        <w:pPr>
          <w:pStyle w:val="afff2"/>
          <w:ind w:left="0"/>
          <w:jc w:val="center"/>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Arabic  \* MERGEFORMAT </w:instrText>
        </w:r>
        <w:r>
          <w:rPr>
            <w:rFonts w:ascii="Times New Roman" w:hAnsi="Times New Roman" w:cs="Times New Roman"/>
            <w:sz w:val="24"/>
          </w:rPr>
          <w:fldChar w:fldCharType="separate"/>
        </w:r>
        <w:r>
          <w:rPr>
            <w:rFonts w:ascii="Times New Roman" w:hAnsi="Times New Roman" w:cs="Times New Roman"/>
            <w:noProof/>
            <w:sz w:val="24"/>
          </w:rPr>
          <w:t>188</w:t>
        </w:r>
        <w:r>
          <w:rPr>
            <w:rFonts w:ascii="Times New Roman" w:hAnsi="Times New Roman" w:cs="Times New Roman"/>
            <w:sz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296FA" w14:textId="54CF575F" w:rsidR="00B77CF6" w:rsidRPr="001F1EF8" w:rsidRDefault="00B77CF6" w:rsidP="001F1EF8">
    <w:pPr>
      <w:pStyle w:val="afff2"/>
      <w:ind w:left="0"/>
      <w:jc w:val="center"/>
      <w:rPr>
        <w:rFonts w:ascii="Times New Roman" w:hAnsi="Times New Roman" w:cs="Times New Roman"/>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1FB56" w14:textId="77777777" w:rsidR="00B6265A" w:rsidRDefault="00B6265A" w:rsidP="00C974F4">
      <w:pPr>
        <w:spacing w:after="0" w:line="240" w:lineRule="auto"/>
      </w:pPr>
      <w:r>
        <w:separator/>
      </w:r>
    </w:p>
  </w:footnote>
  <w:footnote w:type="continuationSeparator" w:id="0">
    <w:p w14:paraId="4CFA17C5" w14:textId="77777777" w:rsidR="00B6265A" w:rsidRDefault="00B6265A" w:rsidP="00C974F4">
      <w:pPr>
        <w:spacing w:after="0" w:line="240" w:lineRule="auto"/>
      </w:pPr>
      <w:r>
        <w:continuationSeparator/>
      </w:r>
    </w:p>
  </w:footnote>
  <w:footnote w:type="continuationNotice" w:id="1">
    <w:p w14:paraId="018FE6D6" w14:textId="77777777" w:rsidR="00B6265A" w:rsidRDefault="00B6265A">
      <w:pPr>
        <w:spacing w:after="0" w:line="240" w:lineRule="auto"/>
      </w:pPr>
    </w:p>
  </w:footnote>
  <w:footnote w:id="2">
    <w:p w14:paraId="20221113" w14:textId="3321D9CC" w:rsidR="00950080" w:rsidRDefault="00950080">
      <w:pPr>
        <w:pStyle w:val="affffffe"/>
      </w:pPr>
      <w:r>
        <w:rPr>
          <w:rStyle w:val="afffffff0"/>
        </w:rPr>
        <w:footnoteRef/>
      </w:r>
      <w:r>
        <w:t xml:space="preserve"> Т.е. если </w:t>
      </w:r>
      <w:r w:rsidRPr="00950080">
        <w:t>в учетной записи пользователя ГИСП (далее кратко УЗ) – координатора – указана организация «МИНПРОМТОРГ РОССИИ»</w:t>
      </w:r>
    </w:p>
  </w:footnote>
  <w:footnote w:id="3">
    <w:p w14:paraId="58E72816" w14:textId="17CE7D3F" w:rsidR="00950080" w:rsidRDefault="00950080">
      <w:pPr>
        <w:pStyle w:val="affffffe"/>
      </w:pPr>
      <w:r>
        <w:rPr>
          <w:rStyle w:val="afffffff0"/>
        </w:rPr>
        <w:footnoteRef/>
      </w:r>
      <w:r>
        <w:t xml:space="preserve"> Т.е. е</w:t>
      </w:r>
      <w:r w:rsidRPr="00950080">
        <w:t>сли в УЗ координатора есть роль департамента (группа безопасности, с кодом, начинающимся на REG_)</w:t>
      </w:r>
    </w:p>
  </w:footnote>
  <w:footnote w:id="4">
    <w:p w14:paraId="40CDB20D" w14:textId="425688BA" w:rsidR="00B614CE" w:rsidRDefault="00B614CE">
      <w:pPr>
        <w:pStyle w:val="affffffe"/>
      </w:pPr>
      <w:r>
        <w:rPr>
          <w:rStyle w:val="afffffff0"/>
        </w:rPr>
        <w:footnoteRef/>
      </w:r>
      <w:r>
        <w:t xml:space="preserve"> Т.е. организацией, ОГРН которой указан в УЗ пользователя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hybridMultilevel"/>
    <w:tmpl w:val="E6DAEB14"/>
    <w:lvl w:ilvl="0" w:tplc="2E2843B2">
      <w:start w:val="1"/>
      <w:numFmt w:val="decimal"/>
      <w:pStyle w:val="2"/>
      <w:lvlText w:val="%1)"/>
      <w:lvlJc w:val="left"/>
      <w:pPr>
        <w:ind w:left="587" w:hanging="360"/>
      </w:pPr>
      <w:rPr>
        <w:rFonts w:ascii="Times New Roman" w:hAnsi="Times New Roman" w:cs="Times New Roman" w:hint="default"/>
        <w:b w:val="0"/>
        <w:bCs w:val="0"/>
        <w:i w:val="0"/>
        <w:iCs w:val="0"/>
        <w:caps w:val="0"/>
        <w:smallCaps w:val="0"/>
        <w:noProof w:val="0"/>
        <w:vanish w:val="0"/>
        <w:color w:val="000000"/>
        <w:spacing w:val="0"/>
        <w:kern w:val="0"/>
        <w:position w:val="0"/>
        <w:sz w:val="20"/>
        <w:u w:val="none"/>
        <w:effect w:val="none"/>
        <w:vertAlign w:val="baseline"/>
        <w:em w:val="none"/>
        <w:specVanish w:val="0"/>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1" w15:restartNumberingAfterBreak="0">
    <w:nsid w:val="00000007"/>
    <w:multiLevelType w:val="hybridMultilevel"/>
    <w:tmpl w:val="1998290E"/>
    <w:lvl w:ilvl="0" w:tplc="ED543672">
      <w:start w:val="1"/>
      <w:numFmt w:val="bullet"/>
      <w:pStyle w:val="1"/>
      <w:lvlText w:val=""/>
      <w:lvlJc w:val="left"/>
      <w:pPr>
        <w:tabs>
          <w:tab w:val="left" w:pos="1211"/>
        </w:tabs>
        <w:ind w:left="1211" w:hanging="360"/>
      </w:pPr>
      <w:rPr>
        <w:rFonts w:ascii="Symbol" w:hAnsi="Symbol" w:hint="default"/>
      </w:rPr>
    </w:lvl>
    <w:lvl w:ilvl="1" w:tplc="6D8274AC">
      <w:start w:val="1"/>
      <w:numFmt w:val="decimal"/>
      <w:lvlText w:val="%2)"/>
      <w:lvlJc w:val="left"/>
      <w:pPr>
        <w:tabs>
          <w:tab w:val="left" w:pos="1931"/>
        </w:tabs>
        <w:ind w:left="1931" w:hanging="360"/>
      </w:pPr>
      <w:rPr>
        <w:rFonts w:hint="default"/>
      </w:rPr>
    </w:lvl>
    <w:lvl w:ilvl="2" w:tplc="04190005" w:tentative="1">
      <w:start w:val="1"/>
      <w:numFmt w:val="bullet"/>
      <w:lvlText w:val=""/>
      <w:lvlJc w:val="left"/>
      <w:pPr>
        <w:tabs>
          <w:tab w:val="left" w:pos="2651"/>
        </w:tabs>
        <w:ind w:left="2651" w:hanging="360"/>
      </w:pPr>
      <w:rPr>
        <w:rFonts w:ascii="Wingdings" w:hAnsi="Wingdings" w:hint="default"/>
      </w:rPr>
    </w:lvl>
    <w:lvl w:ilvl="3" w:tplc="04190001" w:tentative="1">
      <w:start w:val="1"/>
      <w:numFmt w:val="bullet"/>
      <w:lvlText w:val=""/>
      <w:lvlJc w:val="left"/>
      <w:pPr>
        <w:tabs>
          <w:tab w:val="left" w:pos="3371"/>
        </w:tabs>
        <w:ind w:left="3371" w:hanging="360"/>
      </w:pPr>
      <w:rPr>
        <w:rFonts w:ascii="Symbol" w:hAnsi="Symbol" w:hint="default"/>
      </w:rPr>
    </w:lvl>
    <w:lvl w:ilvl="4" w:tplc="04190003" w:tentative="1">
      <w:start w:val="1"/>
      <w:numFmt w:val="bullet"/>
      <w:lvlText w:val="o"/>
      <w:lvlJc w:val="left"/>
      <w:pPr>
        <w:tabs>
          <w:tab w:val="left" w:pos="4091"/>
        </w:tabs>
        <w:ind w:left="4091" w:hanging="360"/>
      </w:pPr>
      <w:rPr>
        <w:rFonts w:ascii="Courier New" w:hAnsi="Courier New" w:cs="Courier New" w:hint="default"/>
      </w:rPr>
    </w:lvl>
    <w:lvl w:ilvl="5" w:tplc="04190005" w:tentative="1">
      <w:start w:val="1"/>
      <w:numFmt w:val="bullet"/>
      <w:lvlText w:val=""/>
      <w:lvlJc w:val="left"/>
      <w:pPr>
        <w:tabs>
          <w:tab w:val="left" w:pos="4811"/>
        </w:tabs>
        <w:ind w:left="4811" w:hanging="360"/>
      </w:pPr>
      <w:rPr>
        <w:rFonts w:ascii="Wingdings" w:hAnsi="Wingdings" w:hint="default"/>
      </w:rPr>
    </w:lvl>
    <w:lvl w:ilvl="6" w:tplc="04190001" w:tentative="1">
      <w:start w:val="1"/>
      <w:numFmt w:val="bullet"/>
      <w:lvlText w:val=""/>
      <w:lvlJc w:val="left"/>
      <w:pPr>
        <w:tabs>
          <w:tab w:val="left" w:pos="5531"/>
        </w:tabs>
        <w:ind w:left="5531" w:hanging="360"/>
      </w:pPr>
      <w:rPr>
        <w:rFonts w:ascii="Symbol" w:hAnsi="Symbol" w:hint="default"/>
      </w:rPr>
    </w:lvl>
    <w:lvl w:ilvl="7" w:tplc="04190003" w:tentative="1">
      <w:start w:val="1"/>
      <w:numFmt w:val="bullet"/>
      <w:lvlText w:val="o"/>
      <w:lvlJc w:val="left"/>
      <w:pPr>
        <w:tabs>
          <w:tab w:val="left" w:pos="6251"/>
        </w:tabs>
        <w:ind w:left="6251" w:hanging="360"/>
      </w:pPr>
      <w:rPr>
        <w:rFonts w:ascii="Courier New" w:hAnsi="Courier New" w:cs="Courier New" w:hint="default"/>
      </w:rPr>
    </w:lvl>
    <w:lvl w:ilvl="8" w:tplc="04190005" w:tentative="1">
      <w:start w:val="1"/>
      <w:numFmt w:val="bullet"/>
      <w:lvlText w:val=""/>
      <w:lvlJc w:val="left"/>
      <w:pPr>
        <w:tabs>
          <w:tab w:val="left" w:pos="6971"/>
        </w:tabs>
        <w:ind w:left="6971" w:hanging="360"/>
      </w:pPr>
      <w:rPr>
        <w:rFonts w:ascii="Wingdings" w:hAnsi="Wingdings" w:hint="default"/>
      </w:rPr>
    </w:lvl>
  </w:abstractNum>
  <w:abstractNum w:abstractNumId="2" w15:restartNumberingAfterBreak="0">
    <w:nsid w:val="00000009"/>
    <w:multiLevelType w:val="multilevel"/>
    <w:tmpl w:val="7BF61550"/>
    <w:lvl w:ilvl="0">
      <w:start w:val="1"/>
      <w:numFmt w:val="russianLower"/>
      <w:pStyle w:val="10"/>
      <w:lvlText w:val="%1)"/>
      <w:lvlJc w:val="left"/>
      <w:pPr>
        <w:ind w:left="473" w:hanging="360"/>
      </w:pPr>
      <w:rPr>
        <w:b w:val="0"/>
        <w:bCs w:val="0"/>
        <w:i w:val="0"/>
        <w:iCs w:val="0"/>
        <w:caps w:val="0"/>
        <w:smallCaps w:val="0"/>
        <w:noProof w:val="0"/>
        <w:vanish w:val="0"/>
        <w:color w:val="000000"/>
        <w:spacing w:val="0"/>
        <w:kern w:val="0"/>
        <w:position w:val="0"/>
        <w:u w:val="none"/>
        <w:effect w:val="none"/>
        <w:vertAlign w:val="baseline"/>
        <w:em w:val="none"/>
        <w:specVanish w:val="0"/>
      </w:rPr>
    </w:lvl>
    <w:lvl w:ilvl="1">
      <w:start w:val="1"/>
      <w:numFmt w:val="decimal"/>
      <w:lvlText w:val="%2)"/>
      <w:lvlJc w:val="left"/>
      <w:pPr>
        <w:tabs>
          <w:tab w:val="left" w:pos="1247"/>
        </w:tabs>
        <w:ind w:left="680" w:hanging="454"/>
      </w:pPr>
      <w:rPr>
        <w:rFonts w:ascii="Times New Roman" w:hAnsi="Times New Roman" w:hint="default"/>
        <w:b w:val="0"/>
        <w:i w:val="0"/>
        <w:caps w:val="0"/>
        <w:vanish w:val="0"/>
        <w:color w:val="000000"/>
        <w:spacing w:val="0"/>
        <w:w w:val="100"/>
        <w:kern w:val="0"/>
        <w:position w:val="0"/>
        <w:sz w:val="24"/>
        <w:u w:val="none"/>
        <w:vertAlign w:val="baseline"/>
      </w:rPr>
    </w:lvl>
    <w:lvl w:ilvl="2">
      <w:start w:val="1"/>
      <w:numFmt w:val="none"/>
      <w:lvlText w:val="-"/>
      <w:lvlJc w:val="left"/>
      <w:pPr>
        <w:tabs>
          <w:tab w:val="left" w:pos="1360"/>
        </w:tabs>
        <w:ind w:left="793" w:hanging="454"/>
      </w:pPr>
      <w:rPr>
        <w:rFonts w:ascii="Times New Roman" w:hAnsi="Times New Roman" w:hint="default"/>
        <w:b w:val="0"/>
        <w:i w:val="0"/>
        <w:caps w:val="0"/>
        <w:vanish w:val="0"/>
        <w:color w:val="auto"/>
        <w:spacing w:val="0"/>
        <w:w w:val="100"/>
        <w:kern w:val="0"/>
        <w:position w:val="0"/>
        <w:sz w:val="24"/>
        <w:u w:val="none"/>
        <w:vertAlign w:val="baseline"/>
      </w:rPr>
    </w:lvl>
    <w:lvl w:ilvl="3">
      <w:start w:val="1"/>
      <w:numFmt w:val="none"/>
      <w:lvlText w:val="-"/>
      <w:lvlJc w:val="left"/>
      <w:pPr>
        <w:tabs>
          <w:tab w:val="left" w:pos="1473"/>
        </w:tabs>
        <w:ind w:left="906" w:hanging="454"/>
      </w:pPr>
      <w:rPr>
        <w:rFonts w:ascii="Times New Roman" w:hAnsi="Times New Roman" w:hint="default"/>
        <w:b w:val="0"/>
        <w:i w:val="0"/>
        <w:caps w:val="0"/>
        <w:vanish w:val="0"/>
        <w:color w:val="auto"/>
        <w:spacing w:val="0"/>
        <w:w w:val="100"/>
        <w:kern w:val="0"/>
        <w:position w:val="0"/>
        <w:sz w:val="24"/>
        <w:u w:val="none"/>
        <w:vertAlign w:val="baseline"/>
      </w:rPr>
    </w:lvl>
    <w:lvl w:ilvl="4">
      <w:start w:val="1"/>
      <w:numFmt w:val="none"/>
      <w:lvlText w:val="-"/>
      <w:lvlJc w:val="left"/>
      <w:pPr>
        <w:tabs>
          <w:tab w:val="left" w:pos="1586"/>
        </w:tabs>
        <w:ind w:left="1019" w:hanging="454"/>
      </w:pPr>
      <w:rPr>
        <w:rFonts w:ascii="Times New Roman" w:hAnsi="Times New Roman" w:hint="default"/>
        <w:b w:val="0"/>
        <w:i w:val="0"/>
        <w:caps w:val="0"/>
        <w:vanish w:val="0"/>
        <w:color w:val="auto"/>
        <w:sz w:val="24"/>
        <w:u w:val="none"/>
        <w:vertAlign w:val="baseline"/>
      </w:rPr>
    </w:lvl>
    <w:lvl w:ilvl="5">
      <w:start w:val="1"/>
      <w:numFmt w:val="none"/>
      <w:lvlText w:val="-"/>
      <w:lvlJc w:val="left"/>
      <w:pPr>
        <w:tabs>
          <w:tab w:val="left" w:pos="1699"/>
        </w:tabs>
        <w:ind w:left="1132" w:hanging="454"/>
      </w:pPr>
      <w:rPr>
        <w:rFonts w:ascii="Times New Roman" w:hAnsi="Times New Roman" w:hint="default"/>
        <w:b w:val="0"/>
        <w:i w:val="0"/>
        <w:caps w:val="0"/>
        <w:vanish w:val="0"/>
        <w:color w:val="auto"/>
        <w:spacing w:val="0"/>
        <w:w w:val="100"/>
        <w:kern w:val="0"/>
        <w:position w:val="0"/>
        <w:sz w:val="24"/>
        <w:vertAlign w:val="baseline"/>
      </w:rPr>
    </w:lvl>
    <w:lvl w:ilvl="6">
      <w:start w:val="1"/>
      <w:numFmt w:val="none"/>
      <w:lvlText w:val="-"/>
      <w:lvlJc w:val="left"/>
      <w:pPr>
        <w:tabs>
          <w:tab w:val="left" w:pos="1812"/>
        </w:tabs>
        <w:ind w:left="1245" w:hanging="454"/>
      </w:pPr>
      <w:rPr>
        <w:rFonts w:hint="default"/>
      </w:rPr>
    </w:lvl>
    <w:lvl w:ilvl="7">
      <w:start w:val="1"/>
      <w:numFmt w:val="none"/>
      <w:lvlText w:val="-"/>
      <w:lvlJc w:val="left"/>
      <w:pPr>
        <w:tabs>
          <w:tab w:val="left" w:pos="1925"/>
        </w:tabs>
        <w:ind w:left="1358" w:hanging="454"/>
      </w:pPr>
      <w:rPr>
        <w:rFonts w:hint="default"/>
      </w:rPr>
    </w:lvl>
    <w:lvl w:ilvl="8">
      <w:start w:val="1"/>
      <w:numFmt w:val="none"/>
      <w:lvlText w:val="-"/>
      <w:lvlJc w:val="left"/>
      <w:pPr>
        <w:tabs>
          <w:tab w:val="left" w:pos="2038"/>
        </w:tabs>
        <w:ind w:left="1471" w:hanging="454"/>
      </w:pPr>
      <w:rPr>
        <w:rFonts w:hint="default"/>
      </w:rPr>
    </w:lvl>
  </w:abstractNum>
  <w:abstractNum w:abstractNumId="3" w15:restartNumberingAfterBreak="0">
    <w:nsid w:val="0000000A"/>
    <w:multiLevelType w:val="multilevel"/>
    <w:tmpl w:val="6664915E"/>
    <w:lvl w:ilvl="0">
      <w:start w:val="1"/>
      <w:numFmt w:val="russianUpper"/>
      <w:pStyle w:val="11"/>
      <w:lvlText w:val="ПРИЛОЖЕНИЕ %1."/>
      <w:lvlJc w:val="left"/>
      <w:pPr>
        <w:ind w:left="0" w:firstLine="0"/>
      </w:pPr>
      <w:rPr>
        <w:rFonts w:hint="default"/>
      </w:rPr>
    </w:lvl>
    <w:lvl w:ilvl="1">
      <w:start w:val="1"/>
      <w:numFmt w:val="decimal"/>
      <w:pStyle w:val="20"/>
      <w:lvlText w:val="%1.%2"/>
      <w:lvlJc w:val="left"/>
      <w:pPr>
        <w:tabs>
          <w:tab w:val="left" w:pos="907"/>
        </w:tabs>
        <w:ind w:left="0" w:firstLine="0"/>
      </w:pPr>
      <w:rPr>
        <w:rFonts w:hint="default"/>
      </w:rPr>
    </w:lvl>
    <w:lvl w:ilvl="2">
      <w:start w:val="1"/>
      <w:numFmt w:val="decimal"/>
      <w:pStyle w:val="3"/>
      <w:lvlText w:val="%1.%2.%3"/>
      <w:lvlJc w:val="left"/>
      <w:pPr>
        <w:tabs>
          <w:tab w:val="left" w:pos="1134"/>
        </w:tabs>
        <w:ind w:left="0" w:firstLine="0"/>
      </w:pPr>
      <w:rPr>
        <w:rFonts w:hint="default"/>
      </w:rPr>
    </w:lvl>
    <w:lvl w:ilvl="3">
      <w:start w:val="1"/>
      <w:numFmt w:val="decimal"/>
      <w:pStyle w:val="4"/>
      <w:lvlText w:val="%1.%2.%3.%4"/>
      <w:lvlJc w:val="left"/>
      <w:pPr>
        <w:tabs>
          <w:tab w:val="left" w:pos="1361"/>
        </w:tabs>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0000000B"/>
    <w:multiLevelType w:val="hybridMultilevel"/>
    <w:tmpl w:val="F8E4ECFE"/>
    <w:lvl w:ilvl="0" w:tplc="6F9E8E40">
      <w:start w:val="1"/>
      <w:numFmt w:val="bullet"/>
      <w:pStyle w:val="a"/>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0000012"/>
    <w:multiLevelType w:val="hybridMultilevel"/>
    <w:tmpl w:val="532C24E4"/>
    <w:lvl w:ilvl="0" w:tplc="87AE807A">
      <w:start w:val="1"/>
      <w:numFmt w:val="decimal"/>
      <w:pStyle w:val="3IBS"/>
      <w:lvlText w:val="1.1.%1"/>
      <w:lvlJc w:val="left"/>
      <w:pPr>
        <w:ind w:left="2364" w:hanging="360"/>
      </w:pPr>
      <w:rPr>
        <w:rFonts w:hint="default"/>
      </w:rPr>
    </w:lvl>
    <w:lvl w:ilvl="1" w:tplc="04190019" w:tentative="1">
      <w:start w:val="1"/>
      <w:numFmt w:val="lowerLetter"/>
      <w:lvlText w:val="%2."/>
      <w:lvlJc w:val="left"/>
      <w:pPr>
        <w:ind w:left="3084" w:hanging="360"/>
      </w:pPr>
    </w:lvl>
    <w:lvl w:ilvl="2" w:tplc="0419001B" w:tentative="1">
      <w:start w:val="1"/>
      <w:numFmt w:val="lowerRoman"/>
      <w:lvlText w:val="%3."/>
      <w:lvlJc w:val="right"/>
      <w:pPr>
        <w:ind w:left="3804" w:hanging="180"/>
      </w:pPr>
    </w:lvl>
    <w:lvl w:ilvl="3" w:tplc="0419000F" w:tentative="1">
      <w:start w:val="1"/>
      <w:numFmt w:val="decimal"/>
      <w:lvlText w:val="%4."/>
      <w:lvlJc w:val="left"/>
      <w:pPr>
        <w:ind w:left="4524" w:hanging="360"/>
      </w:pPr>
    </w:lvl>
    <w:lvl w:ilvl="4" w:tplc="04190019" w:tentative="1">
      <w:start w:val="1"/>
      <w:numFmt w:val="lowerLetter"/>
      <w:lvlText w:val="%5."/>
      <w:lvlJc w:val="left"/>
      <w:pPr>
        <w:ind w:left="5244" w:hanging="360"/>
      </w:pPr>
    </w:lvl>
    <w:lvl w:ilvl="5" w:tplc="0419001B" w:tentative="1">
      <w:start w:val="1"/>
      <w:numFmt w:val="lowerRoman"/>
      <w:lvlText w:val="%6."/>
      <w:lvlJc w:val="right"/>
      <w:pPr>
        <w:ind w:left="5964" w:hanging="180"/>
      </w:pPr>
    </w:lvl>
    <w:lvl w:ilvl="6" w:tplc="0419000F" w:tentative="1">
      <w:start w:val="1"/>
      <w:numFmt w:val="decimal"/>
      <w:lvlText w:val="%7."/>
      <w:lvlJc w:val="left"/>
      <w:pPr>
        <w:ind w:left="6684" w:hanging="360"/>
      </w:pPr>
    </w:lvl>
    <w:lvl w:ilvl="7" w:tplc="04190019" w:tentative="1">
      <w:start w:val="1"/>
      <w:numFmt w:val="lowerLetter"/>
      <w:lvlText w:val="%8."/>
      <w:lvlJc w:val="left"/>
      <w:pPr>
        <w:ind w:left="7404" w:hanging="360"/>
      </w:pPr>
    </w:lvl>
    <w:lvl w:ilvl="8" w:tplc="0419001B" w:tentative="1">
      <w:start w:val="1"/>
      <w:numFmt w:val="lowerRoman"/>
      <w:lvlText w:val="%9."/>
      <w:lvlJc w:val="right"/>
      <w:pPr>
        <w:ind w:left="8124" w:hanging="180"/>
      </w:pPr>
    </w:lvl>
  </w:abstractNum>
  <w:abstractNum w:abstractNumId="6" w15:restartNumberingAfterBreak="0">
    <w:nsid w:val="00F15F35"/>
    <w:multiLevelType w:val="multilevel"/>
    <w:tmpl w:val="321000F2"/>
    <w:lvl w:ilvl="0">
      <w:start w:val="1"/>
      <w:numFmt w:val="bullet"/>
      <w:pStyle w:val="E2105"/>
      <w:lvlText w:val=""/>
      <w:lvlJc w:val="left"/>
      <w:pPr>
        <w:tabs>
          <w:tab w:val="num" w:pos="891"/>
        </w:tabs>
        <w:ind w:left="171" w:firstLine="397"/>
      </w:pPr>
      <w:rPr>
        <w:rFonts w:ascii="Symbol" w:hAnsi="Symbol" w:hint="default"/>
        <w:b w:val="0"/>
        <w:i w:val="0"/>
        <w:sz w:val="24"/>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65B14"/>
    <w:multiLevelType w:val="hybridMultilevel"/>
    <w:tmpl w:val="2820CD00"/>
    <w:lvl w:ilvl="0" w:tplc="1CDEDE34">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1E85BEB"/>
    <w:multiLevelType w:val="multilevel"/>
    <w:tmpl w:val="0A6AC18A"/>
    <w:styleLink w:val="21"/>
    <w:lvl w:ilvl="0">
      <w:start w:val="1"/>
      <w:numFmt w:val="decimal"/>
      <w:lvlText w:val="%1."/>
      <w:lvlJc w:val="left"/>
      <w:pPr>
        <w:ind w:left="1800" w:hanging="360"/>
      </w:pPr>
      <w:rPr>
        <w:rFonts w:hint="default"/>
      </w:rPr>
    </w:lvl>
    <w:lvl w:ilvl="1">
      <w:start w:val="1"/>
      <w:numFmt w:val="decimal"/>
      <w:lvlText w:val="%1.%2."/>
      <w:lvlJc w:val="left"/>
      <w:pPr>
        <w:ind w:left="2232" w:hanging="432"/>
      </w:pPr>
      <w:rPr>
        <w:rFonts w:hint="default"/>
      </w:rPr>
    </w:lvl>
    <w:lvl w:ilvl="2">
      <w:start w:val="1"/>
      <w:numFmt w:val="decimal"/>
      <w:lvlText w:val="%1.%2.%3."/>
      <w:lvlJc w:val="left"/>
      <w:pPr>
        <w:ind w:left="2664" w:hanging="504"/>
      </w:pPr>
      <w:rPr>
        <w:rFonts w:hint="default"/>
      </w:rPr>
    </w:lvl>
    <w:lvl w:ilvl="3">
      <w:start w:val="1"/>
      <w:numFmt w:val="decimal"/>
      <w:lvlText w:val="%1.%2.%3.%4."/>
      <w:lvlJc w:val="left"/>
      <w:pPr>
        <w:ind w:left="3168" w:hanging="648"/>
      </w:pPr>
      <w:rPr>
        <w:rFonts w:hint="default"/>
      </w:rPr>
    </w:lvl>
    <w:lvl w:ilvl="4">
      <w:start w:val="1"/>
      <w:numFmt w:val="decimal"/>
      <w:lvlText w:val="%1.%2.%3.%4.%5."/>
      <w:lvlJc w:val="left"/>
      <w:pPr>
        <w:ind w:left="3672" w:hanging="792"/>
      </w:pPr>
      <w:rPr>
        <w:rFonts w:hint="default"/>
      </w:rPr>
    </w:lvl>
    <w:lvl w:ilvl="5">
      <w:start w:val="1"/>
      <w:numFmt w:val="decimal"/>
      <w:lvlRestart w:val="0"/>
      <w:lvlText w:val="%1.%2.%3.%4.%5.%6."/>
      <w:lvlJc w:val="left"/>
      <w:pPr>
        <w:ind w:left="4176" w:hanging="936"/>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184" w:hanging="1224"/>
      </w:pPr>
      <w:rPr>
        <w:rFonts w:hint="default"/>
      </w:rPr>
    </w:lvl>
    <w:lvl w:ilvl="8">
      <w:start w:val="1"/>
      <w:numFmt w:val="decimal"/>
      <w:lvlText w:val="%1.%2.%3.%4.%5.%6.%7.%8.%9."/>
      <w:lvlJc w:val="left"/>
      <w:pPr>
        <w:ind w:left="5760" w:hanging="1440"/>
      </w:pPr>
      <w:rPr>
        <w:rFonts w:hint="default"/>
      </w:rPr>
    </w:lvl>
  </w:abstractNum>
  <w:abstractNum w:abstractNumId="9" w15:restartNumberingAfterBreak="0">
    <w:nsid w:val="06191BF2"/>
    <w:multiLevelType w:val="hybridMultilevel"/>
    <w:tmpl w:val="E41ED7D8"/>
    <w:lvl w:ilvl="0" w:tplc="41B04760">
      <w:start w:val="1"/>
      <w:numFmt w:val="bullet"/>
      <w:pStyle w:val="-"/>
      <w:lvlText w:val="–"/>
      <w:lvlJc w:val="left"/>
      <w:pPr>
        <w:tabs>
          <w:tab w:val="num" w:pos="964"/>
        </w:tabs>
        <w:ind w:left="0" w:firstLine="624"/>
      </w:pPr>
      <w:rPr>
        <w:rFonts w:ascii="Times New Roman" w:hAnsi="Times New Roman" w:cs="Times New Roman" w:hint="default"/>
      </w:rPr>
    </w:lvl>
    <w:lvl w:ilvl="1" w:tplc="04190003">
      <w:start w:val="1"/>
      <w:numFmt w:val="bullet"/>
      <w:lvlText w:val="o"/>
      <w:lvlJc w:val="left"/>
      <w:pPr>
        <w:tabs>
          <w:tab w:val="num" w:pos="2064"/>
        </w:tabs>
        <w:ind w:left="2064" w:hanging="360"/>
      </w:pPr>
      <w:rPr>
        <w:rFonts w:ascii="Courier New" w:hAnsi="Courier New" w:cs="Courier New" w:hint="default"/>
      </w:rPr>
    </w:lvl>
    <w:lvl w:ilvl="2" w:tplc="04190005" w:tentative="1">
      <w:start w:val="1"/>
      <w:numFmt w:val="bullet"/>
      <w:lvlText w:val=""/>
      <w:lvlJc w:val="left"/>
      <w:pPr>
        <w:tabs>
          <w:tab w:val="num" w:pos="2784"/>
        </w:tabs>
        <w:ind w:left="2784" w:hanging="360"/>
      </w:pPr>
      <w:rPr>
        <w:rFonts w:ascii="Wingdings" w:hAnsi="Wingdings" w:hint="default"/>
      </w:rPr>
    </w:lvl>
    <w:lvl w:ilvl="3" w:tplc="04190001" w:tentative="1">
      <w:start w:val="1"/>
      <w:numFmt w:val="bullet"/>
      <w:lvlText w:val=""/>
      <w:lvlJc w:val="left"/>
      <w:pPr>
        <w:tabs>
          <w:tab w:val="num" w:pos="3504"/>
        </w:tabs>
        <w:ind w:left="3504" w:hanging="360"/>
      </w:pPr>
      <w:rPr>
        <w:rFonts w:ascii="Symbol" w:hAnsi="Symbol" w:hint="default"/>
      </w:rPr>
    </w:lvl>
    <w:lvl w:ilvl="4" w:tplc="04190003" w:tentative="1">
      <w:start w:val="1"/>
      <w:numFmt w:val="bullet"/>
      <w:lvlText w:val="o"/>
      <w:lvlJc w:val="left"/>
      <w:pPr>
        <w:tabs>
          <w:tab w:val="num" w:pos="4224"/>
        </w:tabs>
        <w:ind w:left="4224" w:hanging="360"/>
      </w:pPr>
      <w:rPr>
        <w:rFonts w:ascii="Courier New" w:hAnsi="Courier New" w:cs="Courier New" w:hint="default"/>
      </w:rPr>
    </w:lvl>
    <w:lvl w:ilvl="5" w:tplc="04190005" w:tentative="1">
      <w:start w:val="1"/>
      <w:numFmt w:val="bullet"/>
      <w:lvlText w:val=""/>
      <w:lvlJc w:val="left"/>
      <w:pPr>
        <w:tabs>
          <w:tab w:val="num" w:pos="4944"/>
        </w:tabs>
        <w:ind w:left="4944" w:hanging="360"/>
      </w:pPr>
      <w:rPr>
        <w:rFonts w:ascii="Wingdings" w:hAnsi="Wingdings" w:hint="default"/>
      </w:rPr>
    </w:lvl>
    <w:lvl w:ilvl="6" w:tplc="04190001" w:tentative="1">
      <w:start w:val="1"/>
      <w:numFmt w:val="bullet"/>
      <w:lvlText w:val=""/>
      <w:lvlJc w:val="left"/>
      <w:pPr>
        <w:tabs>
          <w:tab w:val="num" w:pos="5664"/>
        </w:tabs>
        <w:ind w:left="5664" w:hanging="360"/>
      </w:pPr>
      <w:rPr>
        <w:rFonts w:ascii="Symbol" w:hAnsi="Symbol" w:hint="default"/>
      </w:rPr>
    </w:lvl>
    <w:lvl w:ilvl="7" w:tplc="04190003" w:tentative="1">
      <w:start w:val="1"/>
      <w:numFmt w:val="bullet"/>
      <w:lvlText w:val="o"/>
      <w:lvlJc w:val="left"/>
      <w:pPr>
        <w:tabs>
          <w:tab w:val="num" w:pos="6384"/>
        </w:tabs>
        <w:ind w:left="6384" w:hanging="360"/>
      </w:pPr>
      <w:rPr>
        <w:rFonts w:ascii="Courier New" w:hAnsi="Courier New" w:cs="Courier New" w:hint="default"/>
      </w:rPr>
    </w:lvl>
    <w:lvl w:ilvl="8" w:tplc="04190005" w:tentative="1">
      <w:start w:val="1"/>
      <w:numFmt w:val="bullet"/>
      <w:lvlText w:val=""/>
      <w:lvlJc w:val="left"/>
      <w:pPr>
        <w:tabs>
          <w:tab w:val="num" w:pos="7104"/>
        </w:tabs>
        <w:ind w:left="7104" w:hanging="360"/>
      </w:pPr>
      <w:rPr>
        <w:rFonts w:ascii="Wingdings" w:hAnsi="Wingdings" w:hint="default"/>
      </w:rPr>
    </w:lvl>
  </w:abstractNum>
  <w:abstractNum w:abstractNumId="10" w15:restartNumberingAfterBreak="0">
    <w:nsid w:val="09007BF2"/>
    <w:multiLevelType w:val="hybridMultilevel"/>
    <w:tmpl w:val="B3BCE282"/>
    <w:lvl w:ilvl="0" w:tplc="54943FC6">
      <w:start w:val="1"/>
      <w:numFmt w:val="bullet"/>
      <w:pStyle w:val="a1"/>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1" w15:restartNumberingAfterBreak="0">
    <w:nsid w:val="094C4BB8"/>
    <w:multiLevelType w:val="multilevel"/>
    <w:tmpl w:val="A90CB62A"/>
    <w:styleLink w:val="111111"/>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992"/>
        </w:tabs>
        <w:ind w:left="992" w:hanging="992"/>
      </w:pPr>
      <w:rPr>
        <w:rFonts w:cs="Times New Roman" w:hint="default"/>
      </w:rPr>
    </w:lvl>
    <w:lvl w:ilvl="2">
      <w:start w:val="1"/>
      <w:numFmt w:val="decimal"/>
      <w:lvlText w:val="%1.%2.%3."/>
      <w:lvlJc w:val="left"/>
      <w:pPr>
        <w:tabs>
          <w:tab w:val="num" w:pos="1816"/>
        </w:tabs>
        <w:ind w:left="1816" w:hanging="1276"/>
      </w:pPr>
      <w:rPr>
        <w:rFonts w:cs="Times New Roman" w:hint="default"/>
      </w:rPr>
    </w:lvl>
    <w:lvl w:ilvl="3">
      <w:start w:val="1"/>
      <w:numFmt w:val="decimal"/>
      <w:lvlText w:val="%1.%2.%3.%4."/>
      <w:lvlJc w:val="left"/>
      <w:pPr>
        <w:tabs>
          <w:tab w:val="num" w:pos="1559"/>
        </w:tabs>
        <w:ind w:left="1559" w:hanging="1559"/>
      </w:pPr>
      <w:rPr>
        <w:rFonts w:cs="Times New Roman" w:hint="default"/>
      </w:rPr>
    </w:lvl>
    <w:lvl w:ilvl="4">
      <w:start w:val="1"/>
      <w:numFmt w:val="decimal"/>
      <w:lvlText w:val="%1.%2.%3.%4.%5."/>
      <w:lvlJc w:val="left"/>
      <w:pPr>
        <w:tabs>
          <w:tab w:val="num" w:pos="4680"/>
        </w:tabs>
        <w:ind w:left="2232" w:hanging="792"/>
      </w:pPr>
      <w:rPr>
        <w:rFonts w:cs="Times New Roman" w:hint="default"/>
      </w:rPr>
    </w:lvl>
    <w:lvl w:ilvl="5">
      <w:start w:val="1"/>
      <w:numFmt w:val="decimal"/>
      <w:lvlText w:val="%1.%2.%3.%4.%5.%6."/>
      <w:lvlJc w:val="left"/>
      <w:pPr>
        <w:tabs>
          <w:tab w:val="num" w:pos="5760"/>
        </w:tabs>
        <w:ind w:left="2736" w:hanging="936"/>
      </w:pPr>
      <w:rPr>
        <w:rFonts w:cs="Times New Roman" w:hint="default"/>
      </w:rPr>
    </w:lvl>
    <w:lvl w:ilvl="6">
      <w:start w:val="1"/>
      <w:numFmt w:val="decimal"/>
      <w:lvlText w:val="%1.%2.%3.%4.%5.%6.%7."/>
      <w:lvlJc w:val="left"/>
      <w:pPr>
        <w:tabs>
          <w:tab w:val="num" w:pos="6480"/>
        </w:tabs>
        <w:ind w:left="3240" w:hanging="1080"/>
      </w:pPr>
      <w:rPr>
        <w:rFonts w:cs="Times New Roman" w:hint="default"/>
      </w:rPr>
    </w:lvl>
    <w:lvl w:ilvl="7">
      <w:start w:val="1"/>
      <w:numFmt w:val="decimal"/>
      <w:lvlText w:val="%1.%2.%3.%4.%5.%6.%7.%8."/>
      <w:lvlJc w:val="left"/>
      <w:pPr>
        <w:tabs>
          <w:tab w:val="num" w:pos="7560"/>
        </w:tabs>
        <w:ind w:left="3744" w:hanging="1224"/>
      </w:pPr>
      <w:rPr>
        <w:rFonts w:cs="Times New Roman" w:hint="default"/>
      </w:rPr>
    </w:lvl>
    <w:lvl w:ilvl="8">
      <w:start w:val="1"/>
      <w:numFmt w:val="decimal"/>
      <w:lvlText w:val="%1.%2.%3.%4.%5.%6.%7.%8.%9."/>
      <w:lvlJc w:val="left"/>
      <w:pPr>
        <w:tabs>
          <w:tab w:val="num" w:pos="8640"/>
        </w:tabs>
        <w:ind w:left="4320" w:hanging="1440"/>
      </w:pPr>
      <w:rPr>
        <w:rFonts w:cs="Times New Roman" w:hint="default"/>
      </w:rPr>
    </w:lvl>
  </w:abstractNum>
  <w:abstractNum w:abstractNumId="12" w15:restartNumberingAfterBreak="0">
    <w:nsid w:val="0A505721"/>
    <w:multiLevelType w:val="hybridMultilevel"/>
    <w:tmpl w:val="BA62F686"/>
    <w:lvl w:ilvl="0" w:tplc="04190001">
      <w:start w:val="1"/>
      <w:numFmt w:val="bullet"/>
      <w:pStyle w:val="a2"/>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0B59197F"/>
    <w:multiLevelType w:val="hybridMultilevel"/>
    <w:tmpl w:val="FFECCE40"/>
    <w:lvl w:ilvl="0" w:tplc="7BB8B4E0">
      <w:start w:val="1"/>
      <w:numFmt w:val="bullet"/>
      <w:pStyle w:val="12"/>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2B26D6EC">
      <w:numFmt w:val="bullet"/>
      <w:lvlText w:val=""/>
      <w:lvlJc w:val="left"/>
      <w:pPr>
        <w:ind w:left="3164" w:hanging="360"/>
      </w:pPr>
      <w:rPr>
        <w:rFonts w:ascii="Symbol" w:eastAsia="Times New Roman" w:hAnsi="Symbol" w:cs="Times New Roman"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15:restartNumberingAfterBreak="0">
    <w:nsid w:val="0B7236B0"/>
    <w:multiLevelType w:val="multilevel"/>
    <w:tmpl w:val="92AEC8BE"/>
    <w:lvl w:ilvl="0">
      <w:start w:val="1"/>
      <w:numFmt w:val="decimal"/>
      <w:pStyle w:val="13"/>
      <w:suff w:val="space"/>
      <w:lvlText w:val="%1)"/>
      <w:lvlJc w:val="left"/>
      <w:pPr>
        <w:ind w:firstLine="709"/>
      </w:pPr>
      <w:rPr>
        <w:rFonts w:ascii="Times New Roman" w:hAnsi="Times New Roman" w:cs="Times New Roman" w:hint="default"/>
        <w:kern w:val="20"/>
        <w:sz w:val="28"/>
        <w:szCs w:val="28"/>
      </w:rPr>
    </w:lvl>
    <w:lvl w:ilvl="1">
      <w:start w:val="1"/>
      <w:numFmt w:val="russianLower"/>
      <w:lvlText w:val="%2)"/>
      <w:lvlJc w:val="left"/>
      <w:pPr>
        <w:tabs>
          <w:tab w:val="num" w:pos="1429"/>
        </w:tabs>
        <w:ind w:left="1429" w:hanging="360"/>
      </w:pPr>
      <w:rPr>
        <w:rFonts w:cs="Times New Roman" w:hint="default"/>
      </w:rPr>
    </w:lvl>
    <w:lvl w:ilvl="2">
      <w:start w:val="1"/>
      <w:numFmt w:val="bullet"/>
      <w:lvlText w:val="-"/>
      <w:lvlJc w:val="left"/>
      <w:pPr>
        <w:tabs>
          <w:tab w:val="num" w:pos="1789"/>
        </w:tabs>
        <w:ind w:left="1789" w:hanging="360"/>
      </w:pPr>
      <w:rPr>
        <w:rFonts w:ascii="Times New Roman" w:hAnsi="Times New Roman" w:hint="default"/>
      </w:rPr>
    </w:lvl>
    <w:lvl w:ilvl="3">
      <w:start w:val="1"/>
      <w:numFmt w:val="decimal"/>
      <w:lvlText w:val="(%4)"/>
      <w:lvlJc w:val="left"/>
      <w:pPr>
        <w:tabs>
          <w:tab w:val="num" w:pos="2149"/>
        </w:tabs>
        <w:ind w:left="2149" w:hanging="360"/>
      </w:pPr>
      <w:rPr>
        <w:rFonts w:cs="Times New Roman" w:hint="default"/>
      </w:rPr>
    </w:lvl>
    <w:lvl w:ilvl="4">
      <w:start w:val="1"/>
      <w:numFmt w:val="lowerLetter"/>
      <w:lvlText w:val="(%5)"/>
      <w:lvlJc w:val="left"/>
      <w:pPr>
        <w:tabs>
          <w:tab w:val="num" w:pos="2509"/>
        </w:tabs>
        <w:ind w:left="2509" w:hanging="360"/>
      </w:pPr>
      <w:rPr>
        <w:rFonts w:cs="Times New Roman" w:hint="default"/>
      </w:rPr>
    </w:lvl>
    <w:lvl w:ilvl="5">
      <w:start w:val="1"/>
      <w:numFmt w:val="lowerRoman"/>
      <w:lvlText w:val="(%6)"/>
      <w:lvlJc w:val="left"/>
      <w:pPr>
        <w:tabs>
          <w:tab w:val="num" w:pos="2869"/>
        </w:tabs>
        <w:ind w:left="2869" w:hanging="360"/>
      </w:pPr>
      <w:rPr>
        <w:rFonts w:cs="Times New Roman" w:hint="default"/>
      </w:rPr>
    </w:lvl>
    <w:lvl w:ilvl="6">
      <w:start w:val="1"/>
      <w:numFmt w:val="decimal"/>
      <w:lvlText w:val="%7."/>
      <w:lvlJc w:val="left"/>
      <w:pPr>
        <w:tabs>
          <w:tab w:val="num" w:pos="3229"/>
        </w:tabs>
        <w:ind w:left="3229" w:hanging="360"/>
      </w:pPr>
      <w:rPr>
        <w:rFonts w:cs="Times New Roman" w:hint="default"/>
      </w:rPr>
    </w:lvl>
    <w:lvl w:ilvl="7">
      <w:start w:val="1"/>
      <w:numFmt w:val="lowerLetter"/>
      <w:lvlText w:val="%8."/>
      <w:lvlJc w:val="left"/>
      <w:pPr>
        <w:tabs>
          <w:tab w:val="num" w:pos="3589"/>
        </w:tabs>
        <w:ind w:left="3589" w:hanging="360"/>
      </w:pPr>
      <w:rPr>
        <w:rFonts w:cs="Times New Roman" w:hint="default"/>
      </w:rPr>
    </w:lvl>
    <w:lvl w:ilvl="8">
      <w:start w:val="1"/>
      <w:numFmt w:val="lowerRoman"/>
      <w:lvlText w:val="%9."/>
      <w:lvlJc w:val="left"/>
      <w:pPr>
        <w:tabs>
          <w:tab w:val="num" w:pos="3949"/>
        </w:tabs>
        <w:ind w:left="3949" w:hanging="360"/>
      </w:pPr>
      <w:rPr>
        <w:rFonts w:cs="Times New Roman" w:hint="default"/>
      </w:rPr>
    </w:lvl>
  </w:abstractNum>
  <w:abstractNum w:abstractNumId="15" w15:restartNumberingAfterBreak="0">
    <w:nsid w:val="0D2E4567"/>
    <w:multiLevelType w:val="singleLevel"/>
    <w:tmpl w:val="72A22024"/>
    <w:lvl w:ilvl="0">
      <w:start w:val="1"/>
      <w:numFmt w:val="bullet"/>
      <w:pStyle w:val="a3"/>
      <w:lvlText w:val=""/>
      <w:lvlJc w:val="left"/>
      <w:pPr>
        <w:tabs>
          <w:tab w:val="num" w:pos="360"/>
        </w:tabs>
        <w:ind w:left="0" w:firstLine="0"/>
      </w:pPr>
      <w:rPr>
        <w:rFonts w:ascii="Symbol" w:hAnsi="Symbol" w:hint="default"/>
        <w:b/>
        <w:i/>
      </w:rPr>
    </w:lvl>
  </w:abstractNum>
  <w:abstractNum w:abstractNumId="16" w15:restartNumberingAfterBreak="0">
    <w:nsid w:val="11495CF7"/>
    <w:multiLevelType w:val="hybridMultilevel"/>
    <w:tmpl w:val="F5E045F6"/>
    <w:lvl w:ilvl="0" w:tplc="5DA879F6">
      <w:start w:val="1"/>
      <w:numFmt w:val="bullet"/>
      <w:pStyle w:val="phlistitemized2"/>
      <w:lvlText w:val="–"/>
      <w:lvlJc w:val="left"/>
      <w:pPr>
        <w:tabs>
          <w:tab w:val="num" w:pos="1755"/>
        </w:tabs>
        <w:ind w:left="1755" w:hanging="360"/>
      </w:pPr>
      <w:rPr>
        <w:rFonts w:ascii="Times New Roman" w:hAnsi="Times New Roman" w:cs="Times New Roman" w:hint="default"/>
      </w:rPr>
    </w:lvl>
    <w:lvl w:ilvl="1" w:tplc="04190019">
      <w:start w:val="1"/>
      <w:numFmt w:val="lowerLetter"/>
      <w:lvlText w:val="%2."/>
      <w:lvlJc w:val="left"/>
      <w:pPr>
        <w:tabs>
          <w:tab w:val="num" w:pos="2340"/>
        </w:tabs>
        <w:ind w:left="2340" w:hanging="360"/>
      </w:pPr>
    </w:lvl>
    <w:lvl w:ilvl="2" w:tplc="0419001B">
      <w:start w:val="1"/>
      <w:numFmt w:val="lowerRoman"/>
      <w:lvlText w:val="%3."/>
      <w:lvlJc w:val="right"/>
      <w:pPr>
        <w:tabs>
          <w:tab w:val="num" w:pos="3060"/>
        </w:tabs>
        <w:ind w:left="3060" w:hanging="180"/>
      </w:pPr>
    </w:lvl>
    <w:lvl w:ilvl="3" w:tplc="0419000F" w:tentative="1">
      <w:start w:val="1"/>
      <w:numFmt w:val="decimal"/>
      <w:pStyle w:val="40"/>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7" w15:restartNumberingAfterBreak="0">
    <w:nsid w:val="130A2C8D"/>
    <w:multiLevelType w:val="multilevel"/>
    <w:tmpl w:val="D7580A24"/>
    <w:lvl w:ilvl="0">
      <w:start w:val="1"/>
      <w:numFmt w:val="russianLower"/>
      <w:pStyle w:val="E21050"/>
      <w:lvlText w:val="%1)"/>
      <w:lvlJc w:val="left"/>
      <w:pPr>
        <w:ind w:left="360" w:firstLine="360"/>
      </w:pPr>
      <w:rPr>
        <w:rFonts w:hint="default"/>
      </w:rPr>
    </w:lvl>
    <w:lvl w:ilvl="1">
      <w:start w:val="1"/>
      <w:numFmt w:val="decimal"/>
      <w:lvlText w:val="%2)"/>
      <w:lvlJc w:val="left"/>
      <w:pPr>
        <w:tabs>
          <w:tab w:val="num" w:pos="1494"/>
        </w:tabs>
        <w:ind w:left="1080" w:firstLine="0"/>
      </w:pPr>
      <w:rPr>
        <w:rFonts w:hint="default"/>
      </w:rPr>
    </w:lvl>
    <w:lvl w:ilvl="2">
      <w:start w:val="1"/>
      <w:numFmt w:val="bullet"/>
      <w:lvlText w:val=""/>
      <w:lvlJc w:val="left"/>
      <w:pPr>
        <w:ind w:left="2520" w:hanging="180"/>
      </w:pPr>
      <w:rPr>
        <w:rFonts w:ascii="Symbol" w:hAnsi="Symbol"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8" w15:restartNumberingAfterBreak="0">
    <w:nsid w:val="13BA77A7"/>
    <w:multiLevelType w:val="multilevel"/>
    <w:tmpl w:val="31841B36"/>
    <w:lvl w:ilvl="0">
      <w:start w:val="1"/>
      <w:numFmt w:val="decimal"/>
      <w:pStyle w:val="phlistordered1"/>
      <w:lvlText w:val="%1)"/>
      <w:lvlJc w:val="left"/>
      <w:pPr>
        <w:tabs>
          <w:tab w:val="num" w:pos="1068"/>
        </w:tabs>
        <w:ind w:left="1068" w:hanging="360"/>
      </w:pPr>
      <w:rPr>
        <w:rFonts w:hint="default"/>
      </w:rPr>
    </w:lvl>
    <w:lvl w:ilvl="1">
      <w:start w:val="1"/>
      <w:numFmt w:val="decimal"/>
      <w:lvlText w:val="%2)"/>
      <w:lvlJc w:val="left"/>
      <w:pPr>
        <w:tabs>
          <w:tab w:val="num" w:pos="1428"/>
        </w:tabs>
        <w:ind w:left="1428" w:hanging="360"/>
      </w:pPr>
      <w:rPr>
        <w:rFonts w:hint="default"/>
      </w:rPr>
    </w:lvl>
    <w:lvl w:ilvl="2">
      <w:start w:val="1"/>
      <w:numFmt w:val="lowerRoman"/>
      <w:lvlText w:val="%3)"/>
      <w:lvlJc w:val="left"/>
      <w:pPr>
        <w:tabs>
          <w:tab w:val="num" w:pos="1788"/>
        </w:tabs>
        <w:ind w:left="1788" w:hanging="360"/>
      </w:pPr>
      <w:rPr>
        <w:rFonts w:hint="default"/>
      </w:rPr>
    </w:lvl>
    <w:lvl w:ilvl="3">
      <w:start w:val="1"/>
      <w:numFmt w:val="decimal"/>
      <w:lvlText w:val="(%4)"/>
      <w:lvlJc w:val="left"/>
      <w:pPr>
        <w:tabs>
          <w:tab w:val="num" w:pos="2148"/>
        </w:tabs>
        <w:ind w:left="2148" w:hanging="360"/>
      </w:pPr>
      <w:rPr>
        <w:rFonts w:hint="default"/>
      </w:rPr>
    </w:lvl>
    <w:lvl w:ilvl="4">
      <w:start w:val="1"/>
      <w:numFmt w:val="lowerLetter"/>
      <w:lvlText w:val="(%5)"/>
      <w:lvlJc w:val="left"/>
      <w:pPr>
        <w:tabs>
          <w:tab w:val="num" w:pos="2508"/>
        </w:tabs>
        <w:ind w:left="2508" w:hanging="360"/>
      </w:pPr>
      <w:rPr>
        <w:rFonts w:hint="default"/>
      </w:rPr>
    </w:lvl>
    <w:lvl w:ilvl="5">
      <w:start w:val="1"/>
      <w:numFmt w:val="lowerRoman"/>
      <w:lvlText w:val="(%6)"/>
      <w:lvlJc w:val="left"/>
      <w:pPr>
        <w:tabs>
          <w:tab w:val="num" w:pos="2868"/>
        </w:tabs>
        <w:ind w:left="2868" w:hanging="360"/>
      </w:pPr>
      <w:rPr>
        <w:rFonts w:hint="default"/>
      </w:rPr>
    </w:lvl>
    <w:lvl w:ilvl="6">
      <w:start w:val="1"/>
      <w:numFmt w:val="decimal"/>
      <w:lvlText w:val="%7."/>
      <w:lvlJc w:val="left"/>
      <w:pPr>
        <w:tabs>
          <w:tab w:val="num" w:pos="3228"/>
        </w:tabs>
        <w:ind w:left="3228" w:hanging="360"/>
      </w:pPr>
      <w:rPr>
        <w:rFonts w:hint="default"/>
      </w:rPr>
    </w:lvl>
    <w:lvl w:ilvl="7">
      <w:start w:val="1"/>
      <w:numFmt w:val="lowerLetter"/>
      <w:lvlText w:val="%8."/>
      <w:lvlJc w:val="left"/>
      <w:pPr>
        <w:tabs>
          <w:tab w:val="num" w:pos="3588"/>
        </w:tabs>
        <w:ind w:left="3588" w:hanging="360"/>
      </w:pPr>
      <w:rPr>
        <w:rFonts w:hint="default"/>
      </w:rPr>
    </w:lvl>
    <w:lvl w:ilvl="8">
      <w:start w:val="1"/>
      <w:numFmt w:val="lowerRoman"/>
      <w:lvlText w:val="%9."/>
      <w:lvlJc w:val="left"/>
      <w:pPr>
        <w:tabs>
          <w:tab w:val="num" w:pos="3948"/>
        </w:tabs>
        <w:ind w:left="3948" w:hanging="360"/>
      </w:pPr>
      <w:rPr>
        <w:rFonts w:hint="default"/>
      </w:rPr>
    </w:lvl>
  </w:abstractNum>
  <w:abstractNum w:abstractNumId="19" w15:restartNumberingAfterBreak="0">
    <w:nsid w:val="165F5E87"/>
    <w:multiLevelType w:val="multilevel"/>
    <w:tmpl w:val="2326C0A8"/>
    <w:lvl w:ilvl="0">
      <w:start w:val="1"/>
      <w:numFmt w:val="bullet"/>
      <w:pStyle w:val="otrlistmark1"/>
      <w:lvlText w:val=""/>
      <w:lvlJc w:val="left"/>
      <w:pPr>
        <w:tabs>
          <w:tab w:val="num" w:pos="2969"/>
        </w:tabs>
        <w:ind w:left="2969" w:hanging="357"/>
      </w:pPr>
      <w:rPr>
        <w:rFonts w:ascii="Symbol" w:hAnsi="Symbol" w:hint="default"/>
        <w:b w:val="0"/>
        <w:i w:val="0"/>
        <w:color w:val="auto"/>
        <w:sz w:val="24"/>
      </w:rPr>
    </w:lvl>
    <w:lvl w:ilvl="1">
      <w:start w:val="1"/>
      <w:numFmt w:val="bullet"/>
      <w:lvlText w:val=""/>
      <w:lvlJc w:val="left"/>
      <w:pPr>
        <w:tabs>
          <w:tab w:val="num" w:pos="3326"/>
        </w:tabs>
        <w:ind w:left="3326" w:hanging="317"/>
      </w:pPr>
      <w:rPr>
        <w:rFonts w:ascii="Symbol" w:hAnsi="Symbol" w:hint="default"/>
        <w:b w:val="0"/>
        <w:i w:val="0"/>
        <w:color w:val="auto"/>
        <w:sz w:val="22"/>
      </w:rPr>
    </w:lvl>
    <w:lvl w:ilvl="2">
      <w:start w:val="1"/>
      <w:numFmt w:val="bullet"/>
      <w:lvlText w:val=""/>
      <w:lvlJc w:val="left"/>
      <w:pPr>
        <w:tabs>
          <w:tab w:val="num" w:pos="3684"/>
        </w:tabs>
        <w:ind w:left="3684" w:hanging="278"/>
      </w:pPr>
      <w:rPr>
        <w:rFonts w:ascii="Symbol" w:hAnsi="Symbol" w:hint="default"/>
        <w:b w:val="0"/>
        <w:i w:val="0"/>
        <w:color w:val="auto"/>
        <w:sz w:val="20"/>
      </w:rPr>
    </w:lvl>
    <w:lvl w:ilvl="3">
      <w:start w:val="1"/>
      <w:numFmt w:val="bullet"/>
      <w:lvlRestart w:val="0"/>
      <w:lvlText w:val="―"/>
      <w:lvlJc w:val="left"/>
      <w:pPr>
        <w:tabs>
          <w:tab w:val="num" w:pos="3746"/>
        </w:tabs>
        <w:ind w:left="3746" w:hanging="283"/>
      </w:pPr>
      <w:rPr>
        <w:rFonts w:ascii="Verdana" w:hAnsi="Verdana" w:hint="default"/>
        <w:color w:val="auto"/>
      </w:rPr>
    </w:lvl>
    <w:lvl w:ilvl="4">
      <w:start w:val="1"/>
      <w:numFmt w:val="bullet"/>
      <w:lvlRestart w:val="0"/>
      <w:lvlText w:val="―"/>
      <w:lvlJc w:val="left"/>
      <w:pPr>
        <w:tabs>
          <w:tab w:val="num" w:pos="4030"/>
        </w:tabs>
        <w:ind w:left="4030" w:hanging="284"/>
      </w:pPr>
      <w:rPr>
        <w:rFonts w:ascii="Verdana" w:hAnsi="Verdana" w:hint="default"/>
        <w:color w:val="auto"/>
      </w:rPr>
    </w:lvl>
    <w:lvl w:ilvl="5">
      <w:start w:val="1"/>
      <w:numFmt w:val="bullet"/>
      <w:lvlRestart w:val="0"/>
      <w:lvlText w:val="―"/>
      <w:lvlJc w:val="left"/>
      <w:pPr>
        <w:tabs>
          <w:tab w:val="num" w:pos="4313"/>
        </w:tabs>
        <w:ind w:left="4313" w:hanging="283"/>
      </w:pPr>
      <w:rPr>
        <w:rFonts w:ascii="Verdana" w:hAnsi="Verdana" w:hint="default"/>
        <w:color w:val="auto"/>
      </w:rPr>
    </w:lvl>
    <w:lvl w:ilvl="6">
      <w:start w:val="1"/>
      <w:numFmt w:val="bullet"/>
      <w:lvlRestart w:val="0"/>
      <w:lvlText w:val="―"/>
      <w:lvlJc w:val="left"/>
      <w:pPr>
        <w:tabs>
          <w:tab w:val="num" w:pos="4597"/>
        </w:tabs>
        <w:ind w:left="4597" w:hanging="284"/>
      </w:pPr>
      <w:rPr>
        <w:rFonts w:ascii="Verdana" w:hAnsi="Verdana" w:hint="default"/>
        <w:color w:val="auto"/>
      </w:rPr>
    </w:lvl>
    <w:lvl w:ilvl="7">
      <w:start w:val="1"/>
      <w:numFmt w:val="bullet"/>
      <w:lvlRestart w:val="0"/>
      <w:lvlText w:val="―"/>
      <w:lvlJc w:val="left"/>
      <w:pPr>
        <w:tabs>
          <w:tab w:val="num" w:pos="4880"/>
        </w:tabs>
        <w:ind w:left="4880" w:hanging="283"/>
      </w:pPr>
      <w:rPr>
        <w:rFonts w:ascii="Verdana" w:hAnsi="Verdana" w:hint="default"/>
        <w:color w:val="auto"/>
      </w:rPr>
    </w:lvl>
    <w:lvl w:ilvl="8">
      <w:start w:val="1"/>
      <w:numFmt w:val="bullet"/>
      <w:lvlRestart w:val="0"/>
      <w:lvlText w:val=""/>
      <w:lvlJc w:val="left"/>
      <w:pPr>
        <w:tabs>
          <w:tab w:val="num" w:pos="5164"/>
        </w:tabs>
        <w:ind w:left="5164" w:hanging="284"/>
      </w:pPr>
      <w:rPr>
        <w:rFonts w:ascii="Symbol" w:hAnsi="Symbol" w:hint="default"/>
      </w:rPr>
    </w:lvl>
  </w:abstractNum>
  <w:abstractNum w:abstractNumId="20" w15:restartNumberingAfterBreak="0">
    <w:nsid w:val="16FB5A57"/>
    <w:multiLevelType w:val="hybridMultilevel"/>
    <w:tmpl w:val="472EFF86"/>
    <w:lvl w:ilvl="0" w:tplc="673CD528">
      <w:start w:val="1"/>
      <w:numFmt w:val="bullet"/>
      <w:pStyle w:val="14"/>
      <w:lvlText w:val=""/>
      <w:lvlJc w:val="left"/>
      <w:pPr>
        <w:tabs>
          <w:tab w:val="num" w:pos="1571"/>
        </w:tabs>
        <w:ind w:left="1571" w:hanging="358"/>
      </w:pPr>
      <w:rPr>
        <w:rFonts w:ascii="Symbol"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8897AC3"/>
    <w:multiLevelType w:val="multilevel"/>
    <w:tmpl w:val="B9CE88D0"/>
    <w:styleLink w:val="a4"/>
    <w:lvl w:ilvl="0">
      <w:start w:val="1"/>
      <w:numFmt w:val="decimal"/>
      <w:suff w:val="space"/>
      <w:lvlText w:val="%1"/>
      <w:lvlJc w:val="left"/>
      <w:pPr>
        <w:ind w:left="0" w:firstLine="0"/>
      </w:pPr>
      <w:rPr>
        <w:sz w:val="24"/>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19A87DD1"/>
    <w:multiLevelType w:val="hybridMultilevel"/>
    <w:tmpl w:val="B3D8FF90"/>
    <w:lvl w:ilvl="0" w:tplc="E62CCFB6">
      <w:start w:val="1"/>
      <w:numFmt w:val="bullet"/>
      <w:pStyle w:val="a5"/>
      <w:lvlText w:val=""/>
      <w:lvlJc w:val="left"/>
      <w:pPr>
        <w:ind w:left="1429" w:hanging="360"/>
      </w:pPr>
      <w:rPr>
        <w:rFonts w:ascii="Symbol" w:hAnsi="Symbol" w:hint="default"/>
      </w:rPr>
    </w:lvl>
    <w:lvl w:ilvl="1" w:tplc="00000003">
      <w:start w:val="1"/>
      <w:numFmt w:val="bullet"/>
      <w:lvlText w:val=""/>
      <w:lvlJc w:val="left"/>
      <w:pPr>
        <w:ind w:left="2149" w:hanging="360"/>
      </w:pPr>
      <w:rPr>
        <w:rFonts w:ascii="Symbol" w:hAnsi="Symbol" w:cs="Times New Roman"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B857ED3"/>
    <w:multiLevelType w:val="multilevel"/>
    <w:tmpl w:val="00000000"/>
    <w:styleLink w:val="a6"/>
    <w:lvl w:ilvl="0">
      <w:start w:val="1"/>
      <w:numFmt w:val="decimal"/>
      <w:pStyle w:val="22"/>
      <w:lvlText w:val="%1."/>
      <w:lvlJc w:val="left"/>
      <w:rPr>
        <w:bCs/>
        <w:sz w:val="24"/>
      </w:rPr>
    </w:lvl>
    <w:lvl w:ilvl="1">
      <w:start w:val="1"/>
      <w:numFmt w:val="decimal"/>
      <w:lvlText w:val="%1.%2."/>
      <w:lvlJc w:val="left"/>
      <w:rPr>
        <w:rFonts w:hint="default"/>
      </w:rPr>
    </w:lvl>
    <w:lvl w:ilvl="2">
      <w:start w:val="1"/>
      <w:numFmt w:val="decimal"/>
      <w:lvlText w:val="%1.%2.%3."/>
      <w:lvlJc w:val="left"/>
      <w:rPr>
        <w:rFonts w:hint="default"/>
      </w:rPr>
    </w:lvl>
    <w:lvl w:ilvl="3">
      <w:start w:val="1"/>
      <w:numFmt w:val="decimal"/>
      <w:lvlText w:val="%1.%2.%3.%4."/>
      <w:lvlJc w:val="left"/>
      <w:rPr>
        <w:rFonts w:hint="default"/>
      </w:rPr>
    </w:lvl>
    <w:lvl w:ilvl="4">
      <w:start w:val="1"/>
      <w:numFmt w:val="decimal"/>
      <w:lvlText w:val="%1.%2.%3.%4.%5."/>
      <w:lvlJc w:val="left"/>
      <w:rPr>
        <w:rFonts w:hint="default"/>
      </w:rPr>
    </w:lvl>
    <w:lvl w:ilvl="5">
      <w:start w:val="1"/>
      <w:numFmt w:val="decimal"/>
      <w:lvlText w:val="%1.%2.%3.%4.%5.%6."/>
      <w:lvlJc w:val="left"/>
      <w:rPr>
        <w:rFonts w:hint="default"/>
      </w:rPr>
    </w:lvl>
    <w:lvl w:ilvl="6">
      <w:start w:val="1"/>
      <w:numFmt w:val="decimal"/>
      <w:lvlText w:val="%1.%2.%3.%4.%5.%6.%7."/>
      <w:lvlJc w:val="left"/>
      <w:rPr>
        <w:rFonts w:hint="default"/>
      </w:rPr>
    </w:lvl>
    <w:lvl w:ilvl="7">
      <w:start w:val="1"/>
      <w:numFmt w:val="decimal"/>
      <w:lvlText w:val="%1.%2.%3.%4.%5.%6.%7.%8."/>
      <w:lvlJc w:val="left"/>
      <w:rPr>
        <w:rFonts w:hint="default"/>
      </w:rPr>
    </w:lvl>
    <w:lvl w:ilvl="8">
      <w:start w:val="1"/>
      <w:numFmt w:val="decimal"/>
      <w:lvlText w:val="%1.%2.%3.%4.%5.%6.%7.%8.%9."/>
      <w:lvlJc w:val="left"/>
      <w:rPr>
        <w:rFonts w:hint="default"/>
      </w:rPr>
    </w:lvl>
  </w:abstractNum>
  <w:abstractNum w:abstractNumId="24" w15:restartNumberingAfterBreak="0">
    <w:nsid w:val="1E241250"/>
    <w:multiLevelType w:val="hybridMultilevel"/>
    <w:tmpl w:val="67D618C8"/>
    <w:lvl w:ilvl="0" w:tplc="087E1E84">
      <w:numFmt w:val="bullet"/>
      <w:pStyle w:val="23"/>
      <w:lvlText w:val="•"/>
      <w:lvlJc w:val="left"/>
      <w:pPr>
        <w:ind w:left="2509" w:hanging="360"/>
      </w:pPr>
      <w:rPr>
        <w:rFonts w:ascii="Arial" w:eastAsia="Times New Roman" w:hAnsi="Arial" w:cs="Aria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25" w15:restartNumberingAfterBreak="0">
    <w:nsid w:val="1EBD7743"/>
    <w:multiLevelType w:val="hybridMultilevel"/>
    <w:tmpl w:val="62D045E0"/>
    <w:lvl w:ilvl="0" w:tplc="29ECACB4">
      <w:start w:val="1"/>
      <w:numFmt w:val="decimal"/>
      <w:pStyle w:val="a7"/>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22B241A0"/>
    <w:multiLevelType w:val="hybridMultilevel"/>
    <w:tmpl w:val="76784BAA"/>
    <w:lvl w:ilvl="0" w:tplc="975E631C">
      <w:start w:val="1"/>
      <w:numFmt w:val="bullet"/>
      <w:lvlText w:val=""/>
      <w:lvlJc w:val="left"/>
      <w:pPr>
        <w:ind w:left="1152" w:hanging="360"/>
      </w:pPr>
      <w:rPr>
        <w:rFonts w:ascii="Wingdings" w:hAnsi="Wingdings" w:hint="default"/>
      </w:rPr>
    </w:lvl>
    <w:lvl w:ilvl="1" w:tplc="3DB0ED06">
      <w:start w:val="1"/>
      <w:numFmt w:val="bullet"/>
      <w:pStyle w:val="24"/>
      <w:lvlText w:val=""/>
      <w:lvlJc w:val="left"/>
      <w:pPr>
        <w:ind w:left="1872" w:hanging="360"/>
      </w:pPr>
      <w:rPr>
        <w:rFonts w:ascii="Symbol" w:hAnsi="Symbol"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27" w15:restartNumberingAfterBreak="0">
    <w:nsid w:val="23FF35DE"/>
    <w:multiLevelType w:val="hybridMultilevel"/>
    <w:tmpl w:val="D2E4ECD8"/>
    <w:lvl w:ilvl="0" w:tplc="E07A4078">
      <w:start w:val="1"/>
      <w:numFmt w:val="bullet"/>
      <w:pStyle w:val="30"/>
      <w:lvlText w:val=""/>
      <w:lvlJc w:val="left"/>
      <w:pPr>
        <w:ind w:left="1344" w:hanging="360"/>
      </w:pPr>
      <w:rPr>
        <w:rFonts w:ascii="Wingdings" w:hAnsi="Wingdings"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28" w15:restartNumberingAfterBreak="0">
    <w:nsid w:val="2553252F"/>
    <w:multiLevelType w:val="hybridMultilevel"/>
    <w:tmpl w:val="1C4261DA"/>
    <w:lvl w:ilvl="0" w:tplc="878ED212">
      <w:start w:val="1"/>
      <w:numFmt w:val="bullet"/>
      <w:pStyle w:val="a8"/>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5A60EF3"/>
    <w:multiLevelType w:val="multilevel"/>
    <w:tmpl w:val="0B227746"/>
    <w:lvl w:ilvl="0">
      <w:start w:val="1"/>
      <w:numFmt w:val="decimal"/>
      <w:pStyle w:val="a9"/>
      <w:suff w:val="space"/>
      <w:lvlText w:val="%1"/>
      <w:lvlJc w:val="left"/>
      <w:pPr>
        <w:ind w:left="0" w:firstLine="851"/>
      </w:pPr>
      <w:rPr>
        <w:rFonts w:ascii="Times New Roman" w:hAnsi="Times New Roman" w:hint="default"/>
        <w:b/>
        <w:i w:val="0"/>
        <w:sz w:val="28"/>
        <w:szCs w:val="28"/>
      </w:rPr>
    </w:lvl>
    <w:lvl w:ilvl="1">
      <w:start w:val="1"/>
      <w:numFmt w:val="decimal"/>
      <w:suff w:val="space"/>
      <w:lvlText w:val="%1.%2"/>
      <w:lvlJc w:val="left"/>
      <w:pPr>
        <w:ind w:left="-851" w:firstLine="851"/>
      </w:pPr>
      <w:rPr>
        <w:rFonts w:ascii="Times New Roman" w:hAnsi="Times New Roman" w:hint="default"/>
        <w:b w:val="0"/>
        <w:i w:val="0"/>
        <w:caps w:val="0"/>
        <w:strike w:val="0"/>
        <w:dstrike w:val="0"/>
        <w:vanish w:val="0"/>
        <w:color w:val="000000"/>
        <w:spacing w:val="0"/>
        <w:w w:val="100"/>
        <w:kern w:val="0"/>
        <w:position w:val="0"/>
        <w:sz w:val="28"/>
        <w:szCs w:val="28"/>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397" w:firstLine="454"/>
      </w:pPr>
      <w:rPr>
        <w:rFonts w:ascii="Times New Roman" w:hAnsi="Times New Roman" w:hint="default"/>
      </w:rPr>
    </w:lvl>
    <w:lvl w:ilvl="3">
      <w:start w:val="1"/>
      <w:numFmt w:val="decimal"/>
      <w:suff w:val="space"/>
      <w:lvlText w:val="%1.%2.%3.%4."/>
      <w:lvlJc w:val="left"/>
      <w:pPr>
        <w:ind w:left="397" w:firstLine="454"/>
      </w:pPr>
      <w:rPr>
        <w:rFonts w:ascii="Times New Roman" w:hAnsi="Times New Roman" w:hint="default"/>
      </w:rPr>
    </w:lvl>
    <w:lvl w:ilvl="4">
      <w:start w:val="1"/>
      <w:numFmt w:val="decimal"/>
      <w:suff w:val="space"/>
      <w:lvlText w:val="%1.%2.%3.%4.%5"/>
      <w:lvlJc w:val="left"/>
      <w:pPr>
        <w:ind w:left="397" w:firstLine="454"/>
      </w:pPr>
      <w:rPr>
        <w:rFonts w:hint="default"/>
      </w:rPr>
    </w:lvl>
    <w:lvl w:ilvl="5">
      <w:start w:val="1"/>
      <w:numFmt w:val="decimal"/>
      <w:lvlText w:val="%1.%2.%3.%4.%5.%6"/>
      <w:lvlJc w:val="left"/>
      <w:pPr>
        <w:tabs>
          <w:tab w:val="num" w:pos="2291"/>
        </w:tabs>
        <w:ind w:left="397" w:firstLine="454"/>
      </w:pPr>
      <w:rPr>
        <w:rFonts w:hint="default"/>
      </w:rPr>
    </w:lvl>
    <w:lvl w:ilvl="6">
      <w:start w:val="1"/>
      <w:numFmt w:val="decimal"/>
      <w:lvlText w:val="%1.%2.%3.%4.%5.%6.%7"/>
      <w:lvlJc w:val="left"/>
      <w:pPr>
        <w:tabs>
          <w:tab w:val="num" w:pos="1693"/>
        </w:tabs>
        <w:ind w:left="1693" w:hanging="1296"/>
      </w:pPr>
      <w:rPr>
        <w:rFonts w:hint="default"/>
      </w:rPr>
    </w:lvl>
    <w:lvl w:ilvl="7">
      <w:start w:val="1"/>
      <w:numFmt w:val="decimal"/>
      <w:lvlText w:val="%1.%2.%3.%4.%5.%6.%7.%8"/>
      <w:lvlJc w:val="left"/>
      <w:pPr>
        <w:tabs>
          <w:tab w:val="num" w:pos="1837"/>
        </w:tabs>
        <w:ind w:left="1837" w:hanging="1440"/>
      </w:pPr>
      <w:rPr>
        <w:rFonts w:hint="default"/>
      </w:rPr>
    </w:lvl>
    <w:lvl w:ilvl="8">
      <w:start w:val="1"/>
      <w:numFmt w:val="decimal"/>
      <w:lvlText w:val="%1.%2.%3.%4.%5.%6.%7.%8.%9"/>
      <w:lvlJc w:val="left"/>
      <w:pPr>
        <w:tabs>
          <w:tab w:val="num" w:pos="1981"/>
        </w:tabs>
        <w:ind w:left="1981" w:hanging="1584"/>
      </w:pPr>
      <w:rPr>
        <w:rFonts w:hint="default"/>
      </w:rPr>
    </w:lvl>
  </w:abstractNum>
  <w:abstractNum w:abstractNumId="30" w15:restartNumberingAfterBreak="0">
    <w:nsid w:val="271625CC"/>
    <w:multiLevelType w:val="multilevel"/>
    <w:tmpl w:val="810878EC"/>
    <w:styleLink w:val="01"/>
    <w:lvl w:ilvl="0">
      <w:start w:val="1"/>
      <w:numFmt w:val="russianLower"/>
      <w:lvlText w:val="%1)"/>
      <w:lvlJc w:val="left"/>
      <w:pPr>
        <w:ind w:left="454" w:hanging="341"/>
      </w:pPr>
      <w:rPr>
        <w:color w:val="000000"/>
      </w:rPr>
    </w:lvl>
    <w:lvl w:ilvl="1">
      <w:start w:val="1"/>
      <w:numFmt w:val="decimal"/>
      <w:lvlText w:val="%2)"/>
      <w:lvlJc w:val="left"/>
      <w:pPr>
        <w:tabs>
          <w:tab w:val="num" w:pos="1247"/>
        </w:tabs>
        <w:ind w:left="680" w:hanging="454"/>
      </w:pPr>
      <w:rPr>
        <w:rFonts w:ascii="Times New Roman" w:hAnsi="Times New Roman" w:hint="default"/>
        <w:b w:val="0"/>
        <w:i w:val="0"/>
        <w:caps w:val="0"/>
        <w:strike w:val="0"/>
        <w:dstrike w:val="0"/>
        <w:vanish w:val="0"/>
        <w:color w:val="000000"/>
        <w:spacing w:val="0"/>
        <w:w w:val="100"/>
        <w:kern w:val="0"/>
        <w:position w:val="0"/>
        <w:sz w:val="24"/>
        <w:u w:val="none"/>
        <w:vertAlign w:val="baseline"/>
      </w:rPr>
    </w:lvl>
    <w:lvl w:ilvl="2">
      <w:start w:val="1"/>
      <w:numFmt w:val="none"/>
      <w:lvlText w:val="-"/>
      <w:lvlJc w:val="left"/>
      <w:pPr>
        <w:tabs>
          <w:tab w:val="num" w:pos="1360"/>
        </w:tabs>
        <w:ind w:left="793"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473"/>
        </w:tabs>
        <w:ind w:left="906"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586"/>
        </w:tabs>
        <w:ind w:left="1019" w:hanging="454"/>
      </w:pPr>
      <w:rPr>
        <w:rFonts w:ascii="Times New Roman" w:hAnsi="Times New Roman" w:hint="default"/>
        <w:b w:val="0"/>
        <w:i w:val="0"/>
        <w:caps w:val="0"/>
        <w:strike w:val="0"/>
        <w:dstrike w:val="0"/>
        <w:vanish w:val="0"/>
        <w:color w:val="auto"/>
        <w:sz w:val="24"/>
        <w:u w:val="none"/>
        <w:vertAlign w:val="baseline"/>
      </w:rPr>
    </w:lvl>
    <w:lvl w:ilvl="5">
      <w:start w:val="1"/>
      <w:numFmt w:val="none"/>
      <w:lvlText w:val="-"/>
      <w:lvlJc w:val="left"/>
      <w:pPr>
        <w:tabs>
          <w:tab w:val="num" w:pos="1699"/>
        </w:tabs>
        <w:ind w:left="1132" w:hanging="454"/>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812"/>
        </w:tabs>
        <w:ind w:left="1245" w:hanging="454"/>
      </w:pPr>
      <w:rPr>
        <w:rFonts w:hint="default"/>
      </w:rPr>
    </w:lvl>
    <w:lvl w:ilvl="7">
      <w:start w:val="1"/>
      <w:numFmt w:val="none"/>
      <w:lvlText w:val="-"/>
      <w:lvlJc w:val="left"/>
      <w:pPr>
        <w:tabs>
          <w:tab w:val="num" w:pos="1925"/>
        </w:tabs>
        <w:ind w:left="1358" w:hanging="454"/>
      </w:pPr>
      <w:rPr>
        <w:rFonts w:hint="default"/>
      </w:rPr>
    </w:lvl>
    <w:lvl w:ilvl="8">
      <w:start w:val="1"/>
      <w:numFmt w:val="none"/>
      <w:lvlText w:val="-"/>
      <w:lvlJc w:val="left"/>
      <w:pPr>
        <w:tabs>
          <w:tab w:val="num" w:pos="2038"/>
        </w:tabs>
        <w:ind w:left="1471" w:hanging="454"/>
      </w:pPr>
      <w:rPr>
        <w:rFonts w:hint="default"/>
      </w:rPr>
    </w:lvl>
  </w:abstractNum>
  <w:abstractNum w:abstractNumId="31" w15:restartNumberingAfterBreak="0">
    <w:nsid w:val="28131FEF"/>
    <w:multiLevelType w:val="multilevel"/>
    <w:tmpl w:val="AD0E8C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87F5989"/>
    <w:multiLevelType w:val="hybridMultilevel"/>
    <w:tmpl w:val="49023F00"/>
    <w:lvl w:ilvl="0" w:tplc="4DD44878">
      <w:start w:val="1"/>
      <w:numFmt w:val="decimal"/>
      <w:pStyle w:val="aa"/>
      <w:lvlText w:val="%1."/>
      <w:lvlJc w:val="left"/>
      <w:pPr>
        <w:tabs>
          <w:tab w:val="num" w:pos="425"/>
        </w:tabs>
        <w:ind w:left="425" w:hanging="425"/>
      </w:pPr>
      <w:rPr>
        <w:rFonts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D6C31B2"/>
    <w:multiLevelType w:val="hybridMultilevel"/>
    <w:tmpl w:val="89E0CF54"/>
    <w:lvl w:ilvl="0" w:tplc="F0D6D6D8">
      <w:start w:val="1"/>
      <w:numFmt w:val="bullet"/>
      <w:pStyle w:val="ab"/>
      <w:lvlText w:val=""/>
      <w:lvlJc w:val="left"/>
      <w:pPr>
        <w:tabs>
          <w:tab w:val="num" w:pos="360"/>
        </w:tabs>
        <w:ind w:left="360" w:hanging="360"/>
      </w:pPr>
      <w:rPr>
        <w:rFonts w:ascii="Symbol" w:hAnsi="Symbol" w:hint="default"/>
      </w:rPr>
    </w:lvl>
    <w:lvl w:ilvl="1" w:tplc="04190019">
      <w:start w:val="1"/>
      <w:numFmt w:val="bullet"/>
      <w:lvlText w:val="o"/>
      <w:lvlJc w:val="left"/>
      <w:pPr>
        <w:tabs>
          <w:tab w:val="num" w:pos="1080"/>
        </w:tabs>
        <w:ind w:left="1080" w:hanging="360"/>
      </w:pPr>
      <w:rPr>
        <w:rFonts w:ascii="Courier New" w:hAnsi="Courier New" w:cs="Times New Roman" w:hint="default"/>
      </w:rPr>
    </w:lvl>
    <w:lvl w:ilvl="2" w:tplc="0419001B">
      <w:start w:val="1"/>
      <w:numFmt w:val="bullet"/>
      <w:lvlText w:val=""/>
      <w:lvlJc w:val="left"/>
      <w:pPr>
        <w:tabs>
          <w:tab w:val="num" w:pos="1800"/>
        </w:tabs>
        <w:ind w:left="1800" w:hanging="360"/>
      </w:pPr>
      <w:rPr>
        <w:rFonts w:ascii="Wingdings" w:hAnsi="Wingdings" w:hint="default"/>
      </w:rPr>
    </w:lvl>
    <w:lvl w:ilvl="3" w:tplc="0419000F">
      <w:start w:val="1"/>
      <w:numFmt w:val="bullet"/>
      <w:lvlText w:val=""/>
      <w:lvlJc w:val="left"/>
      <w:pPr>
        <w:tabs>
          <w:tab w:val="num" w:pos="2520"/>
        </w:tabs>
        <w:ind w:left="2520" w:hanging="360"/>
      </w:pPr>
      <w:rPr>
        <w:rFonts w:ascii="Symbol" w:hAnsi="Symbol" w:hint="default"/>
      </w:rPr>
    </w:lvl>
    <w:lvl w:ilvl="4" w:tplc="04190019">
      <w:start w:val="1"/>
      <w:numFmt w:val="bullet"/>
      <w:lvlText w:val="o"/>
      <w:lvlJc w:val="left"/>
      <w:pPr>
        <w:tabs>
          <w:tab w:val="num" w:pos="3240"/>
        </w:tabs>
        <w:ind w:left="3240" w:hanging="360"/>
      </w:pPr>
      <w:rPr>
        <w:rFonts w:ascii="Courier New" w:hAnsi="Courier New" w:cs="Times New Roman" w:hint="default"/>
      </w:rPr>
    </w:lvl>
    <w:lvl w:ilvl="5" w:tplc="0419001B">
      <w:start w:val="1"/>
      <w:numFmt w:val="bullet"/>
      <w:lvlText w:val=""/>
      <w:lvlJc w:val="left"/>
      <w:pPr>
        <w:tabs>
          <w:tab w:val="num" w:pos="3960"/>
        </w:tabs>
        <w:ind w:left="3960" w:hanging="360"/>
      </w:pPr>
      <w:rPr>
        <w:rFonts w:ascii="Wingdings" w:hAnsi="Wingdings" w:hint="default"/>
      </w:rPr>
    </w:lvl>
    <w:lvl w:ilvl="6" w:tplc="0419000F">
      <w:start w:val="1"/>
      <w:numFmt w:val="bullet"/>
      <w:lvlText w:val=""/>
      <w:lvlJc w:val="left"/>
      <w:pPr>
        <w:tabs>
          <w:tab w:val="num" w:pos="4680"/>
        </w:tabs>
        <w:ind w:left="4680" w:hanging="360"/>
      </w:pPr>
      <w:rPr>
        <w:rFonts w:ascii="Symbol" w:hAnsi="Symbol" w:hint="default"/>
      </w:rPr>
    </w:lvl>
    <w:lvl w:ilvl="7" w:tplc="04190019">
      <w:start w:val="1"/>
      <w:numFmt w:val="bullet"/>
      <w:lvlText w:val="o"/>
      <w:lvlJc w:val="left"/>
      <w:pPr>
        <w:tabs>
          <w:tab w:val="num" w:pos="5400"/>
        </w:tabs>
        <w:ind w:left="5400" w:hanging="360"/>
      </w:pPr>
      <w:rPr>
        <w:rFonts w:ascii="Courier New" w:hAnsi="Courier New" w:cs="Times New Roman" w:hint="default"/>
      </w:rPr>
    </w:lvl>
    <w:lvl w:ilvl="8" w:tplc="0419001B">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2DEA1726"/>
    <w:multiLevelType w:val="multilevel"/>
    <w:tmpl w:val="45508F50"/>
    <w:styleLink w:val="41"/>
    <w:lvl w:ilvl="0">
      <w:start w:val="1"/>
      <w:numFmt w:val="decimal"/>
      <w:pStyle w:val="2-3"/>
      <w:lvlText w:val="%1"/>
      <w:lvlJc w:val="left"/>
      <w:pPr>
        <w:ind w:left="431" w:hanging="431"/>
      </w:pPr>
      <w:rPr>
        <w:rFonts w:ascii="Times New Roman" w:eastAsia="Times New Roman" w:hAnsi="Times New Roman" w:cs="Times New Roman" w:hint="default"/>
        <w:i w:val="0"/>
      </w:rPr>
    </w:lvl>
    <w:lvl w:ilvl="1">
      <w:start w:val="1"/>
      <w:numFmt w:val="decimal"/>
      <w:lvlText w:val="%1.%2."/>
      <w:lvlJc w:val="left"/>
      <w:pPr>
        <w:ind w:left="792" w:hanging="432"/>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2-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2F27292E"/>
    <w:multiLevelType w:val="hybridMultilevel"/>
    <w:tmpl w:val="A1D273E6"/>
    <w:lvl w:ilvl="0" w:tplc="4A180800">
      <w:start w:val="1"/>
      <w:numFmt w:val="bullet"/>
      <w:pStyle w:val="-0"/>
      <w:lvlText w:val=""/>
      <w:lvlJc w:val="left"/>
      <w:pPr>
        <w:ind w:left="1342" w:hanging="360"/>
      </w:pPr>
      <w:rPr>
        <w:rFonts w:ascii="Symbol" w:hAnsi="Symbol" w:hint="default"/>
      </w:rPr>
    </w:lvl>
    <w:lvl w:ilvl="1" w:tplc="04190003">
      <w:start w:val="1"/>
      <w:numFmt w:val="bullet"/>
      <w:lvlText w:val="o"/>
      <w:lvlJc w:val="left"/>
      <w:pPr>
        <w:ind w:left="2062" w:hanging="360"/>
      </w:pPr>
      <w:rPr>
        <w:rFonts w:ascii="Courier New" w:hAnsi="Courier New" w:cs="Courier New" w:hint="default"/>
      </w:rPr>
    </w:lvl>
    <w:lvl w:ilvl="2" w:tplc="CB8E7BA0">
      <w:numFmt w:val="bullet"/>
      <w:lvlText w:val="•"/>
      <w:lvlJc w:val="left"/>
      <w:pPr>
        <w:ind w:left="3130" w:hanging="708"/>
      </w:pPr>
      <w:rPr>
        <w:rFonts w:ascii="Tahoma" w:eastAsia="Times New Roman" w:hAnsi="Tahoma" w:cs="Tahoma" w:hint="default"/>
      </w:rPr>
    </w:lvl>
    <w:lvl w:ilvl="3" w:tplc="04190001" w:tentative="1">
      <w:start w:val="1"/>
      <w:numFmt w:val="bullet"/>
      <w:lvlText w:val=""/>
      <w:lvlJc w:val="left"/>
      <w:pPr>
        <w:ind w:left="3502" w:hanging="360"/>
      </w:pPr>
      <w:rPr>
        <w:rFonts w:ascii="Symbol" w:hAnsi="Symbol" w:hint="default"/>
      </w:rPr>
    </w:lvl>
    <w:lvl w:ilvl="4" w:tplc="04190003" w:tentative="1">
      <w:start w:val="1"/>
      <w:numFmt w:val="bullet"/>
      <w:lvlText w:val="o"/>
      <w:lvlJc w:val="left"/>
      <w:pPr>
        <w:ind w:left="4222" w:hanging="360"/>
      </w:pPr>
      <w:rPr>
        <w:rFonts w:ascii="Courier New" w:hAnsi="Courier New" w:cs="Courier New" w:hint="default"/>
      </w:rPr>
    </w:lvl>
    <w:lvl w:ilvl="5" w:tplc="04190005" w:tentative="1">
      <w:start w:val="1"/>
      <w:numFmt w:val="bullet"/>
      <w:lvlText w:val=""/>
      <w:lvlJc w:val="left"/>
      <w:pPr>
        <w:ind w:left="4942" w:hanging="360"/>
      </w:pPr>
      <w:rPr>
        <w:rFonts w:ascii="Wingdings" w:hAnsi="Wingdings" w:hint="default"/>
      </w:rPr>
    </w:lvl>
    <w:lvl w:ilvl="6" w:tplc="04190001" w:tentative="1">
      <w:start w:val="1"/>
      <w:numFmt w:val="bullet"/>
      <w:lvlText w:val=""/>
      <w:lvlJc w:val="left"/>
      <w:pPr>
        <w:ind w:left="5662" w:hanging="360"/>
      </w:pPr>
      <w:rPr>
        <w:rFonts w:ascii="Symbol" w:hAnsi="Symbol" w:hint="default"/>
      </w:rPr>
    </w:lvl>
    <w:lvl w:ilvl="7" w:tplc="04190003" w:tentative="1">
      <w:start w:val="1"/>
      <w:numFmt w:val="bullet"/>
      <w:lvlText w:val="o"/>
      <w:lvlJc w:val="left"/>
      <w:pPr>
        <w:ind w:left="6382" w:hanging="360"/>
      </w:pPr>
      <w:rPr>
        <w:rFonts w:ascii="Courier New" w:hAnsi="Courier New" w:cs="Courier New" w:hint="default"/>
      </w:rPr>
    </w:lvl>
    <w:lvl w:ilvl="8" w:tplc="04190005" w:tentative="1">
      <w:start w:val="1"/>
      <w:numFmt w:val="bullet"/>
      <w:lvlText w:val=""/>
      <w:lvlJc w:val="left"/>
      <w:pPr>
        <w:ind w:left="7102" w:hanging="360"/>
      </w:pPr>
      <w:rPr>
        <w:rFonts w:ascii="Wingdings" w:hAnsi="Wingdings" w:hint="default"/>
      </w:rPr>
    </w:lvl>
  </w:abstractNum>
  <w:abstractNum w:abstractNumId="36" w15:restartNumberingAfterBreak="0">
    <w:nsid w:val="301669B5"/>
    <w:multiLevelType w:val="hybridMultilevel"/>
    <w:tmpl w:val="96D05860"/>
    <w:lvl w:ilvl="0" w:tplc="798A30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313B580E"/>
    <w:multiLevelType w:val="hybridMultilevel"/>
    <w:tmpl w:val="F572B990"/>
    <w:lvl w:ilvl="0" w:tplc="69205AE8">
      <w:start w:val="1"/>
      <w:numFmt w:val="decimal"/>
      <w:pStyle w:val="E0"/>
      <w:lvlText w:val="%1."/>
      <w:lvlJc w:val="left"/>
      <w:pPr>
        <w:tabs>
          <w:tab w:val="num" w:pos="473"/>
        </w:tabs>
        <w:ind w:left="414" w:hanging="301"/>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316F3EE2"/>
    <w:multiLevelType w:val="hybridMultilevel"/>
    <w:tmpl w:val="61489ED8"/>
    <w:lvl w:ilvl="0" w:tplc="1B54AEFC">
      <w:start w:val="1"/>
      <w:numFmt w:val="bullet"/>
      <w:lvlText w:val=""/>
      <w:lvlJc w:val="left"/>
      <w:pPr>
        <w:tabs>
          <w:tab w:val="num" w:pos="891"/>
        </w:tabs>
        <w:ind w:left="171" w:firstLine="397"/>
      </w:pPr>
      <w:rPr>
        <w:rFonts w:ascii="Symbol" w:hAnsi="Symbol" w:hint="default"/>
        <w:b w:val="0"/>
        <w:i w:val="0"/>
        <w:sz w:val="24"/>
      </w:rPr>
    </w:lvl>
    <w:lvl w:ilvl="1" w:tplc="7E40D4BA">
      <w:start w:val="1"/>
      <w:numFmt w:val="decimal"/>
      <w:lvlText w:val="%2)"/>
      <w:lvlJc w:val="left"/>
      <w:pPr>
        <w:ind w:left="1440" w:hanging="360"/>
      </w:pPr>
    </w:lvl>
    <w:lvl w:ilvl="2" w:tplc="04190001">
      <w:start w:val="1"/>
      <w:numFmt w:val="bullet"/>
      <w:lvlText w:val=""/>
      <w:lvlJc w:val="left"/>
      <w:pPr>
        <w:ind w:left="2160" w:hanging="360"/>
      </w:pPr>
      <w:rPr>
        <w:rFonts w:ascii="Symbol" w:hAnsi="Symbol" w:hint="default"/>
      </w:rPr>
    </w:lvl>
    <w:lvl w:ilvl="3" w:tplc="B0F06DA2">
      <w:start w:val="1"/>
      <w:numFmt w:val="bullet"/>
      <w:lvlText w:val=""/>
      <w:lvlJc w:val="left"/>
      <w:pPr>
        <w:ind w:left="2880" w:hanging="360"/>
      </w:pPr>
      <w:rPr>
        <w:rFonts w:ascii="Symbol" w:hAnsi="Symbol" w:hint="default"/>
      </w:rPr>
    </w:lvl>
    <w:lvl w:ilvl="4" w:tplc="6BEEE934">
      <w:start w:val="1"/>
      <w:numFmt w:val="bullet"/>
      <w:lvlText w:val="o"/>
      <w:lvlJc w:val="left"/>
      <w:pPr>
        <w:ind w:left="3600" w:hanging="360"/>
      </w:pPr>
      <w:rPr>
        <w:rFonts w:ascii="Courier New" w:hAnsi="Courier New" w:hint="default"/>
      </w:rPr>
    </w:lvl>
    <w:lvl w:ilvl="5" w:tplc="2A241D3E">
      <w:start w:val="1"/>
      <w:numFmt w:val="bullet"/>
      <w:lvlText w:val=""/>
      <w:lvlJc w:val="left"/>
      <w:pPr>
        <w:ind w:left="4320" w:hanging="360"/>
      </w:pPr>
      <w:rPr>
        <w:rFonts w:ascii="Wingdings" w:hAnsi="Wingdings" w:hint="default"/>
      </w:rPr>
    </w:lvl>
    <w:lvl w:ilvl="6" w:tplc="236652A6">
      <w:start w:val="1"/>
      <w:numFmt w:val="bullet"/>
      <w:lvlText w:val=""/>
      <w:lvlJc w:val="left"/>
      <w:pPr>
        <w:ind w:left="5040" w:hanging="360"/>
      </w:pPr>
      <w:rPr>
        <w:rFonts w:ascii="Symbol" w:hAnsi="Symbol" w:hint="default"/>
      </w:rPr>
    </w:lvl>
    <w:lvl w:ilvl="7" w:tplc="301027FE">
      <w:start w:val="1"/>
      <w:numFmt w:val="bullet"/>
      <w:lvlText w:val="o"/>
      <w:lvlJc w:val="left"/>
      <w:pPr>
        <w:ind w:left="5760" w:hanging="360"/>
      </w:pPr>
      <w:rPr>
        <w:rFonts w:ascii="Courier New" w:hAnsi="Courier New" w:hint="default"/>
      </w:rPr>
    </w:lvl>
    <w:lvl w:ilvl="8" w:tplc="A002095E">
      <w:start w:val="1"/>
      <w:numFmt w:val="bullet"/>
      <w:lvlText w:val=""/>
      <w:lvlJc w:val="left"/>
      <w:pPr>
        <w:ind w:left="6480" w:hanging="360"/>
      </w:pPr>
      <w:rPr>
        <w:rFonts w:ascii="Wingdings" w:hAnsi="Wingdings" w:hint="default"/>
      </w:rPr>
    </w:lvl>
  </w:abstractNum>
  <w:abstractNum w:abstractNumId="39" w15:restartNumberingAfterBreak="0">
    <w:nsid w:val="322A2E7A"/>
    <w:multiLevelType w:val="hybridMultilevel"/>
    <w:tmpl w:val="5846F280"/>
    <w:lvl w:ilvl="0" w:tplc="7402F7F4">
      <w:start w:val="1"/>
      <w:numFmt w:val="bullet"/>
      <w:pStyle w:val="E"/>
      <w:lvlText w:val=""/>
      <w:lvlJc w:val="left"/>
      <w:pPr>
        <w:tabs>
          <w:tab w:val="num" w:pos="284"/>
        </w:tabs>
        <w:ind w:left="284" w:hanging="171"/>
      </w:pPr>
      <w:rPr>
        <w:rFonts w:ascii="Symbol" w:hAnsi="Symbol" w:hint="default"/>
        <w:sz w:val="24"/>
        <w:szCs w:val="24"/>
      </w:rPr>
    </w:lvl>
    <w:lvl w:ilvl="1" w:tplc="151A0E60">
      <w:start w:val="1"/>
      <w:numFmt w:val="bullet"/>
      <w:pStyle w:val="E2"/>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0" w15:restartNumberingAfterBreak="0">
    <w:nsid w:val="35442283"/>
    <w:multiLevelType w:val="multilevel"/>
    <w:tmpl w:val="EC02BFF8"/>
    <w:lvl w:ilvl="0">
      <w:start w:val="1"/>
      <w:numFmt w:val="decimal"/>
      <w:pStyle w:val="E1"/>
      <w:lvlText w:val="%1."/>
      <w:lvlJc w:val="left"/>
      <w:pPr>
        <w:tabs>
          <w:tab w:val="num" w:pos="340"/>
        </w:tabs>
        <w:ind w:left="340" w:hanging="340"/>
      </w:pPr>
      <w:rPr>
        <w:em w:val="none"/>
      </w:rPr>
    </w:lvl>
    <w:lvl w:ilvl="1">
      <w:start w:val="1"/>
      <w:numFmt w:val="decimal"/>
      <w:pStyle w:val="E20"/>
      <w:lvlText w:val="%1.%2."/>
      <w:lvlJc w:val="left"/>
      <w:pPr>
        <w:tabs>
          <w:tab w:val="num" w:pos="567"/>
        </w:tabs>
        <w:ind w:left="567" w:hanging="56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36286264"/>
    <w:multiLevelType w:val="hybridMultilevel"/>
    <w:tmpl w:val="9A123132"/>
    <w:lvl w:ilvl="0" w:tplc="29EEF87E">
      <w:start w:val="1"/>
      <w:numFmt w:val="bullet"/>
      <w:lvlText w:val=""/>
      <w:lvlJc w:val="left"/>
      <w:pPr>
        <w:ind w:left="1429" w:hanging="360"/>
      </w:pPr>
      <w:rPr>
        <w:rFonts w:ascii="Symbol" w:hAnsi="Symbol" w:hint="default"/>
      </w:rPr>
    </w:lvl>
    <w:lvl w:ilvl="1" w:tplc="DC8204BE">
      <w:start w:val="1"/>
      <w:numFmt w:val="bullet"/>
      <w:pStyle w:val="25"/>
      <w:lvlText w:val=""/>
      <w:lvlJc w:val="left"/>
      <w:pPr>
        <w:ind w:left="2149" w:hanging="360"/>
      </w:pPr>
      <w:rPr>
        <w:rFonts w:ascii="Wingdings" w:hAnsi="Wingdings" w:hint="default"/>
      </w:rPr>
    </w:lvl>
    <w:lvl w:ilvl="2" w:tplc="8A1CDEAE" w:tentative="1">
      <w:start w:val="1"/>
      <w:numFmt w:val="bullet"/>
      <w:lvlText w:val=""/>
      <w:lvlJc w:val="left"/>
      <w:pPr>
        <w:ind w:left="2869" w:hanging="360"/>
      </w:pPr>
      <w:rPr>
        <w:rFonts w:ascii="Wingdings" w:hAnsi="Wingdings" w:hint="default"/>
      </w:rPr>
    </w:lvl>
    <w:lvl w:ilvl="3" w:tplc="36D86A36" w:tentative="1">
      <w:start w:val="1"/>
      <w:numFmt w:val="bullet"/>
      <w:lvlText w:val=""/>
      <w:lvlJc w:val="left"/>
      <w:pPr>
        <w:ind w:left="3589" w:hanging="360"/>
      </w:pPr>
      <w:rPr>
        <w:rFonts w:ascii="Symbol" w:hAnsi="Symbol" w:hint="default"/>
      </w:rPr>
    </w:lvl>
    <w:lvl w:ilvl="4" w:tplc="01743E88" w:tentative="1">
      <w:start w:val="1"/>
      <w:numFmt w:val="bullet"/>
      <w:lvlText w:val="o"/>
      <w:lvlJc w:val="left"/>
      <w:pPr>
        <w:ind w:left="4309" w:hanging="360"/>
      </w:pPr>
      <w:rPr>
        <w:rFonts w:ascii="Courier New" w:hAnsi="Courier New" w:cs="Courier New" w:hint="default"/>
      </w:rPr>
    </w:lvl>
    <w:lvl w:ilvl="5" w:tplc="62C6DB5A" w:tentative="1">
      <w:start w:val="1"/>
      <w:numFmt w:val="bullet"/>
      <w:lvlText w:val=""/>
      <w:lvlJc w:val="left"/>
      <w:pPr>
        <w:ind w:left="5029" w:hanging="360"/>
      </w:pPr>
      <w:rPr>
        <w:rFonts w:ascii="Wingdings" w:hAnsi="Wingdings" w:hint="default"/>
      </w:rPr>
    </w:lvl>
    <w:lvl w:ilvl="6" w:tplc="9EEC69F6" w:tentative="1">
      <w:start w:val="1"/>
      <w:numFmt w:val="bullet"/>
      <w:lvlText w:val=""/>
      <w:lvlJc w:val="left"/>
      <w:pPr>
        <w:ind w:left="5749" w:hanging="360"/>
      </w:pPr>
      <w:rPr>
        <w:rFonts w:ascii="Symbol" w:hAnsi="Symbol" w:hint="default"/>
      </w:rPr>
    </w:lvl>
    <w:lvl w:ilvl="7" w:tplc="583A2542" w:tentative="1">
      <w:start w:val="1"/>
      <w:numFmt w:val="bullet"/>
      <w:lvlText w:val="o"/>
      <w:lvlJc w:val="left"/>
      <w:pPr>
        <w:ind w:left="6469" w:hanging="360"/>
      </w:pPr>
      <w:rPr>
        <w:rFonts w:ascii="Courier New" w:hAnsi="Courier New" w:cs="Courier New" w:hint="default"/>
      </w:rPr>
    </w:lvl>
    <w:lvl w:ilvl="8" w:tplc="D70A30A2" w:tentative="1">
      <w:start w:val="1"/>
      <w:numFmt w:val="bullet"/>
      <w:lvlText w:val=""/>
      <w:lvlJc w:val="left"/>
      <w:pPr>
        <w:ind w:left="7189" w:hanging="360"/>
      </w:pPr>
      <w:rPr>
        <w:rFonts w:ascii="Wingdings" w:hAnsi="Wingdings" w:hint="default"/>
      </w:rPr>
    </w:lvl>
  </w:abstractNum>
  <w:abstractNum w:abstractNumId="42" w15:restartNumberingAfterBreak="0">
    <w:nsid w:val="36337BA2"/>
    <w:multiLevelType w:val="hybridMultilevel"/>
    <w:tmpl w:val="27FC5922"/>
    <w:lvl w:ilvl="0" w:tplc="665E8B9C">
      <w:start w:val="1"/>
      <w:numFmt w:val="russianLower"/>
      <w:pStyle w:val="31"/>
      <w:lvlText w:val="%1."/>
      <w:lvlJc w:val="left"/>
      <w:pPr>
        <w:tabs>
          <w:tab w:val="num" w:pos="1701"/>
        </w:tabs>
        <w:ind w:left="1701" w:hanging="426"/>
      </w:pPr>
      <w:rPr>
        <w:rFonts w:hint="default"/>
      </w:rPr>
    </w:lvl>
    <w:lvl w:ilvl="1" w:tplc="733AE1BA" w:tentative="1">
      <w:start w:val="1"/>
      <w:numFmt w:val="lowerLetter"/>
      <w:lvlText w:val="%2."/>
      <w:lvlJc w:val="left"/>
      <w:pPr>
        <w:tabs>
          <w:tab w:val="num" w:pos="1440"/>
        </w:tabs>
        <w:ind w:left="1440" w:hanging="360"/>
      </w:pPr>
    </w:lvl>
    <w:lvl w:ilvl="2" w:tplc="56C896C8" w:tentative="1">
      <w:start w:val="1"/>
      <w:numFmt w:val="lowerRoman"/>
      <w:lvlText w:val="%3."/>
      <w:lvlJc w:val="right"/>
      <w:pPr>
        <w:tabs>
          <w:tab w:val="num" w:pos="2160"/>
        </w:tabs>
        <w:ind w:left="2160" w:hanging="180"/>
      </w:pPr>
    </w:lvl>
    <w:lvl w:ilvl="3" w:tplc="1CE4B056" w:tentative="1">
      <w:start w:val="1"/>
      <w:numFmt w:val="decimal"/>
      <w:lvlText w:val="%4."/>
      <w:lvlJc w:val="left"/>
      <w:pPr>
        <w:tabs>
          <w:tab w:val="num" w:pos="2880"/>
        </w:tabs>
        <w:ind w:left="2880" w:hanging="360"/>
      </w:pPr>
    </w:lvl>
    <w:lvl w:ilvl="4" w:tplc="4164ED70" w:tentative="1">
      <w:start w:val="1"/>
      <w:numFmt w:val="lowerLetter"/>
      <w:lvlText w:val="%5."/>
      <w:lvlJc w:val="left"/>
      <w:pPr>
        <w:tabs>
          <w:tab w:val="num" w:pos="3600"/>
        </w:tabs>
        <w:ind w:left="3600" w:hanging="360"/>
      </w:pPr>
    </w:lvl>
    <w:lvl w:ilvl="5" w:tplc="8C926170" w:tentative="1">
      <w:start w:val="1"/>
      <w:numFmt w:val="lowerRoman"/>
      <w:lvlText w:val="%6."/>
      <w:lvlJc w:val="right"/>
      <w:pPr>
        <w:tabs>
          <w:tab w:val="num" w:pos="4320"/>
        </w:tabs>
        <w:ind w:left="4320" w:hanging="180"/>
      </w:pPr>
    </w:lvl>
    <w:lvl w:ilvl="6" w:tplc="683AD664" w:tentative="1">
      <w:start w:val="1"/>
      <w:numFmt w:val="decimal"/>
      <w:lvlText w:val="%7."/>
      <w:lvlJc w:val="left"/>
      <w:pPr>
        <w:tabs>
          <w:tab w:val="num" w:pos="5040"/>
        </w:tabs>
        <w:ind w:left="5040" w:hanging="360"/>
      </w:pPr>
    </w:lvl>
    <w:lvl w:ilvl="7" w:tplc="5B623E60" w:tentative="1">
      <w:start w:val="1"/>
      <w:numFmt w:val="lowerLetter"/>
      <w:lvlText w:val="%8."/>
      <w:lvlJc w:val="left"/>
      <w:pPr>
        <w:tabs>
          <w:tab w:val="num" w:pos="5760"/>
        </w:tabs>
        <w:ind w:left="5760" w:hanging="360"/>
      </w:pPr>
    </w:lvl>
    <w:lvl w:ilvl="8" w:tplc="6836555A" w:tentative="1">
      <w:start w:val="1"/>
      <w:numFmt w:val="lowerRoman"/>
      <w:lvlText w:val="%9."/>
      <w:lvlJc w:val="right"/>
      <w:pPr>
        <w:tabs>
          <w:tab w:val="num" w:pos="6480"/>
        </w:tabs>
        <w:ind w:left="6480" w:hanging="180"/>
      </w:pPr>
    </w:lvl>
  </w:abstractNum>
  <w:abstractNum w:abstractNumId="43" w15:restartNumberingAfterBreak="0">
    <w:nsid w:val="36C27157"/>
    <w:multiLevelType w:val="multilevel"/>
    <w:tmpl w:val="50901510"/>
    <w:styleLink w:val="ac"/>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4" w15:restartNumberingAfterBreak="0">
    <w:nsid w:val="393D266D"/>
    <w:multiLevelType w:val="hybridMultilevel"/>
    <w:tmpl w:val="95F422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C327C4C"/>
    <w:multiLevelType w:val="multilevel"/>
    <w:tmpl w:val="F9B8900A"/>
    <w:lvl w:ilvl="0">
      <w:start w:val="1"/>
      <w:numFmt w:val="bullet"/>
      <w:pStyle w:val="E3"/>
      <w:lvlText w:val=""/>
      <w:lvlJc w:val="left"/>
      <w:pPr>
        <w:tabs>
          <w:tab w:val="num" w:pos="1134"/>
        </w:tabs>
        <w:ind w:left="1134" w:hanging="567"/>
      </w:pPr>
      <w:rPr>
        <w:rFonts w:ascii="Symbol" w:hAnsi="Symbol" w:hint="default"/>
        <w:b w:val="0"/>
        <w:i w:val="0"/>
        <w:caps w:val="0"/>
        <w:strike w:val="0"/>
        <w:dstrike w:val="0"/>
        <w:vanish w:val="0"/>
        <w:color w:val="000000"/>
        <w:spacing w:val="-2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E21"/>
      <w:lvlText w:val=""/>
      <w:lvlJc w:val="left"/>
      <w:pPr>
        <w:tabs>
          <w:tab w:val="num" w:pos="1701"/>
        </w:tabs>
        <w:ind w:left="1701" w:hanging="567"/>
      </w:pPr>
      <w:rPr>
        <w:rFonts w:ascii="Wingdings" w:hAnsi="Wingdings" w:hint="default"/>
      </w:rPr>
    </w:lvl>
    <w:lvl w:ilvl="2">
      <w:start w:val="1"/>
      <w:numFmt w:val="bullet"/>
      <w:lvlText w:val=""/>
      <w:lvlJc w:val="left"/>
      <w:pPr>
        <w:tabs>
          <w:tab w:val="num" w:pos="1134"/>
        </w:tabs>
        <w:ind w:left="1701" w:firstLine="0"/>
      </w:pPr>
      <w:rPr>
        <w:rFonts w:ascii="Symbol" w:hAnsi="Symbo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15:restartNumberingAfterBreak="0">
    <w:nsid w:val="3D75756F"/>
    <w:multiLevelType w:val="multilevel"/>
    <w:tmpl w:val="B8F6517C"/>
    <w:lvl w:ilvl="0">
      <w:start w:val="1"/>
      <w:numFmt w:val="decimal"/>
      <w:pStyle w:val="ad"/>
      <w:lvlText w:val="%1."/>
      <w:lvlJc w:val="left"/>
      <w:pPr>
        <w:tabs>
          <w:tab w:val="num" w:pos="3022"/>
        </w:tabs>
        <w:ind w:left="3022" w:hanging="28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tabs>
          <w:tab w:val="num" w:pos="3742"/>
        </w:tabs>
        <w:ind w:left="3742" w:hanging="360"/>
      </w:pPr>
      <w:rPr>
        <w:rFonts w:hint="default"/>
      </w:rPr>
    </w:lvl>
    <w:lvl w:ilvl="2">
      <w:start w:val="1"/>
      <w:numFmt w:val="lowerRoman"/>
      <w:lvlText w:val="%3."/>
      <w:lvlJc w:val="right"/>
      <w:pPr>
        <w:tabs>
          <w:tab w:val="num" w:pos="4462"/>
        </w:tabs>
        <w:ind w:left="4462" w:hanging="180"/>
      </w:pPr>
      <w:rPr>
        <w:rFonts w:hint="default"/>
      </w:rPr>
    </w:lvl>
    <w:lvl w:ilvl="3">
      <w:start w:val="1"/>
      <w:numFmt w:val="decimal"/>
      <w:lvlText w:val="%4."/>
      <w:lvlJc w:val="left"/>
      <w:pPr>
        <w:tabs>
          <w:tab w:val="num" w:pos="5182"/>
        </w:tabs>
        <w:ind w:left="5182" w:hanging="360"/>
      </w:pPr>
      <w:rPr>
        <w:rFonts w:hint="default"/>
      </w:rPr>
    </w:lvl>
    <w:lvl w:ilvl="4">
      <w:start w:val="1"/>
      <w:numFmt w:val="lowerLetter"/>
      <w:lvlText w:val="%5."/>
      <w:lvlJc w:val="left"/>
      <w:pPr>
        <w:tabs>
          <w:tab w:val="num" w:pos="5902"/>
        </w:tabs>
        <w:ind w:left="5902" w:hanging="360"/>
      </w:pPr>
      <w:rPr>
        <w:rFonts w:hint="default"/>
      </w:rPr>
    </w:lvl>
    <w:lvl w:ilvl="5">
      <w:start w:val="1"/>
      <w:numFmt w:val="lowerRoman"/>
      <w:lvlText w:val="%6."/>
      <w:lvlJc w:val="right"/>
      <w:pPr>
        <w:tabs>
          <w:tab w:val="num" w:pos="6622"/>
        </w:tabs>
        <w:ind w:left="6622" w:hanging="180"/>
      </w:pPr>
      <w:rPr>
        <w:rFonts w:hint="default"/>
      </w:rPr>
    </w:lvl>
    <w:lvl w:ilvl="6">
      <w:start w:val="1"/>
      <w:numFmt w:val="decimal"/>
      <w:lvlText w:val="%7."/>
      <w:lvlJc w:val="left"/>
      <w:pPr>
        <w:tabs>
          <w:tab w:val="num" w:pos="7342"/>
        </w:tabs>
        <w:ind w:left="7342" w:hanging="360"/>
      </w:pPr>
      <w:rPr>
        <w:rFonts w:hint="default"/>
      </w:rPr>
    </w:lvl>
    <w:lvl w:ilvl="7">
      <w:start w:val="1"/>
      <w:numFmt w:val="lowerLetter"/>
      <w:lvlText w:val="%8."/>
      <w:lvlJc w:val="left"/>
      <w:pPr>
        <w:tabs>
          <w:tab w:val="num" w:pos="8062"/>
        </w:tabs>
        <w:ind w:left="8062" w:hanging="360"/>
      </w:pPr>
      <w:rPr>
        <w:rFonts w:hint="default"/>
      </w:rPr>
    </w:lvl>
    <w:lvl w:ilvl="8">
      <w:start w:val="1"/>
      <w:numFmt w:val="lowerRoman"/>
      <w:lvlText w:val="%9."/>
      <w:lvlJc w:val="right"/>
      <w:pPr>
        <w:tabs>
          <w:tab w:val="num" w:pos="8782"/>
        </w:tabs>
        <w:ind w:left="8782" w:hanging="180"/>
      </w:pPr>
      <w:rPr>
        <w:rFonts w:hint="default"/>
      </w:rPr>
    </w:lvl>
  </w:abstractNum>
  <w:abstractNum w:abstractNumId="47" w15:restartNumberingAfterBreak="0">
    <w:nsid w:val="42381E2D"/>
    <w:multiLevelType w:val="singleLevel"/>
    <w:tmpl w:val="E7740CDC"/>
    <w:lvl w:ilvl="0">
      <w:start w:val="1"/>
      <w:numFmt w:val="decimal"/>
      <w:pStyle w:val="ae"/>
      <w:lvlText w:val="%1."/>
      <w:lvlJc w:val="left"/>
      <w:pPr>
        <w:tabs>
          <w:tab w:val="num" w:pos="360"/>
        </w:tabs>
        <w:ind w:left="360" w:hanging="360"/>
      </w:pPr>
      <w:rPr>
        <w:rFonts w:cs="Times New Roman"/>
      </w:rPr>
    </w:lvl>
  </w:abstractNum>
  <w:abstractNum w:abstractNumId="48" w15:restartNumberingAfterBreak="0">
    <w:nsid w:val="42613684"/>
    <w:multiLevelType w:val="hybridMultilevel"/>
    <w:tmpl w:val="4202D6FA"/>
    <w:lvl w:ilvl="0" w:tplc="04190001">
      <w:start w:val="1"/>
      <w:numFmt w:val="bullet"/>
      <w:lvlText w:val=""/>
      <w:lvlJc w:val="left"/>
      <w:pPr>
        <w:ind w:left="2135" w:hanging="360"/>
      </w:pPr>
      <w:rPr>
        <w:rFonts w:ascii="Symbol" w:hAnsi="Symbol" w:hint="default"/>
      </w:rPr>
    </w:lvl>
    <w:lvl w:ilvl="1" w:tplc="04190003" w:tentative="1">
      <w:start w:val="1"/>
      <w:numFmt w:val="bullet"/>
      <w:lvlText w:val="o"/>
      <w:lvlJc w:val="left"/>
      <w:pPr>
        <w:ind w:left="2855" w:hanging="360"/>
      </w:pPr>
      <w:rPr>
        <w:rFonts w:ascii="Courier New" w:hAnsi="Courier New" w:cs="Courier New" w:hint="default"/>
      </w:rPr>
    </w:lvl>
    <w:lvl w:ilvl="2" w:tplc="04190005" w:tentative="1">
      <w:start w:val="1"/>
      <w:numFmt w:val="bullet"/>
      <w:lvlText w:val=""/>
      <w:lvlJc w:val="left"/>
      <w:pPr>
        <w:ind w:left="3575" w:hanging="360"/>
      </w:pPr>
      <w:rPr>
        <w:rFonts w:ascii="Wingdings" w:hAnsi="Wingdings" w:hint="default"/>
      </w:rPr>
    </w:lvl>
    <w:lvl w:ilvl="3" w:tplc="04190001" w:tentative="1">
      <w:start w:val="1"/>
      <w:numFmt w:val="bullet"/>
      <w:lvlText w:val=""/>
      <w:lvlJc w:val="left"/>
      <w:pPr>
        <w:ind w:left="4295" w:hanging="360"/>
      </w:pPr>
      <w:rPr>
        <w:rFonts w:ascii="Symbol" w:hAnsi="Symbol" w:hint="default"/>
      </w:rPr>
    </w:lvl>
    <w:lvl w:ilvl="4" w:tplc="04190003" w:tentative="1">
      <w:start w:val="1"/>
      <w:numFmt w:val="bullet"/>
      <w:lvlText w:val="o"/>
      <w:lvlJc w:val="left"/>
      <w:pPr>
        <w:ind w:left="5015" w:hanging="360"/>
      </w:pPr>
      <w:rPr>
        <w:rFonts w:ascii="Courier New" w:hAnsi="Courier New" w:cs="Courier New" w:hint="default"/>
      </w:rPr>
    </w:lvl>
    <w:lvl w:ilvl="5" w:tplc="04190005" w:tentative="1">
      <w:start w:val="1"/>
      <w:numFmt w:val="bullet"/>
      <w:lvlText w:val=""/>
      <w:lvlJc w:val="left"/>
      <w:pPr>
        <w:ind w:left="5735" w:hanging="360"/>
      </w:pPr>
      <w:rPr>
        <w:rFonts w:ascii="Wingdings" w:hAnsi="Wingdings" w:hint="default"/>
      </w:rPr>
    </w:lvl>
    <w:lvl w:ilvl="6" w:tplc="04190001" w:tentative="1">
      <w:start w:val="1"/>
      <w:numFmt w:val="bullet"/>
      <w:lvlText w:val=""/>
      <w:lvlJc w:val="left"/>
      <w:pPr>
        <w:ind w:left="6455" w:hanging="360"/>
      </w:pPr>
      <w:rPr>
        <w:rFonts w:ascii="Symbol" w:hAnsi="Symbol" w:hint="default"/>
      </w:rPr>
    </w:lvl>
    <w:lvl w:ilvl="7" w:tplc="04190003" w:tentative="1">
      <w:start w:val="1"/>
      <w:numFmt w:val="bullet"/>
      <w:lvlText w:val="o"/>
      <w:lvlJc w:val="left"/>
      <w:pPr>
        <w:ind w:left="7175" w:hanging="360"/>
      </w:pPr>
      <w:rPr>
        <w:rFonts w:ascii="Courier New" w:hAnsi="Courier New" w:cs="Courier New" w:hint="default"/>
      </w:rPr>
    </w:lvl>
    <w:lvl w:ilvl="8" w:tplc="04190005" w:tentative="1">
      <w:start w:val="1"/>
      <w:numFmt w:val="bullet"/>
      <w:lvlText w:val=""/>
      <w:lvlJc w:val="left"/>
      <w:pPr>
        <w:ind w:left="7895" w:hanging="360"/>
      </w:pPr>
      <w:rPr>
        <w:rFonts w:ascii="Wingdings" w:hAnsi="Wingdings" w:hint="default"/>
      </w:rPr>
    </w:lvl>
  </w:abstractNum>
  <w:abstractNum w:abstractNumId="49" w15:restartNumberingAfterBreak="0">
    <w:nsid w:val="45F91BFE"/>
    <w:multiLevelType w:val="hybridMultilevel"/>
    <w:tmpl w:val="188C0B40"/>
    <w:lvl w:ilvl="0" w:tplc="561E1D9A">
      <w:start w:val="1"/>
      <w:numFmt w:val="decimal"/>
      <w:pStyle w:val="-11"/>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464934E4"/>
    <w:multiLevelType w:val="multilevel"/>
    <w:tmpl w:val="DA9E6734"/>
    <w:styleLink w:val="af"/>
    <w:lvl w:ilvl="0">
      <w:start w:val="1"/>
      <w:numFmt w:val="decimal"/>
      <w:lvlText w:val="%1"/>
      <w:lvlJc w:val="left"/>
      <w:pPr>
        <w:tabs>
          <w:tab w:val="num" w:pos="0"/>
        </w:tabs>
        <w:ind w:left="0" w:firstLine="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15:restartNumberingAfterBreak="0">
    <w:nsid w:val="4732184C"/>
    <w:multiLevelType w:val="multilevel"/>
    <w:tmpl w:val="0B92416E"/>
    <w:lvl w:ilvl="0">
      <w:start w:val="1"/>
      <w:numFmt w:val="bullet"/>
      <w:pStyle w:val="E4"/>
      <w:lvlText w:val=""/>
      <w:lvlJc w:val="left"/>
      <w:pPr>
        <w:tabs>
          <w:tab w:val="num" w:pos="567"/>
        </w:tabs>
        <w:ind w:left="567" w:hanging="567"/>
      </w:pPr>
      <w:rPr>
        <w:rFonts w:ascii="Symbol" w:hAnsi="Symbol" w:hint="default"/>
        <w:b w:val="0"/>
        <w:i w:val="0"/>
        <w:caps w:val="0"/>
        <w:strike w:val="0"/>
        <w:dstrike w:val="0"/>
        <w:vanish w:val="0"/>
        <w:color w:val="000000"/>
        <w:spacing w:val="-2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E22"/>
      <w:lvlText w:val=""/>
      <w:lvlJc w:val="left"/>
      <w:pPr>
        <w:tabs>
          <w:tab w:val="num" w:pos="1134"/>
        </w:tabs>
        <w:ind w:left="1134" w:hanging="567"/>
      </w:pPr>
      <w:rPr>
        <w:rFonts w:ascii="Wingdings" w:hAnsi="Wingdings" w:hint="default"/>
      </w:rPr>
    </w:lvl>
    <w:lvl w:ilvl="2">
      <w:start w:val="1"/>
      <w:numFmt w:val="bullet"/>
      <w:pStyle w:val="E30"/>
      <w:lvlText w:val=""/>
      <w:lvlJc w:val="left"/>
      <w:pPr>
        <w:tabs>
          <w:tab w:val="num" w:pos="1701"/>
        </w:tabs>
        <w:ind w:left="1701" w:hanging="567"/>
      </w:pPr>
      <w:rPr>
        <w:rFonts w:ascii="Symbol" w:hAnsi="Symbol" w:hint="default"/>
        <w:sz w:val="24"/>
        <w:szCs w:val="24"/>
      </w:rPr>
    </w:lvl>
    <w:lvl w:ilvl="3">
      <w:start w:val="1"/>
      <w:numFmt w:val="decimal"/>
      <w:lvlText w:val="(%4)"/>
      <w:lvlJc w:val="left"/>
      <w:pPr>
        <w:tabs>
          <w:tab w:val="num" w:pos="306"/>
        </w:tabs>
        <w:ind w:left="306" w:hanging="360"/>
      </w:pPr>
      <w:rPr>
        <w:rFonts w:hint="default"/>
      </w:rPr>
    </w:lvl>
    <w:lvl w:ilvl="4">
      <w:start w:val="1"/>
      <w:numFmt w:val="lowerLetter"/>
      <w:lvlText w:val="(%5)"/>
      <w:lvlJc w:val="left"/>
      <w:pPr>
        <w:tabs>
          <w:tab w:val="num" w:pos="666"/>
        </w:tabs>
        <w:ind w:left="666" w:hanging="360"/>
      </w:pPr>
      <w:rPr>
        <w:rFonts w:hint="default"/>
      </w:rPr>
    </w:lvl>
    <w:lvl w:ilvl="5">
      <w:start w:val="1"/>
      <w:numFmt w:val="lowerRoman"/>
      <w:lvlText w:val="(%6)"/>
      <w:lvlJc w:val="left"/>
      <w:pPr>
        <w:tabs>
          <w:tab w:val="num" w:pos="1026"/>
        </w:tabs>
        <w:ind w:left="1026" w:hanging="360"/>
      </w:pPr>
      <w:rPr>
        <w:rFonts w:hint="default"/>
      </w:rPr>
    </w:lvl>
    <w:lvl w:ilvl="6">
      <w:start w:val="1"/>
      <w:numFmt w:val="decimal"/>
      <w:lvlText w:val="%7."/>
      <w:lvlJc w:val="left"/>
      <w:pPr>
        <w:tabs>
          <w:tab w:val="num" w:pos="1386"/>
        </w:tabs>
        <w:ind w:left="1386" w:hanging="360"/>
      </w:pPr>
      <w:rPr>
        <w:rFonts w:hint="default"/>
      </w:rPr>
    </w:lvl>
    <w:lvl w:ilvl="7">
      <w:start w:val="1"/>
      <w:numFmt w:val="lowerLetter"/>
      <w:lvlText w:val="%8."/>
      <w:lvlJc w:val="left"/>
      <w:pPr>
        <w:tabs>
          <w:tab w:val="num" w:pos="1746"/>
        </w:tabs>
        <w:ind w:left="1746" w:hanging="360"/>
      </w:pPr>
      <w:rPr>
        <w:rFonts w:hint="default"/>
      </w:rPr>
    </w:lvl>
    <w:lvl w:ilvl="8">
      <w:start w:val="1"/>
      <w:numFmt w:val="lowerRoman"/>
      <w:lvlText w:val="%9."/>
      <w:lvlJc w:val="left"/>
      <w:pPr>
        <w:tabs>
          <w:tab w:val="num" w:pos="2106"/>
        </w:tabs>
        <w:ind w:left="2106" w:hanging="360"/>
      </w:pPr>
      <w:rPr>
        <w:rFonts w:hint="default"/>
      </w:rPr>
    </w:lvl>
  </w:abstractNum>
  <w:abstractNum w:abstractNumId="52" w15:restartNumberingAfterBreak="0">
    <w:nsid w:val="48593032"/>
    <w:multiLevelType w:val="multilevel"/>
    <w:tmpl w:val="56B0F1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8DB50C2"/>
    <w:multiLevelType w:val="multilevel"/>
    <w:tmpl w:val="205E02B8"/>
    <w:styleLink w:val="15"/>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4" w15:restartNumberingAfterBreak="0">
    <w:nsid w:val="4BFB32A9"/>
    <w:multiLevelType w:val="multilevel"/>
    <w:tmpl w:val="10B09B16"/>
    <w:styleLink w:val="phadditiontitle"/>
    <w:lvl w:ilvl="0">
      <w:start w:val="1"/>
      <w:numFmt w:val="upperLetter"/>
      <w:pStyle w:val="phadditiontitle1"/>
      <w:lvlText w:val="Приложение %1"/>
      <w:lvlJc w:val="left"/>
      <w:pPr>
        <w:tabs>
          <w:tab w:val="num" w:pos="0"/>
        </w:tabs>
        <w:ind w:left="0" w:firstLine="0"/>
      </w:pPr>
      <w:rPr>
        <w:rFonts w:hint="default"/>
      </w:rPr>
    </w:lvl>
    <w:lvl w:ilvl="1">
      <w:start w:val="1"/>
      <w:numFmt w:val="decimal"/>
      <w:pStyle w:val="phadditiontitle2"/>
      <w:lvlText w:val="%1.%2"/>
      <w:lvlJc w:val="left"/>
      <w:pPr>
        <w:tabs>
          <w:tab w:val="num" w:pos="720"/>
        </w:tabs>
        <w:ind w:left="720" w:firstLine="0"/>
      </w:pPr>
      <w:rPr>
        <w:rFonts w:hint="default"/>
      </w:rPr>
    </w:lvl>
    <w:lvl w:ilvl="2">
      <w:start w:val="1"/>
      <w:numFmt w:val="decimal"/>
      <w:pStyle w:val="phadditiontitle3"/>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55" w15:restartNumberingAfterBreak="0">
    <w:nsid w:val="4C1219C2"/>
    <w:multiLevelType w:val="multilevel"/>
    <w:tmpl w:val="A57E56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E887EF3"/>
    <w:multiLevelType w:val="hybridMultilevel"/>
    <w:tmpl w:val="D8F6D644"/>
    <w:lvl w:ilvl="0" w:tplc="AB88FE84">
      <w:start w:val="1"/>
      <w:numFmt w:val="decimal"/>
      <w:pStyle w:val="af0"/>
      <w:lvlText w:val="%1)"/>
      <w:lvlJc w:val="left"/>
      <w:pPr>
        <w:ind w:left="0" w:firstLine="284"/>
      </w:pPr>
      <w:rPr>
        <w:rFonts w:hint="default"/>
        <w:b w:val="0"/>
        <w:i w:val="0"/>
      </w:rPr>
    </w:lvl>
    <w:lvl w:ilvl="1" w:tplc="29785A9E">
      <w:start w:val="1"/>
      <w:numFmt w:val="lowerLetter"/>
      <w:lvlText w:val="%2."/>
      <w:lvlJc w:val="left"/>
      <w:pPr>
        <w:ind w:left="1440" w:hanging="360"/>
      </w:pPr>
      <w:rPr>
        <w:rFonts w:cs="Times New Roman"/>
      </w:rPr>
    </w:lvl>
    <w:lvl w:ilvl="2" w:tplc="A3E864DE">
      <w:start w:val="1"/>
      <w:numFmt w:val="bullet"/>
      <w:lvlText w:val=""/>
      <w:lvlJc w:val="left"/>
      <w:pPr>
        <w:tabs>
          <w:tab w:val="num" w:pos="2340"/>
        </w:tabs>
        <w:ind w:left="2340" w:hanging="360"/>
      </w:pPr>
      <w:rPr>
        <w:rFonts w:ascii="Symbol" w:hAnsi="Symbol" w:hint="default"/>
        <w:color w:val="auto"/>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15:restartNumberingAfterBreak="0">
    <w:nsid w:val="4FB928AB"/>
    <w:multiLevelType w:val="hybridMultilevel"/>
    <w:tmpl w:val="EA567C12"/>
    <w:lvl w:ilvl="0" w:tplc="7E68CED4">
      <w:start w:val="1"/>
      <w:numFmt w:val="bullet"/>
      <w:lvlText w:val=""/>
      <w:lvlJc w:val="left"/>
      <w:pPr>
        <w:ind w:left="1287" w:hanging="360"/>
      </w:pPr>
      <w:rPr>
        <w:rFonts w:ascii="Symbol" w:hAnsi="Symbol" w:hint="default"/>
      </w:rPr>
    </w:lvl>
    <w:lvl w:ilvl="1" w:tplc="45F2CD18">
      <w:start w:val="1"/>
      <w:numFmt w:val="bullet"/>
      <w:pStyle w:val="E31"/>
      <w:lvlText w:val=""/>
      <w:lvlJc w:val="left"/>
      <w:pPr>
        <w:ind w:left="2007" w:hanging="360"/>
      </w:pPr>
      <w:rPr>
        <w:rFonts w:ascii="Wingdings" w:hAnsi="Wingding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15:restartNumberingAfterBreak="0">
    <w:nsid w:val="4FE07A61"/>
    <w:multiLevelType w:val="hybridMultilevel"/>
    <w:tmpl w:val="806EA2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54225861"/>
    <w:multiLevelType w:val="multilevel"/>
    <w:tmpl w:val="AE3CC3FC"/>
    <w:lvl w:ilvl="0">
      <w:start w:val="1"/>
      <w:numFmt w:val="decimal"/>
      <w:pStyle w:val="16"/>
      <w:lvlText w:val="%1"/>
      <w:lvlJc w:val="left"/>
      <w:pPr>
        <w:ind w:left="720" w:firstLine="0"/>
      </w:pPr>
      <w:rPr>
        <w:rFonts w:hint="default"/>
      </w:rPr>
    </w:lvl>
    <w:lvl w:ilvl="1">
      <w:start w:val="1"/>
      <w:numFmt w:val="decimal"/>
      <w:lvlText w:val="%1.%2"/>
      <w:lvlJc w:val="left"/>
      <w:pPr>
        <w:tabs>
          <w:tab w:val="num" w:pos="1440"/>
        </w:tabs>
        <w:ind w:left="720" w:firstLine="0"/>
      </w:pPr>
      <w:rPr>
        <w:rFonts w:hint="default"/>
      </w:rPr>
    </w:lvl>
    <w:lvl w:ilvl="2">
      <w:start w:val="1"/>
      <w:numFmt w:val="decimal"/>
      <w:pStyle w:val="32"/>
      <w:lvlText w:val="%1.%2.%3"/>
      <w:lvlJc w:val="left"/>
      <w:pPr>
        <w:tabs>
          <w:tab w:val="num" w:pos="1440"/>
        </w:tabs>
        <w:ind w:left="720" w:firstLine="0"/>
      </w:pPr>
      <w:rPr>
        <w:rFonts w:hint="default"/>
      </w:rPr>
    </w:lvl>
    <w:lvl w:ilvl="3">
      <w:start w:val="1"/>
      <w:numFmt w:val="decimal"/>
      <w:pStyle w:val="42"/>
      <w:lvlText w:val="%1.%2.%3.%4"/>
      <w:lvlJc w:val="left"/>
      <w:pPr>
        <w:tabs>
          <w:tab w:val="num" w:pos="1800"/>
        </w:tabs>
        <w:ind w:left="720" w:firstLine="0"/>
      </w:pPr>
      <w:rPr>
        <w:rFonts w:hint="default"/>
      </w:rPr>
    </w:lvl>
    <w:lvl w:ilvl="4">
      <w:start w:val="1"/>
      <w:numFmt w:val="decimal"/>
      <w:pStyle w:val="5"/>
      <w:lvlText w:val="%1.%2.%3.%4.%5"/>
      <w:lvlJc w:val="left"/>
      <w:pPr>
        <w:tabs>
          <w:tab w:val="num" w:pos="3426"/>
        </w:tabs>
        <w:ind w:left="1986" w:firstLine="0"/>
      </w:pPr>
      <w:rPr>
        <w:rFonts w:hint="default"/>
      </w:rPr>
    </w:lvl>
    <w:lvl w:ilvl="5">
      <w:start w:val="1"/>
      <w:numFmt w:val="decimal"/>
      <w:lvlText w:val="%1.%2.%3.%4.%5.%6"/>
      <w:lvlJc w:val="left"/>
      <w:pPr>
        <w:tabs>
          <w:tab w:val="num" w:pos="2520"/>
        </w:tabs>
        <w:ind w:left="720" w:firstLine="0"/>
      </w:pPr>
      <w:rPr>
        <w:rFonts w:hint="default"/>
      </w:rPr>
    </w:lvl>
    <w:lvl w:ilvl="6">
      <w:start w:val="1"/>
      <w:numFmt w:val="decimal"/>
      <w:lvlText w:val="%1.%2.%3.%4.%5.%6.%7"/>
      <w:lvlJc w:val="left"/>
      <w:pPr>
        <w:tabs>
          <w:tab w:val="num" w:pos="2520"/>
        </w:tabs>
        <w:ind w:left="720" w:firstLine="0"/>
      </w:pPr>
      <w:rPr>
        <w:rFonts w:hint="default"/>
      </w:rPr>
    </w:lvl>
    <w:lvl w:ilvl="7">
      <w:start w:val="1"/>
      <w:numFmt w:val="decimal"/>
      <w:lvlText w:val="%1.%2.%3.%4.%5.%6.%7.%8"/>
      <w:lvlJc w:val="left"/>
      <w:pPr>
        <w:tabs>
          <w:tab w:val="num" w:pos="2880"/>
        </w:tabs>
        <w:ind w:left="720" w:firstLine="0"/>
      </w:pPr>
      <w:rPr>
        <w:rFonts w:hint="default"/>
      </w:rPr>
    </w:lvl>
    <w:lvl w:ilvl="8">
      <w:start w:val="1"/>
      <w:numFmt w:val="decimal"/>
      <w:lvlText w:val="%1.%2.%3.%4.%5.%6.%7.%8.%9"/>
      <w:lvlJc w:val="left"/>
      <w:pPr>
        <w:tabs>
          <w:tab w:val="num" w:pos="3240"/>
        </w:tabs>
        <w:ind w:left="720" w:firstLine="0"/>
      </w:pPr>
      <w:rPr>
        <w:rFonts w:hint="default"/>
      </w:rPr>
    </w:lvl>
  </w:abstractNum>
  <w:abstractNum w:abstractNumId="60" w15:restartNumberingAfterBreak="0">
    <w:nsid w:val="545F7A85"/>
    <w:multiLevelType w:val="hybridMultilevel"/>
    <w:tmpl w:val="25F8FD38"/>
    <w:lvl w:ilvl="0" w:tplc="1294FA16">
      <w:start w:val="1"/>
      <w:numFmt w:val="decimal"/>
      <w:pStyle w:val="E5"/>
      <w:lvlText w:val="%1."/>
      <w:lvlJc w:val="left"/>
      <w:pPr>
        <w:tabs>
          <w:tab w:val="num" w:pos="567"/>
        </w:tabs>
        <w:ind w:left="567" w:hanging="567"/>
      </w:pPr>
      <w:rPr>
        <w:rFonts w:hint="default"/>
      </w:rPr>
    </w:lvl>
    <w:lvl w:ilvl="1" w:tplc="6CA444C4">
      <w:start w:val="1"/>
      <w:numFmt w:val="bullet"/>
      <w:lvlText w:val="o"/>
      <w:lvlJc w:val="left"/>
      <w:pPr>
        <w:tabs>
          <w:tab w:val="num" w:pos="1440"/>
        </w:tabs>
        <w:ind w:left="1440" w:hanging="360"/>
      </w:pPr>
      <w:rPr>
        <w:rFonts w:ascii="Courier New" w:hAnsi="Courier New" w:cs="Courier New" w:hint="default"/>
      </w:rPr>
    </w:lvl>
    <w:lvl w:ilvl="2" w:tplc="9D2C1588">
      <w:start w:val="1"/>
      <w:numFmt w:val="bullet"/>
      <w:lvlText w:val=""/>
      <w:lvlJc w:val="left"/>
      <w:pPr>
        <w:tabs>
          <w:tab w:val="num" w:pos="2160"/>
        </w:tabs>
        <w:ind w:left="2160" w:hanging="360"/>
      </w:pPr>
      <w:rPr>
        <w:rFonts w:ascii="Wingdings" w:hAnsi="Wingdings" w:hint="default"/>
      </w:rPr>
    </w:lvl>
    <w:lvl w:ilvl="3" w:tplc="73D64086" w:tentative="1">
      <w:start w:val="1"/>
      <w:numFmt w:val="bullet"/>
      <w:lvlText w:val=""/>
      <w:lvlJc w:val="left"/>
      <w:pPr>
        <w:tabs>
          <w:tab w:val="num" w:pos="2880"/>
        </w:tabs>
        <w:ind w:left="2880" w:hanging="360"/>
      </w:pPr>
      <w:rPr>
        <w:rFonts w:ascii="Symbol" w:hAnsi="Symbol" w:hint="default"/>
      </w:rPr>
    </w:lvl>
    <w:lvl w:ilvl="4" w:tplc="E3E8BE60" w:tentative="1">
      <w:start w:val="1"/>
      <w:numFmt w:val="bullet"/>
      <w:lvlText w:val="o"/>
      <w:lvlJc w:val="left"/>
      <w:pPr>
        <w:tabs>
          <w:tab w:val="num" w:pos="3600"/>
        </w:tabs>
        <w:ind w:left="3600" w:hanging="360"/>
      </w:pPr>
      <w:rPr>
        <w:rFonts w:ascii="Courier New" w:hAnsi="Courier New" w:cs="Courier New" w:hint="default"/>
      </w:rPr>
    </w:lvl>
    <w:lvl w:ilvl="5" w:tplc="06A41252" w:tentative="1">
      <w:start w:val="1"/>
      <w:numFmt w:val="bullet"/>
      <w:lvlText w:val=""/>
      <w:lvlJc w:val="left"/>
      <w:pPr>
        <w:tabs>
          <w:tab w:val="num" w:pos="4320"/>
        </w:tabs>
        <w:ind w:left="4320" w:hanging="360"/>
      </w:pPr>
      <w:rPr>
        <w:rFonts w:ascii="Wingdings" w:hAnsi="Wingdings" w:hint="default"/>
      </w:rPr>
    </w:lvl>
    <w:lvl w:ilvl="6" w:tplc="59080F98" w:tentative="1">
      <w:start w:val="1"/>
      <w:numFmt w:val="bullet"/>
      <w:lvlText w:val=""/>
      <w:lvlJc w:val="left"/>
      <w:pPr>
        <w:tabs>
          <w:tab w:val="num" w:pos="5040"/>
        </w:tabs>
        <w:ind w:left="5040" w:hanging="360"/>
      </w:pPr>
      <w:rPr>
        <w:rFonts w:ascii="Symbol" w:hAnsi="Symbol" w:hint="default"/>
      </w:rPr>
    </w:lvl>
    <w:lvl w:ilvl="7" w:tplc="995848AC" w:tentative="1">
      <w:start w:val="1"/>
      <w:numFmt w:val="bullet"/>
      <w:lvlText w:val="o"/>
      <w:lvlJc w:val="left"/>
      <w:pPr>
        <w:tabs>
          <w:tab w:val="num" w:pos="5760"/>
        </w:tabs>
        <w:ind w:left="5760" w:hanging="360"/>
      </w:pPr>
      <w:rPr>
        <w:rFonts w:ascii="Courier New" w:hAnsi="Courier New" w:cs="Courier New" w:hint="default"/>
      </w:rPr>
    </w:lvl>
    <w:lvl w:ilvl="8" w:tplc="49466B6C"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4AB613B"/>
    <w:multiLevelType w:val="singleLevel"/>
    <w:tmpl w:val="016CD94C"/>
    <w:lvl w:ilvl="0">
      <w:start w:val="1"/>
      <w:numFmt w:val="bullet"/>
      <w:pStyle w:val="--"/>
      <w:lvlText w:val=""/>
      <w:lvlJc w:val="left"/>
      <w:pPr>
        <w:tabs>
          <w:tab w:val="num" w:pos="1134"/>
        </w:tabs>
        <w:ind w:left="1418" w:hanging="284"/>
      </w:pPr>
      <w:rPr>
        <w:rFonts w:ascii="Symbol" w:hAnsi="Symbol" w:cs="Times New Roman" w:hint="default"/>
      </w:rPr>
    </w:lvl>
  </w:abstractNum>
  <w:abstractNum w:abstractNumId="62" w15:restartNumberingAfterBreak="0">
    <w:nsid w:val="57A64E17"/>
    <w:multiLevelType w:val="multilevel"/>
    <w:tmpl w:val="04190023"/>
    <w:styleLink w:val="af1"/>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3" w15:restartNumberingAfterBreak="0">
    <w:nsid w:val="5851700F"/>
    <w:multiLevelType w:val="hybridMultilevel"/>
    <w:tmpl w:val="93FCB5B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58922D32"/>
    <w:multiLevelType w:val="hybridMultilevel"/>
    <w:tmpl w:val="0E7298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5A774892"/>
    <w:multiLevelType w:val="hybridMultilevel"/>
    <w:tmpl w:val="3AFEB5E8"/>
    <w:lvl w:ilvl="0" w:tplc="426CA7CE">
      <w:start w:val="1"/>
      <w:numFmt w:val="decimal"/>
      <w:pStyle w:val="E6"/>
      <w:lvlText w:val="Приложение %1."/>
      <w:lvlJc w:val="left"/>
      <w:pPr>
        <w:tabs>
          <w:tab w:val="num" w:pos="2041"/>
        </w:tabs>
        <w:ind w:left="2041" w:hanging="2041"/>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15:restartNumberingAfterBreak="0">
    <w:nsid w:val="5CFE3CDD"/>
    <w:multiLevelType w:val="hybridMultilevel"/>
    <w:tmpl w:val="E5044B9E"/>
    <w:lvl w:ilvl="0" w:tplc="FFFFFFFF">
      <w:start w:val="1"/>
      <w:numFmt w:val="bullet"/>
      <w:pStyle w:val="Bullet"/>
      <w:lvlText w:val=""/>
      <w:lvlJc w:val="left"/>
      <w:pPr>
        <w:tabs>
          <w:tab w:val="num" w:pos="805"/>
        </w:tabs>
        <w:ind w:left="805" w:hanging="360"/>
      </w:pPr>
      <w:rPr>
        <w:rFonts w:ascii="Symbol" w:hAnsi="Symbol" w:hint="default"/>
      </w:rPr>
    </w:lvl>
    <w:lvl w:ilvl="1" w:tplc="FFFFFFFF">
      <w:start w:val="1"/>
      <w:numFmt w:val="bullet"/>
      <w:lvlText w:val="o"/>
      <w:lvlJc w:val="left"/>
      <w:pPr>
        <w:tabs>
          <w:tab w:val="num" w:pos="1525"/>
        </w:tabs>
        <w:ind w:left="1525" w:hanging="360"/>
      </w:pPr>
      <w:rPr>
        <w:rFonts w:ascii="Courier New" w:hAnsi="Courier New" w:hint="default"/>
      </w:rPr>
    </w:lvl>
    <w:lvl w:ilvl="2" w:tplc="FFFFFFFF">
      <w:start w:val="1"/>
      <w:numFmt w:val="bullet"/>
      <w:lvlText w:val=""/>
      <w:lvlJc w:val="left"/>
      <w:pPr>
        <w:tabs>
          <w:tab w:val="num" w:pos="2245"/>
        </w:tabs>
        <w:ind w:left="2245" w:hanging="360"/>
      </w:pPr>
      <w:rPr>
        <w:rFonts w:ascii="Wingdings" w:hAnsi="Wingdings" w:hint="default"/>
      </w:rPr>
    </w:lvl>
    <w:lvl w:ilvl="3" w:tplc="FFFFFFFF" w:tentative="1">
      <w:start w:val="1"/>
      <w:numFmt w:val="bullet"/>
      <w:lvlText w:val=""/>
      <w:lvlJc w:val="left"/>
      <w:pPr>
        <w:tabs>
          <w:tab w:val="num" w:pos="2965"/>
        </w:tabs>
        <w:ind w:left="2965" w:hanging="360"/>
      </w:pPr>
      <w:rPr>
        <w:rFonts w:ascii="Symbol" w:hAnsi="Symbol" w:hint="default"/>
      </w:rPr>
    </w:lvl>
    <w:lvl w:ilvl="4" w:tplc="FFFFFFFF" w:tentative="1">
      <w:start w:val="1"/>
      <w:numFmt w:val="bullet"/>
      <w:lvlText w:val="o"/>
      <w:lvlJc w:val="left"/>
      <w:pPr>
        <w:tabs>
          <w:tab w:val="num" w:pos="3685"/>
        </w:tabs>
        <w:ind w:left="3685" w:hanging="360"/>
      </w:pPr>
      <w:rPr>
        <w:rFonts w:ascii="Courier New" w:hAnsi="Courier New" w:hint="default"/>
      </w:rPr>
    </w:lvl>
    <w:lvl w:ilvl="5" w:tplc="FFFFFFFF" w:tentative="1">
      <w:start w:val="1"/>
      <w:numFmt w:val="bullet"/>
      <w:lvlText w:val=""/>
      <w:lvlJc w:val="left"/>
      <w:pPr>
        <w:tabs>
          <w:tab w:val="num" w:pos="4405"/>
        </w:tabs>
        <w:ind w:left="4405" w:hanging="360"/>
      </w:pPr>
      <w:rPr>
        <w:rFonts w:ascii="Wingdings" w:hAnsi="Wingdings" w:hint="default"/>
      </w:rPr>
    </w:lvl>
    <w:lvl w:ilvl="6" w:tplc="FFFFFFFF" w:tentative="1">
      <w:start w:val="1"/>
      <w:numFmt w:val="bullet"/>
      <w:lvlText w:val=""/>
      <w:lvlJc w:val="left"/>
      <w:pPr>
        <w:tabs>
          <w:tab w:val="num" w:pos="5125"/>
        </w:tabs>
        <w:ind w:left="5125" w:hanging="360"/>
      </w:pPr>
      <w:rPr>
        <w:rFonts w:ascii="Symbol" w:hAnsi="Symbol" w:hint="default"/>
      </w:rPr>
    </w:lvl>
    <w:lvl w:ilvl="7" w:tplc="FFFFFFFF" w:tentative="1">
      <w:start w:val="1"/>
      <w:numFmt w:val="bullet"/>
      <w:lvlText w:val="o"/>
      <w:lvlJc w:val="left"/>
      <w:pPr>
        <w:tabs>
          <w:tab w:val="num" w:pos="5845"/>
        </w:tabs>
        <w:ind w:left="5845" w:hanging="360"/>
      </w:pPr>
      <w:rPr>
        <w:rFonts w:ascii="Courier New" w:hAnsi="Courier New" w:hint="default"/>
      </w:rPr>
    </w:lvl>
    <w:lvl w:ilvl="8" w:tplc="FFFFFFFF" w:tentative="1">
      <w:start w:val="1"/>
      <w:numFmt w:val="bullet"/>
      <w:lvlText w:val=""/>
      <w:lvlJc w:val="left"/>
      <w:pPr>
        <w:tabs>
          <w:tab w:val="num" w:pos="6565"/>
        </w:tabs>
        <w:ind w:left="6565" w:hanging="360"/>
      </w:pPr>
      <w:rPr>
        <w:rFonts w:ascii="Wingdings" w:hAnsi="Wingdings" w:hint="default"/>
      </w:rPr>
    </w:lvl>
  </w:abstractNum>
  <w:abstractNum w:abstractNumId="67" w15:restartNumberingAfterBreak="0">
    <w:nsid w:val="5D961D86"/>
    <w:multiLevelType w:val="hybridMultilevel"/>
    <w:tmpl w:val="0F70B86C"/>
    <w:lvl w:ilvl="0" w:tplc="0419000F">
      <w:start w:val="1"/>
      <w:numFmt w:val="decimal"/>
      <w:pStyle w:val="af2"/>
      <w:lvlText w:val="%1)"/>
      <w:lvlJc w:val="left"/>
      <w:pPr>
        <w:tabs>
          <w:tab w:val="num" w:pos="1514"/>
        </w:tabs>
        <w:ind w:left="1514" w:hanging="360"/>
      </w:pPr>
      <w:rPr>
        <w:rFonts w:hint="default"/>
      </w:rPr>
    </w:lvl>
    <w:lvl w:ilvl="1" w:tplc="04190019">
      <w:start w:val="1"/>
      <w:numFmt w:val="decimal"/>
      <w:lvlText w:val="%2)"/>
      <w:lvlJc w:val="left"/>
      <w:pPr>
        <w:tabs>
          <w:tab w:val="num" w:pos="1455"/>
        </w:tabs>
        <w:ind w:left="1455" w:hanging="375"/>
      </w:pPr>
      <w:rPr>
        <w:rFonts w:hint="default"/>
      </w:rPr>
    </w:lvl>
    <w:lvl w:ilvl="2" w:tplc="0419001B">
      <w:start w:val="5"/>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15:restartNumberingAfterBreak="0">
    <w:nsid w:val="61C46C62"/>
    <w:multiLevelType w:val="multilevel"/>
    <w:tmpl w:val="C8EEDDC0"/>
    <w:lvl w:ilvl="0">
      <w:start w:val="1"/>
      <w:numFmt w:val="decimal"/>
      <w:isLgl/>
      <w:lvlText w:val="%1."/>
      <w:lvlJc w:val="left"/>
      <w:pPr>
        <w:tabs>
          <w:tab w:val="num" w:pos="567"/>
        </w:tabs>
        <w:ind w:left="567" w:hanging="425"/>
      </w:pPr>
      <w:rPr>
        <w:rFonts w:hint="default"/>
      </w:rPr>
    </w:lvl>
    <w:lvl w:ilvl="1">
      <w:start w:val="1"/>
      <w:numFmt w:val="decimal"/>
      <w:pStyle w:val="ListOutline2"/>
      <w:isLgl/>
      <w:lvlText w:val="%1.%2."/>
      <w:lvlJc w:val="left"/>
      <w:pPr>
        <w:tabs>
          <w:tab w:val="num" w:pos="1418"/>
        </w:tabs>
        <w:ind w:left="1418" w:hanging="709"/>
      </w:pPr>
      <w:rPr>
        <w:rFonts w:hint="default"/>
      </w:rPr>
    </w:lvl>
    <w:lvl w:ilvl="2">
      <w:start w:val="1"/>
      <w:numFmt w:val="decimal"/>
      <w:pStyle w:val="ListOutline3"/>
      <w:isLgl/>
      <w:lvlText w:val="%1.%2.%3."/>
      <w:lvlJc w:val="left"/>
      <w:pPr>
        <w:tabs>
          <w:tab w:val="num" w:pos="2552"/>
        </w:tabs>
        <w:ind w:left="2552" w:hanging="993"/>
      </w:pPr>
      <w:rPr>
        <w:rFonts w:hint="default"/>
      </w:rPr>
    </w:lvl>
    <w:lvl w:ilvl="3">
      <w:start w:val="1"/>
      <w:numFmt w:val="decimal"/>
      <w:lvlText w:val="%1.%2.%3.%4."/>
      <w:lvlJc w:val="left"/>
      <w:pPr>
        <w:tabs>
          <w:tab w:val="num" w:pos="2268"/>
        </w:tabs>
        <w:ind w:left="2268" w:hanging="1559"/>
      </w:pPr>
      <w:rPr>
        <w:rFonts w:hint="default"/>
      </w:rPr>
    </w:lvl>
    <w:lvl w:ilvl="4">
      <w:start w:val="1"/>
      <w:numFmt w:val="decimal"/>
      <w:lvlText w:val="%1.%2.%3.%4.%5."/>
      <w:lvlJc w:val="left"/>
      <w:pPr>
        <w:tabs>
          <w:tab w:val="num" w:pos="5389"/>
        </w:tabs>
        <w:ind w:left="2941" w:hanging="792"/>
      </w:pPr>
      <w:rPr>
        <w:rFonts w:hint="default"/>
      </w:rPr>
    </w:lvl>
    <w:lvl w:ilvl="5">
      <w:start w:val="1"/>
      <w:numFmt w:val="decimal"/>
      <w:lvlText w:val="%1.%2.%3.%4.%5.%6."/>
      <w:lvlJc w:val="left"/>
      <w:pPr>
        <w:tabs>
          <w:tab w:val="num" w:pos="6469"/>
        </w:tabs>
        <w:ind w:left="3445" w:hanging="936"/>
      </w:pPr>
      <w:rPr>
        <w:rFonts w:hint="default"/>
      </w:rPr>
    </w:lvl>
    <w:lvl w:ilvl="6">
      <w:start w:val="1"/>
      <w:numFmt w:val="decimal"/>
      <w:lvlText w:val="%1.%2.%3.%4.%5.%6.%7."/>
      <w:lvlJc w:val="left"/>
      <w:pPr>
        <w:tabs>
          <w:tab w:val="num" w:pos="7189"/>
        </w:tabs>
        <w:ind w:left="3949" w:hanging="1080"/>
      </w:pPr>
      <w:rPr>
        <w:rFonts w:hint="default"/>
      </w:rPr>
    </w:lvl>
    <w:lvl w:ilvl="7">
      <w:start w:val="1"/>
      <w:numFmt w:val="decimal"/>
      <w:lvlText w:val="%1.%2.%3.%4.%5.%6.%7.%8."/>
      <w:lvlJc w:val="left"/>
      <w:pPr>
        <w:tabs>
          <w:tab w:val="num" w:pos="8269"/>
        </w:tabs>
        <w:ind w:left="4453" w:hanging="1224"/>
      </w:pPr>
      <w:rPr>
        <w:rFonts w:hint="default"/>
      </w:rPr>
    </w:lvl>
    <w:lvl w:ilvl="8">
      <w:start w:val="1"/>
      <w:numFmt w:val="decimal"/>
      <w:lvlText w:val="%1.%2.%3.%4.%5.%6.%7.%8.%9."/>
      <w:lvlJc w:val="left"/>
      <w:pPr>
        <w:tabs>
          <w:tab w:val="num" w:pos="9349"/>
        </w:tabs>
        <w:ind w:left="5029" w:hanging="1440"/>
      </w:pPr>
      <w:rPr>
        <w:rFonts w:hint="default"/>
      </w:rPr>
    </w:lvl>
  </w:abstractNum>
  <w:abstractNum w:abstractNumId="69" w15:restartNumberingAfterBreak="0">
    <w:nsid w:val="63435759"/>
    <w:multiLevelType w:val="multilevel"/>
    <w:tmpl w:val="7F28B092"/>
    <w:styleLink w:val="50"/>
    <w:lvl w:ilvl="0">
      <w:start w:val="1"/>
      <w:numFmt w:val="decimal"/>
      <w:lvlText w:val="%1."/>
      <w:lvlJc w:val="left"/>
      <w:pPr>
        <w:tabs>
          <w:tab w:val="num" w:pos="360"/>
        </w:tabs>
        <w:ind w:left="360" w:hanging="360"/>
      </w:pPr>
      <w:rPr>
        <w:rFonts w:hint="default"/>
        <w:sz w:val="24"/>
      </w:rPr>
    </w:lvl>
    <w:lvl w:ilvl="1">
      <w:start w:val="1"/>
      <w:numFmt w:val="decimal"/>
      <w:lvlText w:val="%1.%2"/>
      <w:lvlJc w:val="left"/>
      <w:pPr>
        <w:tabs>
          <w:tab w:val="num" w:pos="990"/>
        </w:tabs>
        <w:ind w:left="990" w:hanging="360"/>
      </w:pPr>
      <w:rPr>
        <w:rFonts w:hint="default"/>
      </w:rPr>
    </w:lvl>
    <w:lvl w:ilvl="2">
      <w:start w:val="1"/>
      <w:numFmt w:val="decimal"/>
      <w:lvlText w:val="%3."/>
      <w:lvlJc w:val="left"/>
      <w:pPr>
        <w:tabs>
          <w:tab w:val="num" w:pos="1620"/>
        </w:tabs>
        <w:ind w:left="1620" w:hanging="360"/>
      </w:pPr>
      <w:rPr>
        <w:rFonts w:hint="default"/>
      </w:rPr>
    </w:lvl>
    <w:lvl w:ilvl="3">
      <w:start w:val="1"/>
      <w:numFmt w:val="decimal"/>
      <w:lvlText w:val="%1.%2.%3.%4"/>
      <w:lvlJc w:val="left"/>
      <w:pPr>
        <w:tabs>
          <w:tab w:val="num" w:pos="2610"/>
        </w:tabs>
        <w:ind w:left="2610" w:hanging="720"/>
      </w:pPr>
      <w:rPr>
        <w:rFonts w:hint="default"/>
      </w:rPr>
    </w:lvl>
    <w:lvl w:ilvl="4">
      <w:start w:val="1"/>
      <w:numFmt w:val="decimal"/>
      <w:lvlText w:val="%1.%2.%3.%4.%5"/>
      <w:lvlJc w:val="left"/>
      <w:pPr>
        <w:tabs>
          <w:tab w:val="num" w:pos="3600"/>
        </w:tabs>
        <w:ind w:left="3600" w:hanging="1080"/>
      </w:pPr>
      <w:rPr>
        <w:rFonts w:hint="default"/>
      </w:rPr>
    </w:lvl>
    <w:lvl w:ilvl="5">
      <w:start w:val="1"/>
      <w:numFmt w:val="decimal"/>
      <w:lvlText w:val="%1.%2.%3.%4.%5.%6"/>
      <w:lvlJc w:val="left"/>
      <w:pPr>
        <w:tabs>
          <w:tab w:val="num" w:pos="4590"/>
        </w:tabs>
        <w:ind w:left="4590" w:hanging="1440"/>
      </w:pPr>
      <w:rPr>
        <w:rFonts w:hint="default"/>
      </w:rPr>
    </w:lvl>
    <w:lvl w:ilvl="6">
      <w:start w:val="1"/>
      <w:numFmt w:val="decimal"/>
      <w:lvlText w:val="%1.%2.%3.%4.%5.%6.%7"/>
      <w:lvlJc w:val="left"/>
      <w:pPr>
        <w:tabs>
          <w:tab w:val="num" w:pos="5220"/>
        </w:tabs>
        <w:ind w:left="5220" w:hanging="1440"/>
      </w:pPr>
      <w:rPr>
        <w:rFonts w:hint="default"/>
      </w:rPr>
    </w:lvl>
    <w:lvl w:ilvl="7">
      <w:start w:val="1"/>
      <w:numFmt w:val="decimal"/>
      <w:lvlText w:val="%1.%2.%3.%4.%5.%6.%7.%8"/>
      <w:lvlJc w:val="left"/>
      <w:pPr>
        <w:tabs>
          <w:tab w:val="num" w:pos="6210"/>
        </w:tabs>
        <w:ind w:left="6210" w:hanging="1800"/>
      </w:pPr>
      <w:rPr>
        <w:rFonts w:hint="default"/>
      </w:rPr>
    </w:lvl>
    <w:lvl w:ilvl="8">
      <w:start w:val="1"/>
      <w:numFmt w:val="decimal"/>
      <w:lvlText w:val="%1.%2.%3.%4.%5.%6.%7.%8.%9"/>
      <w:lvlJc w:val="left"/>
      <w:pPr>
        <w:tabs>
          <w:tab w:val="num" w:pos="6840"/>
        </w:tabs>
        <w:ind w:left="6840" w:hanging="1800"/>
      </w:pPr>
      <w:rPr>
        <w:rFonts w:hint="default"/>
      </w:rPr>
    </w:lvl>
  </w:abstractNum>
  <w:abstractNum w:abstractNumId="70" w15:restartNumberingAfterBreak="0">
    <w:nsid w:val="63EC2B42"/>
    <w:multiLevelType w:val="hybridMultilevel"/>
    <w:tmpl w:val="E8303FC0"/>
    <w:lvl w:ilvl="0" w:tplc="F33AAB68">
      <w:start w:val="1"/>
      <w:numFmt w:val="decimal"/>
      <w:pStyle w:val="phbibliography"/>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15:restartNumberingAfterBreak="0">
    <w:nsid w:val="68B538DB"/>
    <w:multiLevelType w:val="multilevel"/>
    <w:tmpl w:val="C4626674"/>
    <w:lvl w:ilvl="0">
      <w:start w:val="1"/>
      <w:numFmt w:val="decimal"/>
      <w:pStyle w:val="E10"/>
      <w:lvlText w:val="%1."/>
      <w:lvlJc w:val="left"/>
      <w:pPr>
        <w:tabs>
          <w:tab w:val="num" w:pos="567"/>
        </w:tabs>
        <w:ind w:left="567" w:hanging="567"/>
      </w:pPr>
      <w:rPr>
        <w:rFonts w:hint="default"/>
        <w:b/>
        <w:bCs/>
      </w:rPr>
    </w:lvl>
    <w:lvl w:ilvl="1">
      <w:start w:val="1"/>
      <w:numFmt w:val="decimal"/>
      <w:pStyle w:val="E23"/>
      <w:suff w:val="space"/>
      <w:lvlText w:val="%1.%2."/>
      <w:lvlJc w:val="left"/>
      <w:pPr>
        <w:ind w:left="567" w:hanging="567"/>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32"/>
      <w:suff w:val="space"/>
      <w:lvlText w:val="%1.%2.%3."/>
      <w:lvlJc w:val="left"/>
      <w:pPr>
        <w:ind w:left="1247" w:hanging="68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E40"/>
      <w:suff w:val="space"/>
      <w:lvlText w:val="%1.%2.%3.%4"/>
      <w:lvlJc w:val="left"/>
      <w:pPr>
        <w:ind w:left="1530" w:hanging="680"/>
      </w:pPr>
      <w:rPr>
        <w:rFonts w:ascii="Times New Roman" w:hAnsi="Times New Roman" w:cs="Times New Roman" w:hint="default"/>
        <w:b w:val="0"/>
        <w:bCs w:val="0"/>
        <w:i w:val="0"/>
        <w:iCs w:val="0"/>
        <w:caps w:val="0"/>
        <w:smallCaps w:val="0"/>
        <w:strike w:val="0"/>
        <w:dstrike w:val="0"/>
        <w:vanish w:val="0"/>
        <w:color w:val="auto"/>
        <w:spacing w:val="0"/>
        <w:w w:val="10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E50"/>
      <w:suff w:val="space"/>
      <w:lvlText w:val="%1.%2.%3.%4.%5."/>
      <w:lvlJc w:val="left"/>
      <w:pPr>
        <w:ind w:left="1247" w:hanging="283"/>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none"/>
      <w:lvlText w:val=""/>
      <w:lvlJc w:val="left"/>
      <w:pPr>
        <w:tabs>
          <w:tab w:val="num" w:pos="1625"/>
        </w:tabs>
        <w:ind w:left="-74" w:hanging="2"/>
      </w:pPr>
      <w:rPr>
        <w:rFonts w:ascii="Times New Roman" w:hAnsi="Times New Roman" w:cs="Times New Roman" w:hint="default"/>
        <w:b/>
        <w:bCs/>
        <w:i w:val="0"/>
        <w:iCs w:val="0"/>
        <w:sz w:val="24"/>
        <w:szCs w:val="24"/>
      </w:rPr>
    </w:lvl>
    <w:lvl w:ilvl="6">
      <w:start w:val="1"/>
      <w:numFmt w:val="decimal"/>
      <w:pStyle w:val="E60"/>
      <w:lvlText w:val="%1.%2.%3.%4.%5.%6%7."/>
      <w:lvlJc w:val="left"/>
      <w:pPr>
        <w:tabs>
          <w:tab w:val="num" w:pos="3600"/>
        </w:tabs>
        <w:ind w:left="2520" w:hanging="1080"/>
      </w:pPr>
      <w:rPr>
        <w:rFonts w:hint="default"/>
      </w:rPr>
    </w:lvl>
    <w:lvl w:ilvl="7">
      <w:start w:val="1"/>
      <w:numFmt w:val="decimal"/>
      <w:lvlText w:val="%1.%2.%3.%4.%5.%6.%7.%8."/>
      <w:lvlJc w:val="left"/>
      <w:pPr>
        <w:tabs>
          <w:tab w:val="num" w:pos="4320"/>
        </w:tabs>
        <w:ind w:left="3024" w:hanging="1224"/>
      </w:pPr>
      <w:rPr>
        <w:rFonts w:hint="default"/>
      </w:rPr>
    </w:lvl>
    <w:lvl w:ilvl="8">
      <w:start w:val="1"/>
      <w:numFmt w:val="decimal"/>
      <w:lvlText w:val="%1.%2.%3.%4.%5.%6.%7.%8.%9."/>
      <w:lvlJc w:val="left"/>
      <w:pPr>
        <w:tabs>
          <w:tab w:val="num" w:pos="5040"/>
        </w:tabs>
        <w:ind w:left="3600" w:hanging="1440"/>
      </w:pPr>
      <w:rPr>
        <w:rFonts w:hint="default"/>
      </w:rPr>
    </w:lvl>
  </w:abstractNum>
  <w:abstractNum w:abstractNumId="72" w15:restartNumberingAfterBreak="0">
    <w:nsid w:val="68C65188"/>
    <w:multiLevelType w:val="hybridMultilevel"/>
    <w:tmpl w:val="ABF438D4"/>
    <w:lvl w:ilvl="0" w:tplc="9FC61298">
      <w:start w:val="1"/>
      <w:numFmt w:val="bullet"/>
      <w:pStyle w:val="af3"/>
      <w:lvlText w:val=""/>
      <w:lvlJc w:val="left"/>
      <w:pPr>
        <w:ind w:left="1931" w:hanging="360"/>
      </w:pPr>
      <w:rPr>
        <w:rFonts w:ascii="Symbol" w:hAnsi="Symbol" w:hint="default"/>
      </w:rPr>
    </w:lvl>
    <w:lvl w:ilvl="1" w:tplc="04190003">
      <w:start w:val="1"/>
      <w:numFmt w:val="bullet"/>
      <w:lvlText w:val="o"/>
      <w:lvlJc w:val="left"/>
      <w:pPr>
        <w:ind w:left="2651" w:hanging="360"/>
      </w:pPr>
      <w:rPr>
        <w:rFonts w:ascii="Courier New" w:hAnsi="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73" w15:restartNumberingAfterBreak="0">
    <w:nsid w:val="68D90B72"/>
    <w:multiLevelType w:val="hybridMultilevel"/>
    <w:tmpl w:val="EB7465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69B51611"/>
    <w:multiLevelType w:val="multilevel"/>
    <w:tmpl w:val="3C1EC22E"/>
    <w:lvl w:ilvl="0">
      <w:start w:val="1"/>
      <w:numFmt w:val="decimal"/>
      <w:pStyle w:val="E7"/>
      <w:lvlText w:val="%1."/>
      <w:lvlJc w:val="left"/>
      <w:pPr>
        <w:tabs>
          <w:tab w:val="num" w:pos="851"/>
        </w:tabs>
        <w:ind w:left="851" w:hanging="567"/>
      </w:pPr>
      <w:rPr>
        <w:rFonts w:hint="default"/>
      </w:rPr>
    </w:lvl>
    <w:lvl w:ilvl="1">
      <w:start w:val="1"/>
      <w:numFmt w:val="decimal"/>
      <w:pStyle w:val="26"/>
      <w:lvlText w:val="%1.%2."/>
      <w:lvlJc w:val="left"/>
      <w:pPr>
        <w:tabs>
          <w:tab w:val="num" w:pos="1418"/>
        </w:tabs>
        <w:ind w:left="1418" w:hanging="567"/>
      </w:pPr>
      <w:rPr>
        <w:rFonts w:hint="default"/>
      </w:rPr>
    </w:lvl>
    <w:lvl w:ilvl="2">
      <w:start w:val="1"/>
      <w:numFmt w:val="decimal"/>
      <w:lvlText w:val="%1.%2.%3."/>
      <w:lvlJc w:val="left"/>
      <w:pPr>
        <w:tabs>
          <w:tab w:val="num" w:pos="1985"/>
        </w:tabs>
        <w:ind w:left="1985" w:hanging="567"/>
      </w:pPr>
      <w:rPr>
        <w:rFonts w:hint="default"/>
        <w:b w:val="0"/>
      </w:rPr>
    </w:lvl>
    <w:lvl w:ilvl="3">
      <w:start w:val="1"/>
      <w:numFmt w:val="decimal"/>
      <w:lvlText w:val="%1.%2.%3.%4."/>
      <w:lvlJc w:val="left"/>
      <w:pPr>
        <w:tabs>
          <w:tab w:val="num" w:pos="3164"/>
        </w:tabs>
        <w:ind w:left="2012" w:hanging="648"/>
      </w:pPr>
      <w:rPr>
        <w:rFonts w:hint="default"/>
      </w:rPr>
    </w:lvl>
    <w:lvl w:ilvl="4">
      <w:start w:val="1"/>
      <w:numFmt w:val="decimal"/>
      <w:lvlText w:val="%1.%2.%3.%4.%5."/>
      <w:lvlJc w:val="left"/>
      <w:pPr>
        <w:tabs>
          <w:tab w:val="num" w:pos="3884"/>
        </w:tabs>
        <w:ind w:left="2516" w:hanging="792"/>
      </w:pPr>
      <w:rPr>
        <w:rFonts w:hint="default"/>
      </w:rPr>
    </w:lvl>
    <w:lvl w:ilvl="5">
      <w:start w:val="1"/>
      <w:numFmt w:val="decimal"/>
      <w:lvlText w:val="%1.%2.%3.%4.%5.%6."/>
      <w:lvlJc w:val="left"/>
      <w:pPr>
        <w:tabs>
          <w:tab w:val="num" w:pos="4604"/>
        </w:tabs>
        <w:ind w:left="3020" w:hanging="936"/>
      </w:pPr>
      <w:rPr>
        <w:rFonts w:hint="default"/>
      </w:rPr>
    </w:lvl>
    <w:lvl w:ilvl="6">
      <w:start w:val="1"/>
      <w:numFmt w:val="decimal"/>
      <w:lvlText w:val="%1.%2.%3.%4.%5.%6.%7."/>
      <w:lvlJc w:val="left"/>
      <w:pPr>
        <w:tabs>
          <w:tab w:val="num" w:pos="5324"/>
        </w:tabs>
        <w:ind w:left="3524" w:hanging="1080"/>
      </w:pPr>
      <w:rPr>
        <w:rFonts w:hint="default"/>
      </w:rPr>
    </w:lvl>
    <w:lvl w:ilvl="7">
      <w:start w:val="1"/>
      <w:numFmt w:val="decimal"/>
      <w:lvlText w:val="%1.%2.%3.%4.%5.%6.%7.%8."/>
      <w:lvlJc w:val="left"/>
      <w:pPr>
        <w:tabs>
          <w:tab w:val="num" w:pos="6404"/>
        </w:tabs>
        <w:ind w:left="4028" w:hanging="1224"/>
      </w:pPr>
      <w:rPr>
        <w:rFonts w:hint="default"/>
      </w:rPr>
    </w:lvl>
    <w:lvl w:ilvl="8">
      <w:start w:val="1"/>
      <w:numFmt w:val="decimal"/>
      <w:lvlText w:val="%1.%2.%3.%4.%5.%6.%7.%8.%9."/>
      <w:lvlJc w:val="left"/>
      <w:pPr>
        <w:tabs>
          <w:tab w:val="num" w:pos="7124"/>
        </w:tabs>
        <w:ind w:left="4604" w:hanging="1440"/>
      </w:pPr>
      <w:rPr>
        <w:rFonts w:hint="default"/>
      </w:rPr>
    </w:lvl>
  </w:abstractNum>
  <w:abstractNum w:abstractNumId="75" w15:restartNumberingAfterBreak="0">
    <w:nsid w:val="69EA7C7F"/>
    <w:multiLevelType w:val="multilevel"/>
    <w:tmpl w:val="DD72E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B2F2C0E"/>
    <w:multiLevelType w:val="hybridMultilevel"/>
    <w:tmpl w:val="AF8887AA"/>
    <w:lvl w:ilvl="0" w:tplc="04190019">
      <w:start w:val="1"/>
      <w:numFmt w:val="lowerLetter"/>
      <w:lvlText w:val="%1."/>
      <w:lvlJc w:val="left"/>
      <w:pPr>
        <w:ind w:left="2135" w:hanging="360"/>
      </w:pPr>
      <w:rPr>
        <w:rFonts w:hint="default"/>
      </w:rPr>
    </w:lvl>
    <w:lvl w:ilvl="1" w:tplc="FFFFFFFF" w:tentative="1">
      <w:start w:val="1"/>
      <w:numFmt w:val="bullet"/>
      <w:lvlText w:val="o"/>
      <w:lvlJc w:val="left"/>
      <w:pPr>
        <w:ind w:left="2855" w:hanging="360"/>
      </w:pPr>
      <w:rPr>
        <w:rFonts w:ascii="Courier New" w:hAnsi="Courier New" w:cs="Courier New" w:hint="default"/>
      </w:rPr>
    </w:lvl>
    <w:lvl w:ilvl="2" w:tplc="FFFFFFFF" w:tentative="1">
      <w:start w:val="1"/>
      <w:numFmt w:val="bullet"/>
      <w:lvlText w:val=""/>
      <w:lvlJc w:val="left"/>
      <w:pPr>
        <w:ind w:left="3575" w:hanging="360"/>
      </w:pPr>
      <w:rPr>
        <w:rFonts w:ascii="Wingdings" w:hAnsi="Wingdings" w:hint="default"/>
      </w:rPr>
    </w:lvl>
    <w:lvl w:ilvl="3" w:tplc="FFFFFFFF" w:tentative="1">
      <w:start w:val="1"/>
      <w:numFmt w:val="bullet"/>
      <w:lvlText w:val=""/>
      <w:lvlJc w:val="left"/>
      <w:pPr>
        <w:ind w:left="4295" w:hanging="360"/>
      </w:pPr>
      <w:rPr>
        <w:rFonts w:ascii="Symbol" w:hAnsi="Symbol" w:hint="default"/>
      </w:rPr>
    </w:lvl>
    <w:lvl w:ilvl="4" w:tplc="FFFFFFFF" w:tentative="1">
      <w:start w:val="1"/>
      <w:numFmt w:val="bullet"/>
      <w:lvlText w:val="o"/>
      <w:lvlJc w:val="left"/>
      <w:pPr>
        <w:ind w:left="5015" w:hanging="360"/>
      </w:pPr>
      <w:rPr>
        <w:rFonts w:ascii="Courier New" w:hAnsi="Courier New" w:cs="Courier New" w:hint="default"/>
      </w:rPr>
    </w:lvl>
    <w:lvl w:ilvl="5" w:tplc="FFFFFFFF" w:tentative="1">
      <w:start w:val="1"/>
      <w:numFmt w:val="bullet"/>
      <w:lvlText w:val=""/>
      <w:lvlJc w:val="left"/>
      <w:pPr>
        <w:ind w:left="5735" w:hanging="360"/>
      </w:pPr>
      <w:rPr>
        <w:rFonts w:ascii="Wingdings" w:hAnsi="Wingdings" w:hint="default"/>
      </w:rPr>
    </w:lvl>
    <w:lvl w:ilvl="6" w:tplc="FFFFFFFF" w:tentative="1">
      <w:start w:val="1"/>
      <w:numFmt w:val="bullet"/>
      <w:lvlText w:val=""/>
      <w:lvlJc w:val="left"/>
      <w:pPr>
        <w:ind w:left="6455" w:hanging="360"/>
      </w:pPr>
      <w:rPr>
        <w:rFonts w:ascii="Symbol" w:hAnsi="Symbol" w:hint="default"/>
      </w:rPr>
    </w:lvl>
    <w:lvl w:ilvl="7" w:tplc="FFFFFFFF" w:tentative="1">
      <w:start w:val="1"/>
      <w:numFmt w:val="bullet"/>
      <w:lvlText w:val="o"/>
      <w:lvlJc w:val="left"/>
      <w:pPr>
        <w:ind w:left="7175" w:hanging="360"/>
      </w:pPr>
      <w:rPr>
        <w:rFonts w:ascii="Courier New" w:hAnsi="Courier New" w:cs="Courier New" w:hint="default"/>
      </w:rPr>
    </w:lvl>
    <w:lvl w:ilvl="8" w:tplc="FFFFFFFF" w:tentative="1">
      <w:start w:val="1"/>
      <w:numFmt w:val="bullet"/>
      <w:lvlText w:val=""/>
      <w:lvlJc w:val="left"/>
      <w:pPr>
        <w:ind w:left="7895" w:hanging="360"/>
      </w:pPr>
      <w:rPr>
        <w:rFonts w:ascii="Wingdings" w:hAnsi="Wingdings" w:hint="default"/>
      </w:rPr>
    </w:lvl>
  </w:abstractNum>
  <w:abstractNum w:abstractNumId="77" w15:restartNumberingAfterBreak="0">
    <w:nsid w:val="6CEB49B0"/>
    <w:multiLevelType w:val="hybridMultilevel"/>
    <w:tmpl w:val="5484E58E"/>
    <w:lvl w:ilvl="0" w:tplc="AB126836">
      <w:start w:val="1"/>
      <w:numFmt w:val="decimal"/>
      <w:pStyle w:val="17"/>
      <w:lvlText w:val="%1)"/>
      <w:lvlJc w:val="left"/>
      <w:pPr>
        <w:ind w:left="814" w:hanging="360"/>
      </w:pPr>
      <w:rPr>
        <w:b w: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8" w15:restartNumberingAfterBreak="0">
    <w:nsid w:val="6D930206"/>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9" w15:restartNumberingAfterBreak="0">
    <w:nsid w:val="6F612F55"/>
    <w:multiLevelType w:val="singleLevel"/>
    <w:tmpl w:val="9B161AEA"/>
    <w:lvl w:ilvl="0">
      <w:start w:val="1"/>
      <w:numFmt w:val="decimal"/>
      <w:pStyle w:val="af4"/>
      <w:lvlText w:val="%1)"/>
      <w:lvlJc w:val="left"/>
      <w:pPr>
        <w:tabs>
          <w:tab w:val="num" w:pos="1440"/>
        </w:tabs>
        <w:ind w:left="1440" w:hanging="360"/>
      </w:pPr>
      <w:rPr>
        <w:rFonts w:ascii="Arial" w:hAnsi="Arial" w:cs="Arial" w:hint="default"/>
        <w:b w:val="0"/>
        <w:bCs w:val="0"/>
        <w:i w:val="0"/>
        <w:iCs w:val="0"/>
        <w:sz w:val="18"/>
        <w:szCs w:val="18"/>
      </w:rPr>
    </w:lvl>
  </w:abstractNum>
  <w:abstractNum w:abstractNumId="80" w15:restartNumberingAfterBreak="0">
    <w:nsid w:val="706E6D79"/>
    <w:multiLevelType w:val="multilevel"/>
    <w:tmpl w:val="0419001D"/>
    <w:styleLink w:val="43"/>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81" w15:restartNumberingAfterBreak="0">
    <w:nsid w:val="75161AFA"/>
    <w:multiLevelType w:val="hybridMultilevel"/>
    <w:tmpl w:val="B62418C0"/>
    <w:lvl w:ilvl="0" w:tplc="F55ECC92">
      <w:start w:val="1"/>
      <w:numFmt w:val="bullet"/>
      <w:pStyle w:val="phlistitemized1"/>
      <w:lvlText w:val=""/>
      <w:lvlJc w:val="left"/>
      <w:pPr>
        <w:tabs>
          <w:tab w:val="num" w:pos="1077"/>
        </w:tabs>
        <w:ind w:left="1077" w:hanging="357"/>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2" w15:restartNumberingAfterBreak="0">
    <w:nsid w:val="7731730D"/>
    <w:multiLevelType w:val="multilevel"/>
    <w:tmpl w:val="C68EED60"/>
    <w:styleLink w:val="af5"/>
    <w:lvl w:ilvl="0">
      <w:start w:val="1"/>
      <w:numFmt w:val="bullet"/>
      <w:lvlText w:val=""/>
      <w:lvlJc w:val="left"/>
      <w:pPr>
        <w:tabs>
          <w:tab w:val="num" w:pos="2509"/>
        </w:tabs>
        <w:ind w:left="2509" w:hanging="360"/>
      </w:pPr>
      <w:rPr>
        <w:rFonts w:ascii="Wingdings" w:hAnsi="Wingdings"/>
        <w:sz w:val="24"/>
      </w:rPr>
    </w:lvl>
    <w:lvl w:ilvl="1">
      <w:start w:val="1"/>
      <w:numFmt w:val="lowerLetter"/>
      <w:lvlText w:val="%2."/>
      <w:lvlJc w:val="left"/>
      <w:pPr>
        <w:tabs>
          <w:tab w:val="num" w:pos="3229"/>
        </w:tabs>
        <w:ind w:left="3229" w:hanging="360"/>
      </w:pPr>
    </w:lvl>
    <w:lvl w:ilvl="2">
      <w:start w:val="1"/>
      <w:numFmt w:val="lowerRoman"/>
      <w:lvlText w:val="%3."/>
      <w:lvlJc w:val="right"/>
      <w:pPr>
        <w:tabs>
          <w:tab w:val="num" w:pos="3949"/>
        </w:tabs>
        <w:ind w:left="3949" w:hanging="180"/>
      </w:pPr>
    </w:lvl>
    <w:lvl w:ilvl="3">
      <w:start w:val="1"/>
      <w:numFmt w:val="decimal"/>
      <w:lvlText w:val="%4."/>
      <w:lvlJc w:val="left"/>
      <w:pPr>
        <w:tabs>
          <w:tab w:val="num" w:pos="4669"/>
        </w:tabs>
        <w:ind w:left="4669" w:hanging="360"/>
      </w:pPr>
    </w:lvl>
    <w:lvl w:ilvl="4">
      <w:start w:val="1"/>
      <w:numFmt w:val="lowerLetter"/>
      <w:lvlText w:val="%5."/>
      <w:lvlJc w:val="left"/>
      <w:pPr>
        <w:tabs>
          <w:tab w:val="num" w:pos="5389"/>
        </w:tabs>
        <w:ind w:left="5389" w:hanging="360"/>
      </w:pPr>
    </w:lvl>
    <w:lvl w:ilvl="5">
      <w:start w:val="1"/>
      <w:numFmt w:val="lowerRoman"/>
      <w:lvlText w:val="%6."/>
      <w:lvlJc w:val="right"/>
      <w:pPr>
        <w:tabs>
          <w:tab w:val="num" w:pos="6109"/>
        </w:tabs>
        <w:ind w:left="6109" w:hanging="180"/>
      </w:pPr>
    </w:lvl>
    <w:lvl w:ilvl="6">
      <w:start w:val="1"/>
      <w:numFmt w:val="decimal"/>
      <w:lvlText w:val="%7."/>
      <w:lvlJc w:val="left"/>
      <w:pPr>
        <w:tabs>
          <w:tab w:val="num" w:pos="6829"/>
        </w:tabs>
        <w:ind w:left="6829" w:hanging="360"/>
      </w:pPr>
    </w:lvl>
    <w:lvl w:ilvl="7">
      <w:start w:val="1"/>
      <w:numFmt w:val="lowerLetter"/>
      <w:lvlText w:val="%8."/>
      <w:lvlJc w:val="left"/>
      <w:pPr>
        <w:tabs>
          <w:tab w:val="num" w:pos="7549"/>
        </w:tabs>
        <w:ind w:left="7549" w:hanging="360"/>
      </w:pPr>
    </w:lvl>
    <w:lvl w:ilvl="8">
      <w:start w:val="1"/>
      <w:numFmt w:val="lowerRoman"/>
      <w:lvlText w:val="%9."/>
      <w:lvlJc w:val="right"/>
      <w:pPr>
        <w:tabs>
          <w:tab w:val="num" w:pos="8269"/>
        </w:tabs>
        <w:ind w:left="8269" w:hanging="180"/>
      </w:pPr>
    </w:lvl>
  </w:abstractNum>
  <w:abstractNum w:abstractNumId="83" w15:restartNumberingAfterBreak="0">
    <w:nsid w:val="78145BBB"/>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4" w15:restartNumberingAfterBreak="0">
    <w:nsid w:val="795B623D"/>
    <w:multiLevelType w:val="singleLevel"/>
    <w:tmpl w:val="71427F0A"/>
    <w:lvl w:ilvl="0">
      <w:start w:val="1"/>
      <w:numFmt w:val="bullet"/>
      <w:pStyle w:val="af6"/>
      <w:lvlText w:val=""/>
      <w:lvlJc w:val="left"/>
      <w:pPr>
        <w:tabs>
          <w:tab w:val="num" w:pos="1381"/>
        </w:tabs>
        <w:ind w:left="567" w:firstLine="454"/>
      </w:pPr>
      <w:rPr>
        <w:rFonts w:ascii="Symbol" w:hAnsi="Symbol" w:hint="default"/>
      </w:rPr>
    </w:lvl>
  </w:abstractNum>
  <w:abstractNum w:abstractNumId="85" w15:restartNumberingAfterBreak="0">
    <w:nsid w:val="79FE4E4B"/>
    <w:multiLevelType w:val="multilevel"/>
    <w:tmpl w:val="A0382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D34787A"/>
    <w:multiLevelType w:val="hybridMultilevel"/>
    <w:tmpl w:val="561A7F6A"/>
    <w:lvl w:ilvl="0" w:tplc="AC7C963A">
      <w:start w:val="1"/>
      <w:numFmt w:val="bullet"/>
      <w:pStyle w:val="18"/>
      <w:lvlText w:val="–"/>
      <w:lvlJc w:val="left"/>
      <w:pPr>
        <w:tabs>
          <w:tab w:val="num" w:pos="1309"/>
        </w:tabs>
        <w:ind w:left="928" w:hanging="360"/>
      </w:pPr>
      <w:rPr>
        <w:rFonts w:ascii="Times New Roman" w:hAnsi="Times New Roman" w:cs="Times New Roman" w:hint="default"/>
      </w:rPr>
    </w:lvl>
    <w:lvl w:ilvl="1" w:tplc="D3BE9766">
      <w:start w:val="1"/>
      <w:numFmt w:val="bullet"/>
      <w:lvlText w:val=""/>
      <w:lvlJc w:val="left"/>
      <w:pPr>
        <w:tabs>
          <w:tab w:val="num" w:pos="1189"/>
        </w:tabs>
        <w:ind w:left="1189" w:hanging="360"/>
      </w:pPr>
      <w:rPr>
        <w:rFonts w:ascii="Symbol" w:hAnsi="Symbol" w:hint="default"/>
      </w:rPr>
    </w:lvl>
    <w:lvl w:ilvl="2" w:tplc="A776EAB6">
      <w:start w:val="1"/>
      <w:numFmt w:val="bullet"/>
      <w:lvlText w:val=""/>
      <w:lvlJc w:val="left"/>
      <w:pPr>
        <w:tabs>
          <w:tab w:val="num" w:pos="1909"/>
        </w:tabs>
        <w:ind w:left="1909" w:hanging="360"/>
      </w:pPr>
      <w:rPr>
        <w:rFonts w:ascii="Symbol" w:hAnsi="Symbol" w:hint="default"/>
      </w:rPr>
    </w:lvl>
    <w:lvl w:ilvl="3" w:tplc="EF343E4A">
      <w:start w:val="1"/>
      <w:numFmt w:val="bullet"/>
      <w:lvlText w:val=""/>
      <w:lvlJc w:val="left"/>
      <w:pPr>
        <w:tabs>
          <w:tab w:val="num" w:pos="2629"/>
        </w:tabs>
        <w:ind w:left="2629" w:hanging="360"/>
      </w:pPr>
      <w:rPr>
        <w:rFonts w:ascii="Symbol" w:hAnsi="Symbol" w:hint="default"/>
      </w:rPr>
    </w:lvl>
    <w:lvl w:ilvl="4" w:tplc="E6563052" w:tentative="1">
      <w:start w:val="1"/>
      <w:numFmt w:val="bullet"/>
      <w:lvlText w:val="o"/>
      <w:lvlJc w:val="left"/>
      <w:pPr>
        <w:tabs>
          <w:tab w:val="num" w:pos="3349"/>
        </w:tabs>
        <w:ind w:left="3349" w:hanging="360"/>
      </w:pPr>
      <w:rPr>
        <w:rFonts w:ascii="Courier New" w:hAnsi="Courier New" w:cs="Courier New" w:hint="default"/>
      </w:rPr>
    </w:lvl>
    <w:lvl w:ilvl="5" w:tplc="0262E850" w:tentative="1">
      <w:start w:val="1"/>
      <w:numFmt w:val="bullet"/>
      <w:lvlText w:val=""/>
      <w:lvlJc w:val="left"/>
      <w:pPr>
        <w:tabs>
          <w:tab w:val="num" w:pos="4069"/>
        </w:tabs>
        <w:ind w:left="4069" w:hanging="360"/>
      </w:pPr>
      <w:rPr>
        <w:rFonts w:ascii="Wingdings" w:hAnsi="Wingdings" w:hint="default"/>
      </w:rPr>
    </w:lvl>
    <w:lvl w:ilvl="6" w:tplc="CB98318A" w:tentative="1">
      <w:start w:val="1"/>
      <w:numFmt w:val="bullet"/>
      <w:lvlText w:val=""/>
      <w:lvlJc w:val="left"/>
      <w:pPr>
        <w:tabs>
          <w:tab w:val="num" w:pos="4789"/>
        </w:tabs>
        <w:ind w:left="4789" w:hanging="360"/>
      </w:pPr>
      <w:rPr>
        <w:rFonts w:ascii="Symbol" w:hAnsi="Symbol" w:hint="default"/>
      </w:rPr>
    </w:lvl>
    <w:lvl w:ilvl="7" w:tplc="096CC0FC" w:tentative="1">
      <w:start w:val="1"/>
      <w:numFmt w:val="bullet"/>
      <w:lvlText w:val="o"/>
      <w:lvlJc w:val="left"/>
      <w:pPr>
        <w:tabs>
          <w:tab w:val="num" w:pos="5509"/>
        </w:tabs>
        <w:ind w:left="5509" w:hanging="360"/>
      </w:pPr>
      <w:rPr>
        <w:rFonts w:ascii="Courier New" w:hAnsi="Courier New" w:cs="Courier New" w:hint="default"/>
      </w:rPr>
    </w:lvl>
    <w:lvl w:ilvl="8" w:tplc="15301386" w:tentative="1">
      <w:start w:val="1"/>
      <w:numFmt w:val="bullet"/>
      <w:lvlText w:val=""/>
      <w:lvlJc w:val="left"/>
      <w:pPr>
        <w:tabs>
          <w:tab w:val="num" w:pos="6229"/>
        </w:tabs>
        <w:ind w:left="6229" w:hanging="360"/>
      </w:pPr>
      <w:rPr>
        <w:rFonts w:ascii="Wingdings" w:hAnsi="Wingdings" w:hint="default"/>
      </w:rPr>
    </w:lvl>
  </w:abstractNum>
  <w:abstractNum w:abstractNumId="87" w15:restartNumberingAfterBreak="0">
    <w:nsid w:val="7F245902"/>
    <w:multiLevelType w:val="multilevel"/>
    <w:tmpl w:val="392CBDC4"/>
    <w:lvl w:ilvl="0">
      <w:start w:val="1"/>
      <w:numFmt w:val="decimal"/>
      <w:lvlText w:val="%1."/>
      <w:lvlJc w:val="left"/>
      <w:pPr>
        <w:ind w:left="360" w:hanging="360"/>
      </w:pPr>
    </w:lvl>
    <w:lvl w:ilvl="1">
      <w:start w:val="1"/>
      <w:numFmt w:val="decimal"/>
      <w:pStyle w:val="E24"/>
      <w:lvlText w:val="%1.%2."/>
      <w:lvlJc w:val="left"/>
      <w:pPr>
        <w:ind w:left="792" w:hanging="432"/>
      </w:pPr>
    </w:lvl>
    <w:lvl w:ilvl="2">
      <w:start w:val="1"/>
      <w:numFmt w:val="decimal"/>
      <w:pStyle w:val="E33"/>
      <w:lvlText w:val="%1.%2.%3."/>
      <w:lvlJc w:val="left"/>
      <w:pPr>
        <w:ind w:left="1224" w:hanging="504"/>
      </w:pPr>
    </w:lvl>
    <w:lvl w:ilvl="3">
      <w:start w:val="1"/>
      <w:numFmt w:val="decimal"/>
      <w:pStyle w:val="E41"/>
      <w:lvlText w:val="%1.%2.%3.%4."/>
      <w:lvlJc w:val="left"/>
      <w:pPr>
        <w:ind w:left="1728" w:hanging="648"/>
      </w:pPr>
    </w:lvl>
    <w:lvl w:ilvl="4">
      <w:start w:val="1"/>
      <w:numFmt w:val="decimal"/>
      <w:pStyle w:val="E51"/>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94010105">
    <w:abstractNumId w:val="11"/>
  </w:num>
  <w:num w:numId="2" w16cid:durableId="1853183839">
    <w:abstractNumId w:val="37"/>
  </w:num>
  <w:num w:numId="3" w16cid:durableId="2112815888">
    <w:abstractNumId w:val="79"/>
  </w:num>
  <w:num w:numId="4" w16cid:durableId="2041396460">
    <w:abstractNumId w:val="43"/>
  </w:num>
  <w:num w:numId="5" w16cid:durableId="1222063218">
    <w:abstractNumId w:val="59"/>
  </w:num>
  <w:num w:numId="6" w16cid:durableId="1447578994">
    <w:abstractNumId w:val="14"/>
  </w:num>
  <w:num w:numId="7" w16cid:durableId="668487424">
    <w:abstractNumId w:val="5"/>
  </w:num>
  <w:num w:numId="8" w16cid:durableId="1236865269">
    <w:abstractNumId w:val="1"/>
  </w:num>
  <w:num w:numId="9" w16cid:durableId="1347898596">
    <w:abstractNumId w:val="47"/>
  </w:num>
  <w:num w:numId="10" w16cid:durableId="1773277640">
    <w:abstractNumId w:val="3"/>
  </w:num>
  <w:num w:numId="11" w16cid:durableId="1680353647">
    <w:abstractNumId w:val="42"/>
  </w:num>
  <w:num w:numId="12" w16cid:durableId="1964850046">
    <w:abstractNumId w:val="32"/>
  </w:num>
  <w:num w:numId="13" w16cid:durableId="1419791546">
    <w:abstractNumId w:val="4"/>
  </w:num>
  <w:num w:numId="14" w16cid:durableId="100204948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34900721">
    <w:abstractNumId w:val="0"/>
  </w:num>
  <w:num w:numId="16" w16cid:durableId="1007832354">
    <w:abstractNumId w:val="45"/>
  </w:num>
  <w:num w:numId="17" w16cid:durableId="68503546">
    <w:abstractNumId w:val="60"/>
  </w:num>
  <w:num w:numId="18" w16cid:durableId="1974482513">
    <w:abstractNumId w:val="87"/>
  </w:num>
  <w:num w:numId="19" w16cid:durableId="515464025">
    <w:abstractNumId w:val="65"/>
  </w:num>
  <w:num w:numId="20" w16cid:durableId="1779446826">
    <w:abstractNumId w:val="51"/>
  </w:num>
  <w:num w:numId="21" w16cid:durableId="143394153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71161384">
    <w:abstractNumId w:val="39"/>
  </w:num>
  <w:num w:numId="23" w16cid:durableId="1601641920">
    <w:abstractNumId w:val="74"/>
  </w:num>
  <w:num w:numId="24" w16cid:durableId="1185827236">
    <w:abstractNumId w:val="22"/>
  </w:num>
  <w:num w:numId="25" w16cid:durableId="1349985447">
    <w:abstractNumId w:val="7"/>
  </w:num>
  <w:num w:numId="26" w16cid:durableId="1123381009">
    <w:abstractNumId w:val="34"/>
  </w:num>
  <w:num w:numId="27" w16cid:durableId="1978947950">
    <w:abstractNumId w:val="83"/>
  </w:num>
  <w:num w:numId="28" w16cid:durableId="230238257">
    <w:abstractNumId w:val="78"/>
  </w:num>
  <w:num w:numId="29" w16cid:durableId="999818329">
    <w:abstractNumId w:val="62"/>
  </w:num>
  <w:num w:numId="30" w16cid:durableId="1823039473">
    <w:abstractNumId w:val="21"/>
  </w:num>
  <w:num w:numId="31" w16cid:durableId="2123454074">
    <w:abstractNumId w:val="23"/>
  </w:num>
  <w:num w:numId="32" w16cid:durableId="162085923">
    <w:abstractNumId w:val="50"/>
  </w:num>
  <w:num w:numId="33" w16cid:durableId="1219248204">
    <w:abstractNumId w:val="82"/>
  </w:num>
  <w:num w:numId="34" w16cid:durableId="125007567">
    <w:abstractNumId w:val="69"/>
  </w:num>
  <w:num w:numId="35" w16cid:durableId="1945922777">
    <w:abstractNumId w:val="53"/>
  </w:num>
  <w:num w:numId="36" w16cid:durableId="860359146">
    <w:abstractNumId w:val="30"/>
  </w:num>
  <w:num w:numId="37" w16cid:durableId="1163079990">
    <w:abstractNumId w:val="24"/>
  </w:num>
  <w:num w:numId="38" w16cid:durableId="527639436">
    <w:abstractNumId w:val="49"/>
  </w:num>
  <w:num w:numId="39" w16cid:durableId="534343505">
    <w:abstractNumId w:val="57"/>
  </w:num>
  <w:num w:numId="40" w16cid:durableId="5179724">
    <w:abstractNumId w:val="41"/>
  </w:num>
  <w:num w:numId="41" w16cid:durableId="1208639411">
    <w:abstractNumId w:val="10"/>
  </w:num>
  <w:num w:numId="42" w16cid:durableId="1509098596">
    <w:abstractNumId w:val="25"/>
  </w:num>
  <w:num w:numId="43" w16cid:durableId="1173491716">
    <w:abstractNumId w:val="28"/>
  </w:num>
  <w:num w:numId="44" w16cid:durableId="1953046385">
    <w:abstractNumId w:val="13"/>
  </w:num>
  <w:num w:numId="45" w16cid:durableId="1941252171">
    <w:abstractNumId w:val="84"/>
  </w:num>
  <w:num w:numId="46" w16cid:durableId="117336260">
    <w:abstractNumId w:val="19"/>
  </w:num>
  <w:num w:numId="47" w16cid:durableId="760873409">
    <w:abstractNumId w:val="68"/>
  </w:num>
  <w:num w:numId="48" w16cid:durableId="715813412">
    <w:abstractNumId w:val="33"/>
  </w:num>
  <w:num w:numId="49" w16cid:durableId="2010252049">
    <w:abstractNumId w:val="81"/>
  </w:num>
  <w:num w:numId="50" w16cid:durableId="509368285">
    <w:abstractNumId w:val="16"/>
  </w:num>
  <w:num w:numId="51" w16cid:durableId="1113478006">
    <w:abstractNumId w:val="18"/>
  </w:num>
  <w:num w:numId="52" w16cid:durableId="261764097">
    <w:abstractNumId w:val="70"/>
  </w:num>
  <w:num w:numId="53" w16cid:durableId="853302770">
    <w:abstractNumId w:val="9"/>
  </w:num>
  <w:num w:numId="54" w16cid:durableId="165822894">
    <w:abstractNumId w:val="61"/>
  </w:num>
  <w:num w:numId="55" w16cid:durableId="1797136114">
    <w:abstractNumId w:val="77"/>
  </w:num>
  <w:num w:numId="56" w16cid:durableId="1481770411">
    <w:abstractNumId w:val="35"/>
  </w:num>
  <w:num w:numId="57" w16cid:durableId="565728892">
    <w:abstractNumId w:val="54"/>
  </w:num>
  <w:num w:numId="58" w16cid:durableId="1998610621">
    <w:abstractNumId w:val="29"/>
  </w:num>
  <w:num w:numId="59" w16cid:durableId="1902709916">
    <w:abstractNumId w:val="80"/>
  </w:num>
  <w:num w:numId="60" w16cid:durableId="1009530551">
    <w:abstractNumId w:val="66"/>
  </w:num>
  <w:num w:numId="61" w16cid:durableId="1718964567">
    <w:abstractNumId w:val="20"/>
  </w:num>
  <w:num w:numId="62" w16cid:durableId="198591036">
    <w:abstractNumId w:val="67"/>
  </w:num>
  <w:num w:numId="63" w16cid:durableId="600069441">
    <w:abstractNumId w:val="86"/>
  </w:num>
  <w:num w:numId="64" w16cid:durableId="580800842">
    <w:abstractNumId w:val="15"/>
  </w:num>
  <w:num w:numId="65" w16cid:durableId="51269346">
    <w:abstractNumId w:val="27"/>
  </w:num>
  <w:num w:numId="66" w16cid:durableId="2116897071">
    <w:abstractNumId w:val="72"/>
  </w:num>
  <w:num w:numId="67" w16cid:durableId="66219698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744687607">
    <w:abstractNumId w:val="56"/>
  </w:num>
  <w:num w:numId="69" w16cid:durableId="1162627285">
    <w:abstractNumId w:val="26"/>
  </w:num>
  <w:num w:numId="70" w16cid:durableId="577709055">
    <w:abstractNumId w:val="12"/>
  </w:num>
  <w:num w:numId="71" w16cid:durableId="1658999339">
    <w:abstractNumId w:val="17"/>
  </w:num>
  <w:num w:numId="72" w16cid:durableId="1411266561">
    <w:abstractNumId w:val="6"/>
  </w:num>
  <w:num w:numId="73" w16cid:durableId="1843816136">
    <w:abstractNumId w:val="8"/>
  </w:num>
  <w:num w:numId="74" w16cid:durableId="366181737">
    <w:abstractNumId w:val="71"/>
  </w:num>
  <w:num w:numId="75" w16cid:durableId="84633400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305668293">
    <w:abstractNumId w:val="38"/>
  </w:num>
  <w:num w:numId="77" w16cid:durableId="553389003">
    <w:abstractNumId w:val="58"/>
  </w:num>
  <w:num w:numId="78" w16cid:durableId="208762906">
    <w:abstractNumId w:val="75"/>
  </w:num>
  <w:num w:numId="79" w16cid:durableId="1032073190">
    <w:abstractNumId w:val="85"/>
  </w:num>
  <w:num w:numId="80" w16cid:durableId="1429233508">
    <w:abstractNumId w:val="55"/>
  </w:num>
  <w:num w:numId="81" w16cid:durableId="842086635">
    <w:abstractNumId w:val="31"/>
  </w:num>
  <w:num w:numId="82" w16cid:durableId="15684303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56506804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10141903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46631117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75093527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62724970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362285582">
    <w:abstractNumId w:val="52"/>
  </w:num>
  <w:num w:numId="89" w16cid:durableId="32313152">
    <w:abstractNumId w:val="73"/>
  </w:num>
  <w:num w:numId="90" w16cid:durableId="1943605352">
    <w:abstractNumId w:val="44"/>
  </w:num>
  <w:num w:numId="91" w16cid:durableId="442966920">
    <w:abstractNumId w:val="63"/>
  </w:num>
  <w:num w:numId="92" w16cid:durableId="165676359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40811838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211257970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205758338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686752446">
    <w:abstractNumId w:val="71"/>
  </w:num>
  <w:num w:numId="97" w16cid:durableId="889878808">
    <w:abstractNumId w:val="71"/>
  </w:num>
  <w:num w:numId="98" w16cid:durableId="387531411">
    <w:abstractNumId w:val="48"/>
  </w:num>
  <w:num w:numId="99" w16cid:durableId="1041857429">
    <w:abstractNumId w:val="76"/>
  </w:num>
  <w:num w:numId="100" w16cid:durableId="440299593">
    <w:abstractNumId w:val="71"/>
  </w:num>
  <w:num w:numId="101" w16cid:durableId="1896546845">
    <w:abstractNumId w:val="36"/>
  </w:num>
  <w:num w:numId="102" w16cid:durableId="2091658821">
    <w:abstractNumId w:val="64"/>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defaultTabStop w:val="709"/>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AAA"/>
    <w:rsid w:val="00000D2C"/>
    <w:rsid w:val="00001D77"/>
    <w:rsid w:val="000023B1"/>
    <w:rsid w:val="00002718"/>
    <w:rsid w:val="000039F9"/>
    <w:rsid w:val="00004479"/>
    <w:rsid w:val="00004A9D"/>
    <w:rsid w:val="00004F90"/>
    <w:rsid w:val="0000540F"/>
    <w:rsid w:val="000062FC"/>
    <w:rsid w:val="00006443"/>
    <w:rsid w:val="000070A1"/>
    <w:rsid w:val="000077A6"/>
    <w:rsid w:val="0001049C"/>
    <w:rsid w:val="00010DDE"/>
    <w:rsid w:val="00011052"/>
    <w:rsid w:val="00011300"/>
    <w:rsid w:val="000114B5"/>
    <w:rsid w:val="00012515"/>
    <w:rsid w:val="00012AF5"/>
    <w:rsid w:val="00012F41"/>
    <w:rsid w:val="00013210"/>
    <w:rsid w:val="00013DA7"/>
    <w:rsid w:val="0001443E"/>
    <w:rsid w:val="0001479C"/>
    <w:rsid w:val="00015AC2"/>
    <w:rsid w:val="00016E83"/>
    <w:rsid w:val="000173C5"/>
    <w:rsid w:val="0001742B"/>
    <w:rsid w:val="00017EE1"/>
    <w:rsid w:val="000202E8"/>
    <w:rsid w:val="000203CE"/>
    <w:rsid w:val="00021245"/>
    <w:rsid w:val="00021A2A"/>
    <w:rsid w:val="0002244F"/>
    <w:rsid w:val="000229E0"/>
    <w:rsid w:val="00022A61"/>
    <w:rsid w:val="00023758"/>
    <w:rsid w:val="000237D3"/>
    <w:rsid w:val="000247DC"/>
    <w:rsid w:val="00024BFA"/>
    <w:rsid w:val="000256F7"/>
    <w:rsid w:val="00026E4E"/>
    <w:rsid w:val="00027494"/>
    <w:rsid w:val="000301A3"/>
    <w:rsid w:val="0003068C"/>
    <w:rsid w:val="00031C6C"/>
    <w:rsid w:val="000326EC"/>
    <w:rsid w:val="00032D1A"/>
    <w:rsid w:val="000335E0"/>
    <w:rsid w:val="0003395B"/>
    <w:rsid w:val="0003498D"/>
    <w:rsid w:val="00034DAE"/>
    <w:rsid w:val="0003523F"/>
    <w:rsid w:val="0003542A"/>
    <w:rsid w:val="0003581A"/>
    <w:rsid w:val="0003583F"/>
    <w:rsid w:val="00035A49"/>
    <w:rsid w:val="00036620"/>
    <w:rsid w:val="00036BFD"/>
    <w:rsid w:val="00037EE7"/>
    <w:rsid w:val="00040D41"/>
    <w:rsid w:val="00040E56"/>
    <w:rsid w:val="00041626"/>
    <w:rsid w:val="000417A7"/>
    <w:rsid w:val="000424A2"/>
    <w:rsid w:val="00043503"/>
    <w:rsid w:val="000436BE"/>
    <w:rsid w:val="00044501"/>
    <w:rsid w:val="00047153"/>
    <w:rsid w:val="000471C5"/>
    <w:rsid w:val="00047287"/>
    <w:rsid w:val="00047471"/>
    <w:rsid w:val="000474CF"/>
    <w:rsid w:val="00050CFE"/>
    <w:rsid w:val="0005147D"/>
    <w:rsid w:val="0005223E"/>
    <w:rsid w:val="00052CC2"/>
    <w:rsid w:val="00053F1E"/>
    <w:rsid w:val="00054675"/>
    <w:rsid w:val="0005492E"/>
    <w:rsid w:val="00054D85"/>
    <w:rsid w:val="00054E52"/>
    <w:rsid w:val="00054E7D"/>
    <w:rsid w:val="00055A97"/>
    <w:rsid w:val="00056844"/>
    <w:rsid w:val="00056C0E"/>
    <w:rsid w:val="00060117"/>
    <w:rsid w:val="00060E6E"/>
    <w:rsid w:val="000622D4"/>
    <w:rsid w:val="000624E9"/>
    <w:rsid w:val="00063C3A"/>
    <w:rsid w:val="00063FB8"/>
    <w:rsid w:val="0006406C"/>
    <w:rsid w:val="0006437A"/>
    <w:rsid w:val="00064620"/>
    <w:rsid w:val="00064C23"/>
    <w:rsid w:val="00064C36"/>
    <w:rsid w:val="00064EA0"/>
    <w:rsid w:val="000658D5"/>
    <w:rsid w:val="000659C4"/>
    <w:rsid w:val="00066E08"/>
    <w:rsid w:val="00066F83"/>
    <w:rsid w:val="00067AAB"/>
    <w:rsid w:val="00070CF5"/>
    <w:rsid w:val="00071007"/>
    <w:rsid w:val="00071019"/>
    <w:rsid w:val="000719C4"/>
    <w:rsid w:val="00072210"/>
    <w:rsid w:val="0007369F"/>
    <w:rsid w:val="000739AB"/>
    <w:rsid w:val="00073B94"/>
    <w:rsid w:val="00074696"/>
    <w:rsid w:val="000758E3"/>
    <w:rsid w:val="000763DC"/>
    <w:rsid w:val="000769A6"/>
    <w:rsid w:val="00076A06"/>
    <w:rsid w:val="00077A38"/>
    <w:rsid w:val="00077FBC"/>
    <w:rsid w:val="00081472"/>
    <w:rsid w:val="00081928"/>
    <w:rsid w:val="00081D92"/>
    <w:rsid w:val="00081FC5"/>
    <w:rsid w:val="0008211D"/>
    <w:rsid w:val="00082721"/>
    <w:rsid w:val="00082AB1"/>
    <w:rsid w:val="00083533"/>
    <w:rsid w:val="000839DE"/>
    <w:rsid w:val="00083C10"/>
    <w:rsid w:val="00084013"/>
    <w:rsid w:val="000849AA"/>
    <w:rsid w:val="00085F21"/>
    <w:rsid w:val="00085F9F"/>
    <w:rsid w:val="000862BE"/>
    <w:rsid w:val="00086ADD"/>
    <w:rsid w:val="00086CDB"/>
    <w:rsid w:val="00087B85"/>
    <w:rsid w:val="0009157D"/>
    <w:rsid w:val="00092813"/>
    <w:rsid w:val="00092E3C"/>
    <w:rsid w:val="0009323F"/>
    <w:rsid w:val="00093378"/>
    <w:rsid w:val="000936E8"/>
    <w:rsid w:val="000945EA"/>
    <w:rsid w:val="00095A61"/>
    <w:rsid w:val="00095D5B"/>
    <w:rsid w:val="00096CBF"/>
    <w:rsid w:val="00096D81"/>
    <w:rsid w:val="00096FE4"/>
    <w:rsid w:val="00097ACC"/>
    <w:rsid w:val="00097D36"/>
    <w:rsid w:val="00097E79"/>
    <w:rsid w:val="000A0467"/>
    <w:rsid w:val="000A1282"/>
    <w:rsid w:val="000A18E3"/>
    <w:rsid w:val="000A286C"/>
    <w:rsid w:val="000A2BD7"/>
    <w:rsid w:val="000A2BEA"/>
    <w:rsid w:val="000A2D14"/>
    <w:rsid w:val="000A2FD4"/>
    <w:rsid w:val="000A391B"/>
    <w:rsid w:val="000A3B06"/>
    <w:rsid w:val="000A3C47"/>
    <w:rsid w:val="000A3D1D"/>
    <w:rsid w:val="000A4A94"/>
    <w:rsid w:val="000A4D9D"/>
    <w:rsid w:val="000A4F4B"/>
    <w:rsid w:val="000A5BEA"/>
    <w:rsid w:val="000B0BC5"/>
    <w:rsid w:val="000B0BF3"/>
    <w:rsid w:val="000B2004"/>
    <w:rsid w:val="000B252B"/>
    <w:rsid w:val="000B4967"/>
    <w:rsid w:val="000B4E0D"/>
    <w:rsid w:val="000B58B4"/>
    <w:rsid w:val="000B6897"/>
    <w:rsid w:val="000B759C"/>
    <w:rsid w:val="000B7D5F"/>
    <w:rsid w:val="000B7F17"/>
    <w:rsid w:val="000C03EE"/>
    <w:rsid w:val="000C1528"/>
    <w:rsid w:val="000C1DD8"/>
    <w:rsid w:val="000C1FC4"/>
    <w:rsid w:val="000C20DF"/>
    <w:rsid w:val="000C2E8D"/>
    <w:rsid w:val="000C2EC1"/>
    <w:rsid w:val="000C3379"/>
    <w:rsid w:val="000C3580"/>
    <w:rsid w:val="000C35BB"/>
    <w:rsid w:val="000C5A6F"/>
    <w:rsid w:val="000C5B84"/>
    <w:rsid w:val="000C766E"/>
    <w:rsid w:val="000C779C"/>
    <w:rsid w:val="000D039D"/>
    <w:rsid w:val="000D0785"/>
    <w:rsid w:val="000D0923"/>
    <w:rsid w:val="000D1461"/>
    <w:rsid w:val="000D1FAF"/>
    <w:rsid w:val="000D20B8"/>
    <w:rsid w:val="000D23D2"/>
    <w:rsid w:val="000D2A72"/>
    <w:rsid w:val="000D38FD"/>
    <w:rsid w:val="000D4CA4"/>
    <w:rsid w:val="000D4FAB"/>
    <w:rsid w:val="000D57A7"/>
    <w:rsid w:val="000D5830"/>
    <w:rsid w:val="000D6EA9"/>
    <w:rsid w:val="000D72B3"/>
    <w:rsid w:val="000D7AF4"/>
    <w:rsid w:val="000D7B20"/>
    <w:rsid w:val="000E1503"/>
    <w:rsid w:val="000E1D57"/>
    <w:rsid w:val="000E24D6"/>
    <w:rsid w:val="000E4A77"/>
    <w:rsid w:val="000E5457"/>
    <w:rsid w:val="000E5B9B"/>
    <w:rsid w:val="000E5CA6"/>
    <w:rsid w:val="000E5FEA"/>
    <w:rsid w:val="000E748F"/>
    <w:rsid w:val="000E7BAF"/>
    <w:rsid w:val="000F0848"/>
    <w:rsid w:val="000F0CAB"/>
    <w:rsid w:val="000F1218"/>
    <w:rsid w:val="000F1C5C"/>
    <w:rsid w:val="000F2199"/>
    <w:rsid w:val="000F3242"/>
    <w:rsid w:val="000F4335"/>
    <w:rsid w:val="000F43B6"/>
    <w:rsid w:val="000F45BF"/>
    <w:rsid w:val="000F491A"/>
    <w:rsid w:val="000F5645"/>
    <w:rsid w:val="000F6510"/>
    <w:rsid w:val="000F6799"/>
    <w:rsid w:val="000F6D3C"/>
    <w:rsid w:val="00100095"/>
    <w:rsid w:val="00101453"/>
    <w:rsid w:val="001016F7"/>
    <w:rsid w:val="00102D26"/>
    <w:rsid w:val="0010348B"/>
    <w:rsid w:val="001034FF"/>
    <w:rsid w:val="001036FE"/>
    <w:rsid w:val="00103A76"/>
    <w:rsid w:val="0010475D"/>
    <w:rsid w:val="00104B86"/>
    <w:rsid w:val="001059D5"/>
    <w:rsid w:val="00105D48"/>
    <w:rsid w:val="00106B3A"/>
    <w:rsid w:val="00106FD1"/>
    <w:rsid w:val="001105B9"/>
    <w:rsid w:val="00111A74"/>
    <w:rsid w:val="00111C2E"/>
    <w:rsid w:val="00111D8F"/>
    <w:rsid w:val="001120C7"/>
    <w:rsid w:val="00112623"/>
    <w:rsid w:val="00112C5F"/>
    <w:rsid w:val="00113533"/>
    <w:rsid w:val="00113B81"/>
    <w:rsid w:val="00113EB1"/>
    <w:rsid w:val="001146F2"/>
    <w:rsid w:val="0011504F"/>
    <w:rsid w:val="00115137"/>
    <w:rsid w:val="001152CB"/>
    <w:rsid w:val="001162A5"/>
    <w:rsid w:val="00116816"/>
    <w:rsid w:val="0011709B"/>
    <w:rsid w:val="00117829"/>
    <w:rsid w:val="0011794A"/>
    <w:rsid w:val="00120E5D"/>
    <w:rsid w:val="0012103D"/>
    <w:rsid w:val="00121D36"/>
    <w:rsid w:val="00122205"/>
    <w:rsid w:val="001232B6"/>
    <w:rsid w:val="00123715"/>
    <w:rsid w:val="00123859"/>
    <w:rsid w:val="00123D77"/>
    <w:rsid w:val="00123EC7"/>
    <w:rsid w:val="00123FF8"/>
    <w:rsid w:val="00124066"/>
    <w:rsid w:val="001244A0"/>
    <w:rsid w:val="001247CA"/>
    <w:rsid w:val="00124E3C"/>
    <w:rsid w:val="00125380"/>
    <w:rsid w:val="001261C6"/>
    <w:rsid w:val="0012677B"/>
    <w:rsid w:val="00126C4D"/>
    <w:rsid w:val="001306DF"/>
    <w:rsid w:val="00130940"/>
    <w:rsid w:val="0013148D"/>
    <w:rsid w:val="00132094"/>
    <w:rsid w:val="00133BAE"/>
    <w:rsid w:val="001340FC"/>
    <w:rsid w:val="00134843"/>
    <w:rsid w:val="00134DB1"/>
    <w:rsid w:val="0013509A"/>
    <w:rsid w:val="00135372"/>
    <w:rsid w:val="00135D54"/>
    <w:rsid w:val="001367D7"/>
    <w:rsid w:val="0013685F"/>
    <w:rsid w:val="00136929"/>
    <w:rsid w:val="00136993"/>
    <w:rsid w:val="00136EA5"/>
    <w:rsid w:val="00137FC6"/>
    <w:rsid w:val="00140468"/>
    <w:rsid w:val="00140B80"/>
    <w:rsid w:val="0014224B"/>
    <w:rsid w:val="00142A43"/>
    <w:rsid w:val="00142EFF"/>
    <w:rsid w:val="00143978"/>
    <w:rsid w:val="00143E42"/>
    <w:rsid w:val="00144788"/>
    <w:rsid w:val="001447EB"/>
    <w:rsid w:val="00144BF6"/>
    <w:rsid w:val="0014543C"/>
    <w:rsid w:val="00145E91"/>
    <w:rsid w:val="00146547"/>
    <w:rsid w:val="00146BC3"/>
    <w:rsid w:val="00147928"/>
    <w:rsid w:val="001500E2"/>
    <w:rsid w:val="001503DD"/>
    <w:rsid w:val="00150E6D"/>
    <w:rsid w:val="00150F68"/>
    <w:rsid w:val="00151635"/>
    <w:rsid w:val="00151CCF"/>
    <w:rsid w:val="001521EB"/>
    <w:rsid w:val="00153E00"/>
    <w:rsid w:val="00153E35"/>
    <w:rsid w:val="00153FF3"/>
    <w:rsid w:val="0015417A"/>
    <w:rsid w:val="00154F24"/>
    <w:rsid w:val="001553FA"/>
    <w:rsid w:val="00155496"/>
    <w:rsid w:val="0015571D"/>
    <w:rsid w:val="0015581F"/>
    <w:rsid w:val="00155F7A"/>
    <w:rsid w:val="001565FB"/>
    <w:rsid w:val="001567B7"/>
    <w:rsid w:val="00156AC9"/>
    <w:rsid w:val="00156B08"/>
    <w:rsid w:val="00156F99"/>
    <w:rsid w:val="001578DA"/>
    <w:rsid w:val="00160816"/>
    <w:rsid w:val="00160CF9"/>
    <w:rsid w:val="0016190A"/>
    <w:rsid w:val="00161B8E"/>
    <w:rsid w:val="00161F77"/>
    <w:rsid w:val="001639D7"/>
    <w:rsid w:val="0016447A"/>
    <w:rsid w:val="001646A2"/>
    <w:rsid w:val="001665BA"/>
    <w:rsid w:val="0016670D"/>
    <w:rsid w:val="00167530"/>
    <w:rsid w:val="00167D33"/>
    <w:rsid w:val="001705BE"/>
    <w:rsid w:val="00170D0F"/>
    <w:rsid w:val="00171756"/>
    <w:rsid w:val="001722BF"/>
    <w:rsid w:val="0017443A"/>
    <w:rsid w:val="00174473"/>
    <w:rsid w:val="00174637"/>
    <w:rsid w:val="0017479C"/>
    <w:rsid w:val="001749AB"/>
    <w:rsid w:val="00175A0D"/>
    <w:rsid w:val="00176109"/>
    <w:rsid w:val="00176EAD"/>
    <w:rsid w:val="0017725B"/>
    <w:rsid w:val="00177D45"/>
    <w:rsid w:val="0018041B"/>
    <w:rsid w:val="001807CF"/>
    <w:rsid w:val="001815D7"/>
    <w:rsid w:val="001823B9"/>
    <w:rsid w:val="00183007"/>
    <w:rsid w:val="001837A2"/>
    <w:rsid w:val="00183893"/>
    <w:rsid w:val="001851BA"/>
    <w:rsid w:val="00185A65"/>
    <w:rsid w:val="00187C68"/>
    <w:rsid w:val="0019179B"/>
    <w:rsid w:val="001918F4"/>
    <w:rsid w:val="00192420"/>
    <w:rsid w:val="001928B7"/>
    <w:rsid w:val="00194295"/>
    <w:rsid w:val="001944F0"/>
    <w:rsid w:val="00194944"/>
    <w:rsid w:val="00194D9B"/>
    <w:rsid w:val="001953FA"/>
    <w:rsid w:val="0019541E"/>
    <w:rsid w:val="00195CDE"/>
    <w:rsid w:val="00195D17"/>
    <w:rsid w:val="0019714F"/>
    <w:rsid w:val="00197674"/>
    <w:rsid w:val="00197C7F"/>
    <w:rsid w:val="001A094B"/>
    <w:rsid w:val="001A0C7F"/>
    <w:rsid w:val="001A0D42"/>
    <w:rsid w:val="001A0D84"/>
    <w:rsid w:val="001A11F5"/>
    <w:rsid w:val="001A1478"/>
    <w:rsid w:val="001A1803"/>
    <w:rsid w:val="001A2B9E"/>
    <w:rsid w:val="001A2D51"/>
    <w:rsid w:val="001A2EAE"/>
    <w:rsid w:val="001A3453"/>
    <w:rsid w:val="001A4059"/>
    <w:rsid w:val="001A43C8"/>
    <w:rsid w:val="001A4D95"/>
    <w:rsid w:val="001A5259"/>
    <w:rsid w:val="001A6522"/>
    <w:rsid w:val="001A68E9"/>
    <w:rsid w:val="001A720B"/>
    <w:rsid w:val="001A7F0E"/>
    <w:rsid w:val="001B0BAA"/>
    <w:rsid w:val="001B0DA8"/>
    <w:rsid w:val="001B1562"/>
    <w:rsid w:val="001B179C"/>
    <w:rsid w:val="001B19B4"/>
    <w:rsid w:val="001B27BF"/>
    <w:rsid w:val="001B30EB"/>
    <w:rsid w:val="001B33A8"/>
    <w:rsid w:val="001B3478"/>
    <w:rsid w:val="001B358A"/>
    <w:rsid w:val="001B3854"/>
    <w:rsid w:val="001B38C9"/>
    <w:rsid w:val="001B3ABE"/>
    <w:rsid w:val="001B42A3"/>
    <w:rsid w:val="001B42A9"/>
    <w:rsid w:val="001B4D3D"/>
    <w:rsid w:val="001B4F01"/>
    <w:rsid w:val="001B500B"/>
    <w:rsid w:val="001B5159"/>
    <w:rsid w:val="001B54AE"/>
    <w:rsid w:val="001B5768"/>
    <w:rsid w:val="001B5F30"/>
    <w:rsid w:val="001B614C"/>
    <w:rsid w:val="001B66E5"/>
    <w:rsid w:val="001B7ED0"/>
    <w:rsid w:val="001C1919"/>
    <w:rsid w:val="001C1C03"/>
    <w:rsid w:val="001C1E3D"/>
    <w:rsid w:val="001C29F7"/>
    <w:rsid w:val="001C2E00"/>
    <w:rsid w:val="001C3433"/>
    <w:rsid w:val="001C4D8E"/>
    <w:rsid w:val="001C5433"/>
    <w:rsid w:val="001C58B2"/>
    <w:rsid w:val="001C5B7B"/>
    <w:rsid w:val="001C5E5A"/>
    <w:rsid w:val="001C6086"/>
    <w:rsid w:val="001C6783"/>
    <w:rsid w:val="001D0CE3"/>
    <w:rsid w:val="001D13E2"/>
    <w:rsid w:val="001D34D7"/>
    <w:rsid w:val="001D4218"/>
    <w:rsid w:val="001D438F"/>
    <w:rsid w:val="001D5073"/>
    <w:rsid w:val="001D6185"/>
    <w:rsid w:val="001D66A7"/>
    <w:rsid w:val="001E09BF"/>
    <w:rsid w:val="001E1086"/>
    <w:rsid w:val="001E32EB"/>
    <w:rsid w:val="001E3809"/>
    <w:rsid w:val="001E4F67"/>
    <w:rsid w:val="001E512E"/>
    <w:rsid w:val="001E5946"/>
    <w:rsid w:val="001E5E82"/>
    <w:rsid w:val="001F02CA"/>
    <w:rsid w:val="001F04D3"/>
    <w:rsid w:val="001F1EF8"/>
    <w:rsid w:val="001F2441"/>
    <w:rsid w:val="001F269B"/>
    <w:rsid w:val="001F384B"/>
    <w:rsid w:val="001F3B36"/>
    <w:rsid w:val="001F5AA6"/>
    <w:rsid w:val="001F5F0A"/>
    <w:rsid w:val="001F600E"/>
    <w:rsid w:val="001F60E0"/>
    <w:rsid w:val="001F6FF1"/>
    <w:rsid w:val="001F7C9B"/>
    <w:rsid w:val="0020047E"/>
    <w:rsid w:val="00200E3E"/>
    <w:rsid w:val="00202F39"/>
    <w:rsid w:val="00203136"/>
    <w:rsid w:val="0020353A"/>
    <w:rsid w:val="00203C3A"/>
    <w:rsid w:val="002043E3"/>
    <w:rsid w:val="002051A0"/>
    <w:rsid w:val="0020571C"/>
    <w:rsid w:val="0020579F"/>
    <w:rsid w:val="002068B1"/>
    <w:rsid w:val="0020704C"/>
    <w:rsid w:val="00207201"/>
    <w:rsid w:val="0020763F"/>
    <w:rsid w:val="002077C4"/>
    <w:rsid w:val="002104B9"/>
    <w:rsid w:val="00210A18"/>
    <w:rsid w:val="00211C2E"/>
    <w:rsid w:val="00211CD2"/>
    <w:rsid w:val="00212B8F"/>
    <w:rsid w:val="00212E69"/>
    <w:rsid w:val="00212F07"/>
    <w:rsid w:val="00213390"/>
    <w:rsid w:val="00213530"/>
    <w:rsid w:val="00213DE2"/>
    <w:rsid w:val="00214958"/>
    <w:rsid w:val="00214DF8"/>
    <w:rsid w:val="002159ED"/>
    <w:rsid w:val="00215D7E"/>
    <w:rsid w:val="0021622B"/>
    <w:rsid w:val="0021636E"/>
    <w:rsid w:val="00216387"/>
    <w:rsid w:val="00217B47"/>
    <w:rsid w:val="002206B5"/>
    <w:rsid w:val="00221F81"/>
    <w:rsid w:val="00223033"/>
    <w:rsid w:val="00223C10"/>
    <w:rsid w:val="00223FFC"/>
    <w:rsid w:val="00224B5A"/>
    <w:rsid w:val="00224BB6"/>
    <w:rsid w:val="00224F09"/>
    <w:rsid w:val="00226140"/>
    <w:rsid w:val="002261A8"/>
    <w:rsid w:val="0022668F"/>
    <w:rsid w:val="00226DD5"/>
    <w:rsid w:val="002270D3"/>
    <w:rsid w:val="002279B5"/>
    <w:rsid w:val="00230628"/>
    <w:rsid w:val="002306D4"/>
    <w:rsid w:val="00230A45"/>
    <w:rsid w:val="002316B4"/>
    <w:rsid w:val="0023270E"/>
    <w:rsid w:val="00232EED"/>
    <w:rsid w:val="0023522F"/>
    <w:rsid w:val="00235709"/>
    <w:rsid w:val="00235C01"/>
    <w:rsid w:val="0023661D"/>
    <w:rsid w:val="00237C37"/>
    <w:rsid w:val="00237CE8"/>
    <w:rsid w:val="00240B00"/>
    <w:rsid w:val="0024113E"/>
    <w:rsid w:val="00241C9A"/>
    <w:rsid w:val="00241D2E"/>
    <w:rsid w:val="00243924"/>
    <w:rsid w:val="00243D87"/>
    <w:rsid w:val="00244081"/>
    <w:rsid w:val="0024425D"/>
    <w:rsid w:val="002451D4"/>
    <w:rsid w:val="002454A2"/>
    <w:rsid w:val="00245D57"/>
    <w:rsid w:val="00246203"/>
    <w:rsid w:val="002468C5"/>
    <w:rsid w:val="00246DCD"/>
    <w:rsid w:val="002474F3"/>
    <w:rsid w:val="00250366"/>
    <w:rsid w:val="00250463"/>
    <w:rsid w:val="00250E89"/>
    <w:rsid w:val="00250EAD"/>
    <w:rsid w:val="00250F3E"/>
    <w:rsid w:val="00251592"/>
    <w:rsid w:val="00251878"/>
    <w:rsid w:val="00251A40"/>
    <w:rsid w:val="00251E91"/>
    <w:rsid w:val="00252159"/>
    <w:rsid w:val="002525E9"/>
    <w:rsid w:val="002558A6"/>
    <w:rsid w:val="00256516"/>
    <w:rsid w:val="002569E4"/>
    <w:rsid w:val="00257BB6"/>
    <w:rsid w:val="00257EC8"/>
    <w:rsid w:val="00260000"/>
    <w:rsid w:val="00260EF5"/>
    <w:rsid w:val="002614EE"/>
    <w:rsid w:val="002615F9"/>
    <w:rsid w:val="00262D20"/>
    <w:rsid w:val="002642ED"/>
    <w:rsid w:val="002644BB"/>
    <w:rsid w:val="0026541B"/>
    <w:rsid w:val="00265D5A"/>
    <w:rsid w:val="002669B8"/>
    <w:rsid w:val="002677E3"/>
    <w:rsid w:val="00267CC0"/>
    <w:rsid w:val="00267D72"/>
    <w:rsid w:val="002713F2"/>
    <w:rsid w:val="00271DCA"/>
    <w:rsid w:val="00271F5F"/>
    <w:rsid w:val="00271FA3"/>
    <w:rsid w:val="002720C5"/>
    <w:rsid w:val="002721C7"/>
    <w:rsid w:val="002730B6"/>
    <w:rsid w:val="002730F9"/>
    <w:rsid w:val="002732AD"/>
    <w:rsid w:val="00273A60"/>
    <w:rsid w:val="00273DF7"/>
    <w:rsid w:val="00273E69"/>
    <w:rsid w:val="0027488E"/>
    <w:rsid w:val="002749C6"/>
    <w:rsid w:val="00274DD8"/>
    <w:rsid w:val="00275B9D"/>
    <w:rsid w:val="00276691"/>
    <w:rsid w:val="002768CE"/>
    <w:rsid w:val="00276BF2"/>
    <w:rsid w:val="0027795B"/>
    <w:rsid w:val="0028037F"/>
    <w:rsid w:val="002804CD"/>
    <w:rsid w:val="002805A0"/>
    <w:rsid w:val="0028095A"/>
    <w:rsid w:val="00280F5D"/>
    <w:rsid w:val="00281BEF"/>
    <w:rsid w:val="0028283D"/>
    <w:rsid w:val="00282D1C"/>
    <w:rsid w:val="0028311E"/>
    <w:rsid w:val="002832A9"/>
    <w:rsid w:val="002833B1"/>
    <w:rsid w:val="002838BC"/>
    <w:rsid w:val="002851E2"/>
    <w:rsid w:val="00285E66"/>
    <w:rsid w:val="00286145"/>
    <w:rsid w:val="00287C8E"/>
    <w:rsid w:val="002900DC"/>
    <w:rsid w:val="0029112A"/>
    <w:rsid w:val="0029154B"/>
    <w:rsid w:val="002916F0"/>
    <w:rsid w:val="002920DA"/>
    <w:rsid w:val="0029263F"/>
    <w:rsid w:val="00292774"/>
    <w:rsid w:val="00292966"/>
    <w:rsid w:val="00292CA2"/>
    <w:rsid w:val="00294501"/>
    <w:rsid w:val="00294639"/>
    <w:rsid w:val="00294995"/>
    <w:rsid w:val="00294C4B"/>
    <w:rsid w:val="00295F4D"/>
    <w:rsid w:val="00296DDA"/>
    <w:rsid w:val="002975C8"/>
    <w:rsid w:val="002A0A3C"/>
    <w:rsid w:val="002A0AD1"/>
    <w:rsid w:val="002A0B01"/>
    <w:rsid w:val="002A11CB"/>
    <w:rsid w:val="002A1452"/>
    <w:rsid w:val="002A1467"/>
    <w:rsid w:val="002A15FC"/>
    <w:rsid w:val="002A1A0C"/>
    <w:rsid w:val="002A2C1B"/>
    <w:rsid w:val="002A3FD0"/>
    <w:rsid w:val="002A6029"/>
    <w:rsid w:val="002A60B8"/>
    <w:rsid w:val="002A67C4"/>
    <w:rsid w:val="002A6C45"/>
    <w:rsid w:val="002A6D5F"/>
    <w:rsid w:val="002A7625"/>
    <w:rsid w:val="002B00B0"/>
    <w:rsid w:val="002B0D39"/>
    <w:rsid w:val="002B1A56"/>
    <w:rsid w:val="002B1ABD"/>
    <w:rsid w:val="002B1E9D"/>
    <w:rsid w:val="002B21A1"/>
    <w:rsid w:val="002B2BC2"/>
    <w:rsid w:val="002B2F5F"/>
    <w:rsid w:val="002B39F6"/>
    <w:rsid w:val="002B41B9"/>
    <w:rsid w:val="002B449E"/>
    <w:rsid w:val="002B4544"/>
    <w:rsid w:val="002B4835"/>
    <w:rsid w:val="002B5075"/>
    <w:rsid w:val="002B5353"/>
    <w:rsid w:val="002B5D49"/>
    <w:rsid w:val="002B5F54"/>
    <w:rsid w:val="002B664A"/>
    <w:rsid w:val="002B70A4"/>
    <w:rsid w:val="002C04BF"/>
    <w:rsid w:val="002C0A49"/>
    <w:rsid w:val="002C0C2D"/>
    <w:rsid w:val="002C236D"/>
    <w:rsid w:val="002C2A69"/>
    <w:rsid w:val="002C2CC6"/>
    <w:rsid w:val="002C3063"/>
    <w:rsid w:val="002C40C1"/>
    <w:rsid w:val="002C4D9E"/>
    <w:rsid w:val="002C5685"/>
    <w:rsid w:val="002C57E6"/>
    <w:rsid w:val="002C607D"/>
    <w:rsid w:val="002C6BF1"/>
    <w:rsid w:val="002C7103"/>
    <w:rsid w:val="002C7DBA"/>
    <w:rsid w:val="002D0630"/>
    <w:rsid w:val="002D0661"/>
    <w:rsid w:val="002D0872"/>
    <w:rsid w:val="002D1B3C"/>
    <w:rsid w:val="002D1DE0"/>
    <w:rsid w:val="002D5D3E"/>
    <w:rsid w:val="002D61B9"/>
    <w:rsid w:val="002D6B87"/>
    <w:rsid w:val="002D7149"/>
    <w:rsid w:val="002D7F3E"/>
    <w:rsid w:val="002E0601"/>
    <w:rsid w:val="002E0A7B"/>
    <w:rsid w:val="002E1066"/>
    <w:rsid w:val="002E16F7"/>
    <w:rsid w:val="002E2166"/>
    <w:rsid w:val="002E2717"/>
    <w:rsid w:val="002E4088"/>
    <w:rsid w:val="002E4626"/>
    <w:rsid w:val="002E4727"/>
    <w:rsid w:val="002E5924"/>
    <w:rsid w:val="002E5E7D"/>
    <w:rsid w:val="002E5E92"/>
    <w:rsid w:val="002E6716"/>
    <w:rsid w:val="002F0271"/>
    <w:rsid w:val="002F032F"/>
    <w:rsid w:val="002F09F0"/>
    <w:rsid w:val="002F0A9C"/>
    <w:rsid w:val="002F14C5"/>
    <w:rsid w:val="002F29E9"/>
    <w:rsid w:val="002F2FB7"/>
    <w:rsid w:val="002F380A"/>
    <w:rsid w:val="002F484C"/>
    <w:rsid w:val="002F5D90"/>
    <w:rsid w:val="002F6439"/>
    <w:rsid w:val="002F6774"/>
    <w:rsid w:val="002F7D41"/>
    <w:rsid w:val="002F7EB4"/>
    <w:rsid w:val="00300E9C"/>
    <w:rsid w:val="0030226E"/>
    <w:rsid w:val="00302546"/>
    <w:rsid w:val="00302865"/>
    <w:rsid w:val="00302A44"/>
    <w:rsid w:val="00302A98"/>
    <w:rsid w:val="00302E16"/>
    <w:rsid w:val="00302F6E"/>
    <w:rsid w:val="0030375B"/>
    <w:rsid w:val="00303CBC"/>
    <w:rsid w:val="00304679"/>
    <w:rsid w:val="00304A76"/>
    <w:rsid w:val="00304A9E"/>
    <w:rsid w:val="00304E6B"/>
    <w:rsid w:val="003051E8"/>
    <w:rsid w:val="00305C35"/>
    <w:rsid w:val="00306531"/>
    <w:rsid w:val="00306F3C"/>
    <w:rsid w:val="0030745A"/>
    <w:rsid w:val="00307711"/>
    <w:rsid w:val="00307F78"/>
    <w:rsid w:val="00310179"/>
    <w:rsid w:val="00310636"/>
    <w:rsid w:val="00310E16"/>
    <w:rsid w:val="00312C74"/>
    <w:rsid w:val="00312F8E"/>
    <w:rsid w:val="003130AC"/>
    <w:rsid w:val="00313B63"/>
    <w:rsid w:val="00313F91"/>
    <w:rsid w:val="00313FC2"/>
    <w:rsid w:val="003152B6"/>
    <w:rsid w:val="003157D7"/>
    <w:rsid w:val="0031602B"/>
    <w:rsid w:val="00316C94"/>
    <w:rsid w:val="003171AB"/>
    <w:rsid w:val="0031773D"/>
    <w:rsid w:val="00317D36"/>
    <w:rsid w:val="00317D87"/>
    <w:rsid w:val="00320AEC"/>
    <w:rsid w:val="00321361"/>
    <w:rsid w:val="0032196D"/>
    <w:rsid w:val="00321B51"/>
    <w:rsid w:val="0032206A"/>
    <w:rsid w:val="00322AEA"/>
    <w:rsid w:val="0032336B"/>
    <w:rsid w:val="00323710"/>
    <w:rsid w:val="00323FB6"/>
    <w:rsid w:val="003244EA"/>
    <w:rsid w:val="003248ED"/>
    <w:rsid w:val="00325618"/>
    <w:rsid w:val="00326332"/>
    <w:rsid w:val="003270E8"/>
    <w:rsid w:val="00327D30"/>
    <w:rsid w:val="00327EBF"/>
    <w:rsid w:val="00330099"/>
    <w:rsid w:val="00330134"/>
    <w:rsid w:val="003305BA"/>
    <w:rsid w:val="00330DD1"/>
    <w:rsid w:val="0033131D"/>
    <w:rsid w:val="003317AD"/>
    <w:rsid w:val="003320A0"/>
    <w:rsid w:val="00332293"/>
    <w:rsid w:val="00334052"/>
    <w:rsid w:val="0033461A"/>
    <w:rsid w:val="003352A2"/>
    <w:rsid w:val="00335934"/>
    <w:rsid w:val="00335C12"/>
    <w:rsid w:val="00335C20"/>
    <w:rsid w:val="003361B5"/>
    <w:rsid w:val="003362A7"/>
    <w:rsid w:val="00336307"/>
    <w:rsid w:val="0033662B"/>
    <w:rsid w:val="003374A1"/>
    <w:rsid w:val="003408A0"/>
    <w:rsid w:val="00340F6D"/>
    <w:rsid w:val="00340F8F"/>
    <w:rsid w:val="00341244"/>
    <w:rsid w:val="003416AC"/>
    <w:rsid w:val="0034222C"/>
    <w:rsid w:val="00342E6A"/>
    <w:rsid w:val="003434F8"/>
    <w:rsid w:val="00344541"/>
    <w:rsid w:val="0034459A"/>
    <w:rsid w:val="00344A55"/>
    <w:rsid w:val="003454D8"/>
    <w:rsid w:val="00345C3F"/>
    <w:rsid w:val="00346025"/>
    <w:rsid w:val="00346183"/>
    <w:rsid w:val="00346B5B"/>
    <w:rsid w:val="00350213"/>
    <w:rsid w:val="003502D0"/>
    <w:rsid w:val="00350B65"/>
    <w:rsid w:val="00350F4E"/>
    <w:rsid w:val="003510B1"/>
    <w:rsid w:val="00351473"/>
    <w:rsid w:val="00351839"/>
    <w:rsid w:val="00351C91"/>
    <w:rsid w:val="0035249E"/>
    <w:rsid w:val="003525B2"/>
    <w:rsid w:val="0035292D"/>
    <w:rsid w:val="00352C1F"/>
    <w:rsid w:val="00352E75"/>
    <w:rsid w:val="00354A55"/>
    <w:rsid w:val="003556AB"/>
    <w:rsid w:val="00355B0A"/>
    <w:rsid w:val="003564B6"/>
    <w:rsid w:val="003567AF"/>
    <w:rsid w:val="00356D5B"/>
    <w:rsid w:val="003578EC"/>
    <w:rsid w:val="00357A46"/>
    <w:rsid w:val="00357A4C"/>
    <w:rsid w:val="003600E7"/>
    <w:rsid w:val="003602B2"/>
    <w:rsid w:val="00360412"/>
    <w:rsid w:val="003605F0"/>
    <w:rsid w:val="0036185E"/>
    <w:rsid w:val="00362226"/>
    <w:rsid w:val="00362B62"/>
    <w:rsid w:val="00363458"/>
    <w:rsid w:val="00363810"/>
    <w:rsid w:val="00364794"/>
    <w:rsid w:val="00364B11"/>
    <w:rsid w:val="00364C3E"/>
    <w:rsid w:val="00364DEE"/>
    <w:rsid w:val="003653ED"/>
    <w:rsid w:val="00365476"/>
    <w:rsid w:val="0036576E"/>
    <w:rsid w:val="00365889"/>
    <w:rsid w:val="00367897"/>
    <w:rsid w:val="00367B27"/>
    <w:rsid w:val="00367FAE"/>
    <w:rsid w:val="00370062"/>
    <w:rsid w:val="0037091B"/>
    <w:rsid w:val="0037154B"/>
    <w:rsid w:val="0037163A"/>
    <w:rsid w:val="00371749"/>
    <w:rsid w:val="00371CB2"/>
    <w:rsid w:val="0037201A"/>
    <w:rsid w:val="00372A41"/>
    <w:rsid w:val="003736D2"/>
    <w:rsid w:val="00373D2C"/>
    <w:rsid w:val="00374341"/>
    <w:rsid w:val="003744ED"/>
    <w:rsid w:val="00374646"/>
    <w:rsid w:val="003749ED"/>
    <w:rsid w:val="00374B29"/>
    <w:rsid w:val="00374FF2"/>
    <w:rsid w:val="0037587D"/>
    <w:rsid w:val="00375DE0"/>
    <w:rsid w:val="00375DF4"/>
    <w:rsid w:val="00375FC7"/>
    <w:rsid w:val="00376380"/>
    <w:rsid w:val="00377442"/>
    <w:rsid w:val="003806D7"/>
    <w:rsid w:val="003820AD"/>
    <w:rsid w:val="0038214C"/>
    <w:rsid w:val="00383952"/>
    <w:rsid w:val="003845EC"/>
    <w:rsid w:val="003848DB"/>
    <w:rsid w:val="00384CF3"/>
    <w:rsid w:val="003850E0"/>
    <w:rsid w:val="00385BFA"/>
    <w:rsid w:val="00387BD8"/>
    <w:rsid w:val="0039124C"/>
    <w:rsid w:val="00391654"/>
    <w:rsid w:val="003929DE"/>
    <w:rsid w:val="00392C1E"/>
    <w:rsid w:val="003931AB"/>
    <w:rsid w:val="00393317"/>
    <w:rsid w:val="00393814"/>
    <w:rsid w:val="00394761"/>
    <w:rsid w:val="00395159"/>
    <w:rsid w:val="003972AD"/>
    <w:rsid w:val="00397B54"/>
    <w:rsid w:val="003A0945"/>
    <w:rsid w:val="003A0E30"/>
    <w:rsid w:val="003A0FB1"/>
    <w:rsid w:val="003A111A"/>
    <w:rsid w:val="003A1F8A"/>
    <w:rsid w:val="003A247E"/>
    <w:rsid w:val="003A25AE"/>
    <w:rsid w:val="003A2DA0"/>
    <w:rsid w:val="003A3133"/>
    <w:rsid w:val="003A35AC"/>
    <w:rsid w:val="003A3B13"/>
    <w:rsid w:val="003A4CBF"/>
    <w:rsid w:val="003A4E7E"/>
    <w:rsid w:val="003A5353"/>
    <w:rsid w:val="003A590E"/>
    <w:rsid w:val="003A64BF"/>
    <w:rsid w:val="003A741D"/>
    <w:rsid w:val="003A7DF3"/>
    <w:rsid w:val="003B0775"/>
    <w:rsid w:val="003B0944"/>
    <w:rsid w:val="003B0F56"/>
    <w:rsid w:val="003B1073"/>
    <w:rsid w:val="003B14D4"/>
    <w:rsid w:val="003B1962"/>
    <w:rsid w:val="003B1E15"/>
    <w:rsid w:val="003B255A"/>
    <w:rsid w:val="003B2732"/>
    <w:rsid w:val="003B273A"/>
    <w:rsid w:val="003B391B"/>
    <w:rsid w:val="003B3D51"/>
    <w:rsid w:val="003B3E45"/>
    <w:rsid w:val="003B40A1"/>
    <w:rsid w:val="003B4580"/>
    <w:rsid w:val="003B6AD6"/>
    <w:rsid w:val="003B6F21"/>
    <w:rsid w:val="003B7BB7"/>
    <w:rsid w:val="003C02CE"/>
    <w:rsid w:val="003C07E7"/>
    <w:rsid w:val="003C089A"/>
    <w:rsid w:val="003C0A60"/>
    <w:rsid w:val="003C0AC3"/>
    <w:rsid w:val="003C16DB"/>
    <w:rsid w:val="003C182A"/>
    <w:rsid w:val="003C1F48"/>
    <w:rsid w:val="003C257D"/>
    <w:rsid w:val="003C2731"/>
    <w:rsid w:val="003C2A3C"/>
    <w:rsid w:val="003C3096"/>
    <w:rsid w:val="003C3219"/>
    <w:rsid w:val="003C383D"/>
    <w:rsid w:val="003C3A26"/>
    <w:rsid w:val="003C3FF3"/>
    <w:rsid w:val="003C56CA"/>
    <w:rsid w:val="003C7693"/>
    <w:rsid w:val="003D1163"/>
    <w:rsid w:val="003D1A53"/>
    <w:rsid w:val="003D4F84"/>
    <w:rsid w:val="003D53F8"/>
    <w:rsid w:val="003D611D"/>
    <w:rsid w:val="003D6597"/>
    <w:rsid w:val="003D6AAA"/>
    <w:rsid w:val="003D727D"/>
    <w:rsid w:val="003D7E3C"/>
    <w:rsid w:val="003E0B1C"/>
    <w:rsid w:val="003E1055"/>
    <w:rsid w:val="003E20E8"/>
    <w:rsid w:val="003E55FD"/>
    <w:rsid w:val="003E5DF2"/>
    <w:rsid w:val="003E63CA"/>
    <w:rsid w:val="003E63CC"/>
    <w:rsid w:val="003E67A6"/>
    <w:rsid w:val="003E70D0"/>
    <w:rsid w:val="003E71B5"/>
    <w:rsid w:val="003E71C4"/>
    <w:rsid w:val="003E7D5B"/>
    <w:rsid w:val="003F041D"/>
    <w:rsid w:val="003F0AF8"/>
    <w:rsid w:val="003F0E59"/>
    <w:rsid w:val="003F130B"/>
    <w:rsid w:val="003F1753"/>
    <w:rsid w:val="003F1793"/>
    <w:rsid w:val="003F25A2"/>
    <w:rsid w:val="003F3754"/>
    <w:rsid w:val="003F388D"/>
    <w:rsid w:val="003F45EE"/>
    <w:rsid w:val="003F4C5D"/>
    <w:rsid w:val="003F4D60"/>
    <w:rsid w:val="003F4FFD"/>
    <w:rsid w:val="003F5A1B"/>
    <w:rsid w:val="003F5BCA"/>
    <w:rsid w:val="003F60B5"/>
    <w:rsid w:val="003F652E"/>
    <w:rsid w:val="003F6DB6"/>
    <w:rsid w:val="003F78C6"/>
    <w:rsid w:val="003F7A89"/>
    <w:rsid w:val="00400231"/>
    <w:rsid w:val="004007A7"/>
    <w:rsid w:val="004007D0"/>
    <w:rsid w:val="0040174B"/>
    <w:rsid w:val="0040235F"/>
    <w:rsid w:val="00402E3C"/>
    <w:rsid w:val="00403465"/>
    <w:rsid w:val="004047A5"/>
    <w:rsid w:val="00404C15"/>
    <w:rsid w:val="0040675A"/>
    <w:rsid w:val="0040679C"/>
    <w:rsid w:val="004067E8"/>
    <w:rsid w:val="0040680E"/>
    <w:rsid w:val="00406EF5"/>
    <w:rsid w:val="00407001"/>
    <w:rsid w:val="00407404"/>
    <w:rsid w:val="00407C4A"/>
    <w:rsid w:val="00407D22"/>
    <w:rsid w:val="0041072C"/>
    <w:rsid w:val="0041074E"/>
    <w:rsid w:val="0041199E"/>
    <w:rsid w:val="00411F0D"/>
    <w:rsid w:val="00411FC7"/>
    <w:rsid w:val="00414601"/>
    <w:rsid w:val="00414E5F"/>
    <w:rsid w:val="00415480"/>
    <w:rsid w:val="00416A42"/>
    <w:rsid w:val="00416CDC"/>
    <w:rsid w:val="00417196"/>
    <w:rsid w:val="0041739B"/>
    <w:rsid w:val="0041750C"/>
    <w:rsid w:val="004176D8"/>
    <w:rsid w:val="00420AFB"/>
    <w:rsid w:val="00421381"/>
    <w:rsid w:val="00422461"/>
    <w:rsid w:val="00422E24"/>
    <w:rsid w:val="004232F1"/>
    <w:rsid w:val="00423AF0"/>
    <w:rsid w:val="00423D18"/>
    <w:rsid w:val="00424116"/>
    <w:rsid w:val="00424C8C"/>
    <w:rsid w:val="00424E84"/>
    <w:rsid w:val="00425A81"/>
    <w:rsid w:val="00425FB7"/>
    <w:rsid w:val="00427C89"/>
    <w:rsid w:val="00431079"/>
    <w:rsid w:val="004316F1"/>
    <w:rsid w:val="00431ADA"/>
    <w:rsid w:val="00432685"/>
    <w:rsid w:val="004327DF"/>
    <w:rsid w:val="00432BD4"/>
    <w:rsid w:val="00433748"/>
    <w:rsid w:val="00434481"/>
    <w:rsid w:val="00434922"/>
    <w:rsid w:val="00435B61"/>
    <w:rsid w:val="00436266"/>
    <w:rsid w:val="00437A8D"/>
    <w:rsid w:val="00437D7C"/>
    <w:rsid w:val="00437FF8"/>
    <w:rsid w:val="00442D45"/>
    <w:rsid w:val="0044350F"/>
    <w:rsid w:val="004441B9"/>
    <w:rsid w:val="0044452D"/>
    <w:rsid w:val="004447F9"/>
    <w:rsid w:val="00444EDB"/>
    <w:rsid w:val="00445A50"/>
    <w:rsid w:val="004467E1"/>
    <w:rsid w:val="00446EE9"/>
    <w:rsid w:val="00447002"/>
    <w:rsid w:val="00447137"/>
    <w:rsid w:val="00447178"/>
    <w:rsid w:val="00447D52"/>
    <w:rsid w:val="00447E7C"/>
    <w:rsid w:val="0045101B"/>
    <w:rsid w:val="00451241"/>
    <w:rsid w:val="004512BB"/>
    <w:rsid w:val="00451BE2"/>
    <w:rsid w:val="00451C76"/>
    <w:rsid w:val="00452F80"/>
    <w:rsid w:val="004533A6"/>
    <w:rsid w:val="00453886"/>
    <w:rsid w:val="00453C7D"/>
    <w:rsid w:val="004541B2"/>
    <w:rsid w:val="004558EC"/>
    <w:rsid w:val="00456C58"/>
    <w:rsid w:val="0045778E"/>
    <w:rsid w:val="00457836"/>
    <w:rsid w:val="00457B07"/>
    <w:rsid w:val="00457C05"/>
    <w:rsid w:val="004610FF"/>
    <w:rsid w:val="004618DA"/>
    <w:rsid w:val="00461984"/>
    <w:rsid w:val="00461C5A"/>
    <w:rsid w:val="004629FA"/>
    <w:rsid w:val="00462A24"/>
    <w:rsid w:val="00462D2C"/>
    <w:rsid w:val="004631DB"/>
    <w:rsid w:val="00463341"/>
    <w:rsid w:val="004633D2"/>
    <w:rsid w:val="0046355B"/>
    <w:rsid w:val="00463CC1"/>
    <w:rsid w:val="00464148"/>
    <w:rsid w:val="0046458F"/>
    <w:rsid w:val="0046514C"/>
    <w:rsid w:val="004656D2"/>
    <w:rsid w:val="004657CC"/>
    <w:rsid w:val="00466756"/>
    <w:rsid w:val="00467331"/>
    <w:rsid w:val="00467C1F"/>
    <w:rsid w:val="00467FC9"/>
    <w:rsid w:val="0047147C"/>
    <w:rsid w:val="00472013"/>
    <w:rsid w:val="004724A9"/>
    <w:rsid w:val="004730AF"/>
    <w:rsid w:val="0047325E"/>
    <w:rsid w:val="00473431"/>
    <w:rsid w:val="00474BD2"/>
    <w:rsid w:val="00475DD7"/>
    <w:rsid w:val="00475EDC"/>
    <w:rsid w:val="00476800"/>
    <w:rsid w:val="00477334"/>
    <w:rsid w:val="00480E3F"/>
    <w:rsid w:val="004816D4"/>
    <w:rsid w:val="00481733"/>
    <w:rsid w:val="00482F95"/>
    <w:rsid w:val="00483122"/>
    <w:rsid w:val="00483184"/>
    <w:rsid w:val="00483A26"/>
    <w:rsid w:val="00483B13"/>
    <w:rsid w:val="0048499F"/>
    <w:rsid w:val="004853EE"/>
    <w:rsid w:val="0048541B"/>
    <w:rsid w:val="004857E7"/>
    <w:rsid w:val="0048589D"/>
    <w:rsid w:val="004864AA"/>
    <w:rsid w:val="00486CBF"/>
    <w:rsid w:val="00490420"/>
    <w:rsid w:val="004907C5"/>
    <w:rsid w:val="00490C97"/>
    <w:rsid w:val="00491316"/>
    <w:rsid w:val="0049153D"/>
    <w:rsid w:val="00491E1E"/>
    <w:rsid w:val="00491E89"/>
    <w:rsid w:val="004922FF"/>
    <w:rsid w:val="004926FD"/>
    <w:rsid w:val="00492B2B"/>
    <w:rsid w:val="004939F5"/>
    <w:rsid w:val="00493FCE"/>
    <w:rsid w:val="004940A2"/>
    <w:rsid w:val="00495C2E"/>
    <w:rsid w:val="00495F9C"/>
    <w:rsid w:val="004962C2"/>
    <w:rsid w:val="004964EF"/>
    <w:rsid w:val="00496F03"/>
    <w:rsid w:val="004A0433"/>
    <w:rsid w:val="004A082D"/>
    <w:rsid w:val="004A15CD"/>
    <w:rsid w:val="004A186C"/>
    <w:rsid w:val="004A2F2D"/>
    <w:rsid w:val="004A3788"/>
    <w:rsid w:val="004A3D86"/>
    <w:rsid w:val="004A3FAA"/>
    <w:rsid w:val="004A4051"/>
    <w:rsid w:val="004A45C1"/>
    <w:rsid w:val="004A4A97"/>
    <w:rsid w:val="004A55CC"/>
    <w:rsid w:val="004A58DF"/>
    <w:rsid w:val="004A683E"/>
    <w:rsid w:val="004A69DB"/>
    <w:rsid w:val="004A6CD3"/>
    <w:rsid w:val="004B0202"/>
    <w:rsid w:val="004B0548"/>
    <w:rsid w:val="004B16E9"/>
    <w:rsid w:val="004B17C4"/>
    <w:rsid w:val="004B18E9"/>
    <w:rsid w:val="004B3227"/>
    <w:rsid w:val="004B3F84"/>
    <w:rsid w:val="004B3FCE"/>
    <w:rsid w:val="004B4232"/>
    <w:rsid w:val="004B424C"/>
    <w:rsid w:val="004B42F7"/>
    <w:rsid w:val="004B4E20"/>
    <w:rsid w:val="004B4E56"/>
    <w:rsid w:val="004B5D3D"/>
    <w:rsid w:val="004B6788"/>
    <w:rsid w:val="004B6913"/>
    <w:rsid w:val="004B6ADE"/>
    <w:rsid w:val="004C077A"/>
    <w:rsid w:val="004C1601"/>
    <w:rsid w:val="004C2645"/>
    <w:rsid w:val="004C3770"/>
    <w:rsid w:val="004C3C8F"/>
    <w:rsid w:val="004C3E43"/>
    <w:rsid w:val="004C6AF8"/>
    <w:rsid w:val="004C7424"/>
    <w:rsid w:val="004C7E2B"/>
    <w:rsid w:val="004D0091"/>
    <w:rsid w:val="004D01A6"/>
    <w:rsid w:val="004D0E4B"/>
    <w:rsid w:val="004D158A"/>
    <w:rsid w:val="004D2A0B"/>
    <w:rsid w:val="004D2DDD"/>
    <w:rsid w:val="004D3009"/>
    <w:rsid w:val="004D388A"/>
    <w:rsid w:val="004D3F6C"/>
    <w:rsid w:val="004D3F90"/>
    <w:rsid w:val="004D40FD"/>
    <w:rsid w:val="004D4E50"/>
    <w:rsid w:val="004D57B6"/>
    <w:rsid w:val="004D65B9"/>
    <w:rsid w:val="004D76E0"/>
    <w:rsid w:val="004D7CC3"/>
    <w:rsid w:val="004E0320"/>
    <w:rsid w:val="004E1737"/>
    <w:rsid w:val="004E26AA"/>
    <w:rsid w:val="004E3CB3"/>
    <w:rsid w:val="004E4925"/>
    <w:rsid w:val="004E5F3B"/>
    <w:rsid w:val="004E6B2B"/>
    <w:rsid w:val="004E7C44"/>
    <w:rsid w:val="004F0028"/>
    <w:rsid w:val="004F036C"/>
    <w:rsid w:val="004F064D"/>
    <w:rsid w:val="004F0FC8"/>
    <w:rsid w:val="004F2031"/>
    <w:rsid w:val="004F23F4"/>
    <w:rsid w:val="004F2A46"/>
    <w:rsid w:val="004F2C5C"/>
    <w:rsid w:val="004F3CB6"/>
    <w:rsid w:val="004F4291"/>
    <w:rsid w:val="004F4AD6"/>
    <w:rsid w:val="004F4DC9"/>
    <w:rsid w:val="004F5636"/>
    <w:rsid w:val="004F5AF9"/>
    <w:rsid w:val="004F7357"/>
    <w:rsid w:val="005009DE"/>
    <w:rsid w:val="00501A84"/>
    <w:rsid w:val="00501F40"/>
    <w:rsid w:val="005032FD"/>
    <w:rsid w:val="00503825"/>
    <w:rsid w:val="00503B4F"/>
    <w:rsid w:val="00504222"/>
    <w:rsid w:val="005042B6"/>
    <w:rsid w:val="00505317"/>
    <w:rsid w:val="00506B1E"/>
    <w:rsid w:val="00506FFF"/>
    <w:rsid w:val="00507152"/>
    <w:rsid w:val="005072CA"/>
    <w:rsid w:val="005075D7"/>
    <w:rsid w:val="0050763D"/>
    <w:rsid w:val="005077B4"/>
    <w:rsid w:val="00507A54"/>
    <w:rsid w:val="00507DB9"/>
    <w:rsid w:val="00510C74"/>
    <w:rsid w:val="00511682"/>
    <w:rsid w:val="00511B3C"/>
    <w:rsid w:val="005124ED"/>
    <w:rsid w:val="005127C4"/>
    <w:rsid w:val="00513066"/>
    <w:rsid w:val="005160D0"/>
    <w:rsid w:val="0051737C"/>
    <w:rsid w:val="00517EF7"/>
    <w:rsid w:val="00520D8E"/>
    <w:rsid w:val="005212EB"/>
    <w:rsid w:val="005227C0"/>
    <w:rsid w:val="0052486F"/>
    <w:rsid w:val="005257C8"/>
    <w:rsid w:val="00525875"/>
    <w:rsid w:val="0052588E"/>
    <w:rsid w:val="00525A4E"/>
    <w:rsid w:val="00525B17"/>
    <w:rsid w:val="00525B3F"/>
    <w:rsid w:val="005266E0"/>
    <w:rsid w:val="00527EB5"/>
    <w:rsid w:val="00530060"/>
    <w:rsid w:val="00530094"/>
    <w:rsid w:val="00530910"/>
    <w:rsid w:val="00531509"/>
    <w:rsid w:val="00531F76"/>
    <w:rsid w:val="00532175"/>
    <w:rsid w:val="005330AD"/>
    <w:rsid w:val="005338A7"/>
    <w:rsid w:val="00534678"/>
    <w:rsid w:val="00534ED0"/>
    <w:rsid w:val="005358EF"/>
    <w:rsid w:val="00535A9E"/>
    <w:rsid w:val="00535E02"/>
    <w:rsid w:val="005400E7"/>
    <w:rsid w:val="0054017D"/>
    <w:rsid w:val="0054050D"/>
    <w:rsid w:val="005415D4"/>
    <w:rsid w:val="0054165D"/>
    <w:rsid w:val="005416EB"/>
    <w:rsid w:val="005423B5"/>
    <w:rsid w:val="005424E2"/>
    <w:rsid w:val="0054312D"/>
    <w:rsid w:val="00543849"/>
    <w:rsid w:val="00543D41"/>
    <w:rsid w:val="00543F13"/>
    <w:rsid w:val="005445AA"/>
    <w:rsid w:val="005448E6"/>
    <w:rsid w:val="00544D19"/>
    <w:rsid w:val="00545F2F"/>
    <w:rsid w:val="005463B0"/>
    <w:rsid w:val="0055008D"/>
    <w:rsid w:val="00550457"/>
    <w:rsid w:val="005506DA"/>
    <w:rsid w:val="00550E6A"/>
    <w:rsid w:val="005513ED"/>
    <w:rsid w:val="005522D2"/>
    <w:rsid w:val="005527E8"/>
    <w:rsid w:val="005530F8"/>
    <w:rsid w:val="00554583"/>
    <w:rsid w:val="00554C6D"/>
    <w:rsid w:val="005559F6"/>
    <w:rsid w:val="00556B3E"/>
    <w:rsid w:val="00557121"/>
    <w:rsid w:val="005604F0"/>
    <w:rsid w:val="00561104"/>
    <w:rsid w:val="00562170"/>
    <w:rsid w:val="00562387"/>
    <w:rsid w:val="00562CA0"/>
    <w:rsid w:val="00562E47"/>
    <w:rsid w:val="0056304A"/>
    <w:rsid w:val="00564CFE"/>
    <w:rsid w:val="00565329"/>
    <w:rsid w:val="00567B19"/>
    <w:rsid w:val="00567FBF"/>
    <w:rsid w:val="005701E7"/>
    <w:rsid w:val="00570A02"/>
    <w:rsid w:val="00571180"/>
    <w:rsid w:val="005716E6"/>
    <w:rsid w:val="00571B04"/>
    <w:rsid w:val="00571D0D"/>
    <w:rsid w:val="00572939"/>
    <w:rsid w:val="00572C3F"/>
    <w:rsid w:val="00574300"/>
    <w:rsid w:val="00575721"/>
    <w:rsid w:val="00576136"/>
    <w:rsid w:val="005765BF"/>
    <w:rsid w:val="00576B94"/>
    <w:rsid w:val="0057732E"/>
    <w:rsid w:val="005776A9"/>
    <w:rsid w:val="005776F6"/>
    <w:rsid w:val="00577D50"/>
    <w:rsid w:val="00580213"/>
    <w:rsid w:val="005818E5"/>
    <w:rsid w:val="005819BA"/>
    <w:rsid w:val="00582255"/>
    <w:rsid w:val="00582335"/>
    <w:rsid w:val="005823DB"/>
    <w:rsid w:val="0058352A"/>
    <w:rsid w:val="00583B69"/>
    <w:rsid w:val="00584738"/>
    <w:rsid w:val="0058488D"/>
    <w:rsid w:val="00586B2A"/>
    <w:rsid w:val="00586ED3"/>
    <w:rsid w:val="0058731F"/>
    <w:rsid w:val="00587483"/>
    <w:rsid w:val="00587C35"/>
    <w:rsid w:val="00590044"/>
    <w:rsid w:val="00590463"/>
    <w:rsid w:val="0059121B"/>
    <w:rsid w:val="0059133B"/>
    <w:rsid w:val="005914CA"/>
    <w:rsid w:val="0059183A"/>
    <w:rsid w:val="00592148"/>
    <w:rsid w:val="0059242F"/>
    <w:rsid w:val="00592D5E"/>
    <w:rsid w:val="005930D7"/>
    <w:rsid w:val="005937A2"/>
    <w:rsid w:val="00593F33"/>
    <w:rsid w:val="00593FB3"/>
    <w:rsid w:val="00594B65"/>
    <w:rsid w:val="005951D3"/>
    <w:rsid w:val="005953F1"/>
    <w:rsid w:val="00595E47"/>
    <w:rsid w:val="005963DB"/>
    <w:rsid w:val="00597201"/>
    <w:rsid w:val="00597402"/>
    <w:rsid w:val="00597E07"/>
    <w:rsid w:val="005A1879"/>
    <w:rsid w:val="005A1AA2"/>
    <w:rsid w:val="005A231A"/>
    <w:rsid w:val="005A2E3F"/>
    <w:rsid w:val="005A380E"/>
    <w:rsid w:val="005A3E92"/>
    <w:rsid w:val="005A5297"/>
    <w:rsid w:val="005A5A2B"/>
    <w:rsid w:val="005A5D61"/>
    <w:rsid w:val="005A7042"/>
    <w:rsid w:val="005A7B6C"/>
    <w:rsid w:val="005A7CE6"/>
    <w:rsid w:val="005B04E3"/>
    <w:rsid w:val="005B0616"/>
    <w:rsid w:val="005B1313"/>
    <w:rsid w:val="005B227D"/>
    <w:rsid w:val="005B264A"/>
    <w:rsid w:val="005B29B0"/>
    <w:rsid w:val="005B3136"/>
    <w:rsid w:val="005B32D6"/>
    <w:rsid w:val="005B38E8"/>
    <w:rsid w:val="005B3A3D"/>
    <w:rsid w:val="005B5001"/>
    <w:rsid w:val="005B533F"/>
    <w:rsid w:val="005B55B3"/>
    <w:rsid w:val="005B578C"/>
    <w:rsid w:val="005B65A7"/>
    <w:rsid w:val="005B6A71"/>
    <w:rsid w:val="005B73DD"/>
    <w:rsid w:val="005B7970"/>
    <w:rsid w:val="005C02E2"/>
    <w:rsid w:val="005C1897"/>
    <w:rsid w:val="005C2C9F"/>
    <w:rsid w:val="005C3077"/>
    <w:rsid w:val="005C31BD"/>
    <w:rsid w:val="005C34E9"/>
    <w:rsid w:val="005C3509"/>
    <w:rsid w:val="005C43CA"/>
    <w:rsid w:val="005C4402"/>
    <w:rsid w:val="005C4801"/>
    <w:rsid w:val="005C4942"/>
    <w:rsid w:val="005C4A19"/>
    <w:rsid w:val="005C4E65"/>
    <w:rsid w:val="005C50C5"/>
    <w:rsid w:val="005C536A"/>
    <w:rsid w:val="005C5D6B"/>
    <w:rsid w:val="005C5E05"/>
    <w:rsid w:val="005C6331"/>
    <w:rsid w:val="005C667D"/>
    <w:rsid w:val="005C70D3"/>
    <w:rsid w:val="005C74E1"/>
    <w:rsid w:val="005D007A"/>
    <w:rsid w:val="005D0A8F"/>
    <w:rsid w:val="005D23F8"/>
    <w:rsid w:val="005D2688"/>
    <w:rsid w:val="005D38F3"/>
    <w:rsid w:val="005D3941"/>
    <w:rsid w:val="005D4979"/>
    <w:rsid w:val="005D5EA2"/>
    <w:rsid w:val="005D6244"/>
    <w:rsid w:val="005D6365"/>
    <w:rsid w:val="005D63A5"/>
    <w:rsid w:val="005D68E7"/>
    <w:rsid w:val="005D78C2"/>
    <w:rsid w:val="005E0107"/>
    <w:rsid w:val="005E0A33"/>
    <w:rsid w:val="005E1099"/>
    <w:rsid w:val="005E184D"/>
    <w:rsid w:val="005E18C0"/>
    <w:rsid w:val="005E1BD2"/>
    <w:rsid w:val="005E21ED"/>
    <w:rsid w:val="005E255B"/>
    <w:rsid w:val="005E2BF0"/>
    <w:rsid w:val="005E2F0D"/>
    <w:rsid w:val="005E2FE7"/>
    <w:rsid w:val="005E3484"/>
    <w:rsid w:val="005E4560"/>
    <w:rsid w:val="005E4A0A"/>
    <w:rsid w:val="005E5882"/>
    <w:rsid w:val="005E5B58"/>
    <w:rsid w:val="005E5B61"/>
    <w:rsid w:val="005E677C"/>
    <w:rsid w:val="005E6876"/>
    <w:rsid w:val="005E6F00"/>
    <w:rsid w:val="005E768E"/>
    <w:rsid w:val="005E7A83"/>
    <w:rsid w:val="005E7C86"/>
    <w:rsid w:val="005F009C"/>
    <w:rsid w:val="005F02B9"/>
    <w:rsid w:val="005F07DF"/>
    <w:rsid w:val="005F0B79"/>
    <w:rsid w:val="005F0F4F"/>
    <w:rsid w:val="005F120A"/>
    <w:rsid w:val="005F1560"/>
    <w:rsid w:val="005F161F"/>
    <w:rsid w:val="005F19F1"/>
    <w:rsid w:val="005F1A41"/>
    <w:rsid w:val="005F1FA6"/>
    <w:rsid w:val="005F2147"/>
    <w:rsid w:val="005F226A"/>
    <w:rsid w:val="005F2516"/>
    <w:rsid w:val="005F2967"/>
    <w:rsid w:val="005F41A8"/>
    <w:rsid w:val="005F52EC"/>
    <w:rsid w:val="005F64FF"/>
    <w:rsid w:val="005F7821"/>
    <w:rsid w:val="005F7E15"/>
    <w:rsid w:val="00600606"/>
    <w:rsid w:val="00601AD7"/>
    <w:rsid w:val="00601CD8"/>
    <w:rsid w:val="00601D0A"/>
    <w:rsid w:val="00603A8E"/>
    <w:rsid w:val="006043FE"/>
    <w:rsid w:val="00605A66"/>
    <w:rsid w:val="00605A74"/>
    <w:rsid w:val="00605CBA"/>
    <w:rsid w:val="00605E58"/>
    <w:rsid w:val="00605F7A"/>
    <w:rsid w:val="006063FE"/>
    <w:rsid w:val="006070DF"/>
    <w:rsid w:val="006079F2"/>
    <w:rsid w:val="00607C9E"/>
    <w:rsid w:val="00610C2B"/>
    <w:rsid w:val="0061252A"/>
    <w:rsid w:val="006126FA"/>
    <w:rsid w:val="00612CBF"/>
    <w:rsid w:val="00613942"/>
    <w:rsid w:val="00613F4D"/>
    <w:rsid w:val="00614032"/>
    <w:rsid w:val="0061459C"/>
    <w:rsid w:val="006145A2"/>
    <w:rsid w:val="00614D9A"/>
    <w:rsid w:val="00614FB8"/>
    <w:rsid w:val="006163F7"/>
    <w:rsid w:val="006168FC"/>
    <w:rsid w:val="0061743B"/>
    <w:rsid w:val="00617806"/>
    <w:rsid w:val="00620ECE"/>
    <w:rsid w:val="00620F3A"/>
    <w:rsid w:val="00621ABA"/>
    <w:rsid w:val="00622589"/>
    <w:rsid w:val="00623C57"/>
    <w:rsid w:val="00623E43"/>
    <w:rsid w:val="006251FA"/>
    <w:rsid w:val="00625429"/>
    <w:rsid w:val="00625B16"/>
    <w:rsid w:val="0062648B"/>
    <w:rsid w:val="0062665F"/>
    <w:rsid w:val="00626837"/>
    <w:rsid w:val="006268A8"/>
    <w:rsid w:val="00626972"/>
    <w:rsid w:val="006269A5"/>
    <w:rsid w:val="00626D36"/>
    <w:rsid w:val="0063232C"/>
    <w:rsid w:val="00632AFE"/>
    <w:rsid w:val="00632BB6"/>
    <w:rsid w:val="00632D4D"/>
    <w:rsid w:val="00633059"/>
    <w:rsid w:val="006343A6"/>
    <w:rsid w:val="006343F1"/>
    <w:rsid w:val="00634BC3"/>
    <w:rsid w:val="00635471"/>
    <w:rsid w:val="006363F9"/>
    <w:rsid w:val="006367D5"/>
    <w:rsid w:val="006368E4"/>
    <w:rsid w:val="00636980"/>
    <w:rsid w:val="0063716A"/>
    <w:rsid w:val="00637CF9"/>
    <w:rsid w:val="00640F1A"/>
    <w:rsid w:val="00641377"/>
    <w:rsid w:val="006415BD"/>
    <w:rsid w:val="00641F4F"/>
    <w:rsid w:val="00642C37"/>
    <w:rsid w:val="00642C65"/>
    <w:rsid w:val="00643707"/>
    <w:rsid w:val="00644B57"/>
    <w:rsid w:val="0064531B"/>
    <w:rsid w:val="006468A5"/>
    <w:rsid w:val="006469AB"/>
    <w:rsid w:val="00646C0D"/>
    <w:rsid w:val="00646DF0"/>
    <w:rsid w:val="0064717B"/>
    <w:rsid w:val="00647766"/>
    <w:rsid w:val="0064778F"/>
    <w:rsid w:val="00647A12"/>
    <w:rsid w:val="00647D49"/>
    <w:rsid w:val="00651289"/>
    <w:rsid w:val="00651854"/>
    <w:rsid w:val="00652275"/>
    <w:rsid w:val="006527D7"/>
    <w:rsid w:val="00652C91"/>
    <w:rsid w:val="00652DC1"/>
    <w:rsid w:val="00653306"/>
    <w:rsid w:val="006536C2"/>
    <w:rsid w:val="00653ED3"/>
    <w:rsid w:val="006540ED"/>
    <w:rsid w:val="00655296"/>
    <w:rsid w:val="00655644"/>
    <w:rsid w:val="006559BB"/>
    <w:rsid w:val="00656985"/>
    <w:rsid w:val="00657025"/>
    <w:rsid w:val="006571AC"/>
    <w:rsid w:val="00660021"/>
    <w:rsid w:val="00661CD7"/>
    <w:rsid w:val="00661F4A"/>
    <w:rsid w:val="00662336"/>
    <w:rsid w:val="006626B3"/>
    <w:rsid w:val="00662838"/>
    <w:rsid w:val="006632FA"/>
    <w:rsid w:val="00663358"/>
    <w:rsid w:val="0066382B"/>
    <w:rsid w:val="00663922"/>
    <w:rsid w:val="00663C46"/>
    <w:rsid w:val="00663F77"/>
    <w:rsid w:val="00664B1D"/>
    <w:rsid w:val="0066514C"/>
    <w:rsid w:val="00665BC4"/>
    <w:rsid w:val="00665C8C"/>
    <w:rsid w:val="00665F64"/>
    <w:rsid w:val="00666714"/>
    <w:rsid w:val="006670AD"/>
    <w:rsid w:val="00667B79"/>
    <w:rsid w:val="00667F9A"/>
    <w:rsid w:val="00670105"/>
    <w:rsid w:val="006717FA"/>
    <w:rsid w:val="006739D7"/>
    <w:rsid w:val="00673AAF"/>
    <w:rsid w:val="00673C29"/>
    <w:rsid w:val="00674155"/>
    <w:rsid w:val="00674461"/>
    <w:rsid w:val="00675130"/>
    <w:rsid w:val="00675C77"/>
    <w:rsid w:val="00676207"/>
    <w:rsid w:val="006770D5"/>
    <w:rsid w:val="00677F26"/>
    <w:rsid w:val="00680CC5"/>
    <w:rsid w:val="00681DA0"/>
    <w:rsid w:val="00682DB2"/>
    <w:rsid w:val="00682FD3"/>
    <w:rsid w:val="0068307D"/>
    <w:rsid w:val="00683AD2"/>
    <w:rsid w:val="00683E3C"/>
    <w:rsid w:val="006855D5"/>
    <w:rsid w:val="006858BF"/>
    <w:rsid w:val="006859A0"/>
    <w:rsid w:val="00685D3B"/>
    <w:rsid w:val="00685D6A"/>
    <w:rsid w:val="0068648A"/>
    <w:rsid w:val="00686922"/>
    <w:rsid w:val="00686AA4"/>
    <w:rsid w:val="006875E1"/>
    <w:rsid w:val="006879ED"/>
    <w:rsid w:val="00690140"/>
    <w:rsid w:val="00690B7A"/>
    <w:rsid w:val="0069123E"/>
    <w:rsid w:val="00691C6D"/>
    <w:rsid w:val="00692171"/>
    <w:rsid w:val="00692315"/>
    <w:rsid w:val="00693171"/>
    <w:rsid w:val="006937E8"/>
    <w:rsid w:val="006939A2"/>
    <w:rsid w:val="00694517"/>
    <w:rsid w:val="00694788"/>
    <w:rsid w:val="00694A97"/>
    <w:rsid w:val="00695B21"/>
    <w:rsid w:val="00695CFF"/>
    <w:rsid w:val="00697239"/>
    <w:rsid w:val="006973DC"/>
    <w:rsid w:val="00697947"/>
    <w:rsid w:val="00697B0C"/>
    <w:rsid w:val="006A0403"/>
    <w:rsid w:val="006A131E"/>
    <w:rsid w:val="006A1550"/>
    <w:rsid w:val="006A1768"/>
    <w:rsid w:val="006A19EB"/>
    <w:rsid w:val="006A3426"/>
    <w:rsid w:val="006A37D5"/>
    <w:rsid w:val="006A4552"/>
    <w:rsid w:val="006A4823"/>
    <w:rsid w:val="006A5151"/>
    <w:rsid w:val="006A59F1"/>
    <w:rsid w:val="006A612C"/>
    <w:rsid w:val="006A7DF9"/>
    <w:rsid w:val="006B0530"/>
    <w:rsid w:val="006B0644"/>
    <w:rsid w:val="006B0808"/>
    <w:rsid w:val="006B0965"/>
    <w:rsid w:val="006B1579"/>
    <w:rsid w:val="006B1F5D"/>
    <w:rsid w:val="006B1F74"/>
    <w:rsid w:val="006B2847"/>
    <w:rsid w:val="006B366E"/>
    <w:rsid w:val="006B3E44"/>
    <w:rsid w:val="006B5EB0"/>
    <w:rsid w:val="006B6A3B"/>
    <w:rsid w:val="006B6DAD"/>
    <w:rsid w:val="006C0D87"/>
    <w:rsid w:val="006C1778"/>
    <w:rsid w:val="006C2D11"/>
    <w:rsid w:val="006C388E"/>
    <w:rsid w:val="006C39A6"/>
    <w:rsid w:val="006C39AE"/>
    <w:rsid w:val="006C47CF"/>
    <w:rsid w:val="006C531E"/>
    <w:rsid w:val="006C5828"/>
    <w:rsid w:val="006C6602"/>
    <w:rsid w:val="006C6FD9"/>
    <w:rsid w:val="006D028C"/>
    <w:rsid w:val="006D0BD6"/>
    <w:rsid w:val="006D0D76"/>
    <w:rsid w:val="006D0E54"/>
    <w:rsid w:val="006D10C4"/>
    <w:rsid w:val="006D1779"/>
    <w:rsid w:val="006D1947"/>
    <w:rsid w:val="006D2D94"/>
    <w:rsid w:val="006D38A1"/>
    <w:rsid w:val="006D4398"/>
    <w:rsid w:val="006D4486"/>
    <w:rsid w:val="006D616D"/>
    <w:rsid w:val="006D6792"/>
    <w:rsid w:val="006D6861"/>
    <w:rsid w:val="006D68B7"/>
    <w:rsid w:val="006D694D"/>
    <w:rsid w:val="006D722E"/>
    <w:rsid w:val="006D72F0"/>
    <w:rsid w:val="006D752D"/>
    <w:rsid w:val="006E0C0B"/>
    <w:rsid w:val="006E0E5D"/>
    <w:rsid w:val="006E112F"/>
    <w:rsid w:val="006E1AA5"/>
    <w:rsid w:val="006E28C1"/>
    <w:rsid w:val="006E358C"/>
    <w:rsid w:val="006E43C5"/>
    <w:rsid w:val="006E4910"/>
    <w:rsid w:val="006E69F9"/>
    <w:rsid w:val="006E6EC1"/>
    <w:rsid w:val="006E70E7"/>
    <w:rsid w:val="006F0321"/>
    <w:rsid w:val="006F1136"/>
    <w:rsid w:val="006F13BB"/>
    <w:rsid w:val="006F199A"/>
    <w:rsid w:val="006F1B47"/>
    <w:rsid w:val="006F24A7"/>
    <w:rsid w:val="006F2523"/>
    <w:rsid w:val="006F31E3"/>
    <w:rsid w:val="006F3AD1"/>
    <w:rsid w:val="006F3EE1"/>
    <w:rsid w:val="006F4147"/>
    <w:rsid w:val="006F452C"/>
    <w:rsid w:val="006F4ABC"/>
    <w:rsid w:val="006F4B23"/>
    <w:rsid w:val="006F4B39"/>
    <w:rsid w:val="006F564D"/>
    <w:rsid w:val="006F6562"/>
    <w:rsid w:val="006F6EA4"/>
    <w:rsid w:val="006F74E5"/>
    <w:rsid w:val="006F76F3"/>
    <w:rsid w:val="007010BE"/>
    <w:rsid w:val="00701752"/>
    <w:rsid w:val="0070260F"/>
    <w:rsid w:val="00702B20"/>
    <w:rsid w:val="00704311"/>
    <w:rsid w:val="007043AA"/>
    <w:rsid w:val="00704DD9"/>
    <w:rsid w:val="00704ECB"/>
    <w:rsid w:val="00705058"/>
    <w:rsid w:val="0070520C"/>
    <w:rsid w:val="007054B4"/>
    <w:rsid w:val="00705F98"/>
    <w:rsid w:val="00706073"/>
    <w:rsid w:val="00706166"/>
    <w:rsid w:val="00706801"/>
    <w:rsid w:val="00706F77"/>
    <w:rsid w:val="00707110"/>
    <w:rsid w:val="00707EC1"/>
    <w:rsid w:val="00710170"/>
    <w:rsid w:val="00710814"/>
    <w:rsid w:val="007115BD"/>
    <w:rsid w:val="007129D6"/>
    <w:rsid w:val="007129F1"/>
    <w:rsid w:val="00712E93"/>
    <w:rsid w:val="007133D2"/>
    <w:rsid w:val="00713961"/>
    <w:rsid w:val="00714220"/>
    <w:rsid w:val="007143EC"/>
    <w:rsid w:val="00715200"/>
    <w:rsid w:val="00715EA0"/>
    <w:rsid w:val="00716114"/>
    <w:rsid w:val="007166FB"/>
    <w:rsid w:val="007177D0"/>
    <w:rsid w:val="00717FC7"/>
    <w:rsid w:val="007200C1"/>
    <w:rsid w:val="00720B8C"/>
    <w:rsid w:val="00720BC9"/>
    <w:rsid w:val="00720CC1"/>
    <w:rsid w:val="00722325"/>
    <w:rsid w:val="00723F50"/>
    <w:rsid w:val="007245C3"/>
    <w:rsid w:val="00725456"/>
    <w:rsid w:val="007257E6"/>
    <w:rsid w:val="00725BBB"/>
    <w:rsid w:val="0072616D"/>
    <w:rsid w:val="007267C5"/>
    <w:rsid w:val="007271CA"/>
    <w:rsid w:val="00727A24"/>
    <w:rsid w:val="00730007"/>
    <w:rsid w:val="00730934"/>
    <w:rsid w:val="00730F2B"/>
    <w:rsid w:val="00731696"/>
    <w:rsid w:val="007319BF"/>
    <w:rsid w:val="00731A03"/>
    <w:rsid w:val="00733F19"/>
    <w:rsid w:val="007347F5"/>
    <w:rsid w:val="00735851"/>
    <w:rsid w:val="00736A05"/>
    <w:rsid w:val="00740525"/>
    <w:rsid w:val="00741637"/>
    <w:rsid w:val="00741726"/>
    <w:rsid w:val="00741F63"/>
    <w:rsid w:val="007421B6"/>
    <w:rsid w:val="007425C9"/>
    <w:rsid w:val="00742B7C"/>
    <w:rsid w:val="00743163"/>
    <w:rsid w:val="00743638"/>
    <w:rsid w:val="0074378A"/>
    <w:rsid w:val="00743825"/>
    <w:rsid w:val="00743E47"/>
    <w:rsid w:val="00744B33"/>
    <w:rsid w:val="00745576"/>
    <w:rsid w:val="00745DC0"/>
    <w:rsid w:val="00747DF7"/>
    <w:rsid w:val="007502DD"/>
    <w:rsid w:val="0075196A"/>
    <w:rsid w:val="00751D83"/>
    <w:rsid w:val="007524CF"/>
    <w:rsid w:val="007533B5"/>
    <w:rsid w:val="00754121"/>
    <w:rsid w:val="00754214"/>
    <w:rsid w:val="007555EA"/>
    <w:rsid w:val="00756789"/>
    <w:rsid w:val="00756859"/>
    <w:rsid w:val="00757C82"/>
    <w:rsid w:val="00760690"/>
    <w:rsid w:val="00760E25"/>
    <w:rsid w:val="00762E2B"/>
    <w:rsid w:val="00762FF6"/>
    <w:rsid w:val="007631D9"/>
    <w:rsid w:val="007640F3"/>
    <w:rsid w:val="00764FF3"/>
    <w:rsid w:val="007651D3"/>
    <w:rsid w:val="00765EE3"/>
    <w:rsid w:val="00766507"/>
    <w:rsid w:val="00767385"/>
    <w:rsid w:val="00767AC1"/>
    <w:rsid w:val="00770697"/>
    <w:rsid w:val="00771B36"/>
    <w:rsid w:val="007745FA"/>
    <w:rsid w:val="00774E72"/>
    <w:rsid w:val="00775392"/>
    <w:rsid w:val="00775EBC"/>
    <w:rsid w:val="0077640C"/>
    <w:rsid w:val="007769BA"/>
    <w:rsid w:val="00776EBA"/>
    <w:rsid w:val="00777455"/>
    <w:rsid w:val="00777B9E"/>
    <w:rsid w:val="00780888"/>
    <w:rsid w:val="00781991"/>
    <w:rsid w:val="00781CE7"/>
    <w:rsid w:val="00781FA2"/>
    <w:rsid w:val="00783C0B"/>
    <w:rsid w:val="007853E6"/>
    <w:rsid w:val="00785AF8"/>
    <w:rsid w:val="00785E71"/>
    <w:rsid w:val="00786AEC"/>
    <w:rsid w:val="00787B6D"/>
    <w:rsid w:val="00787D28"/>
    <w:rsid w:val="007904A0"/>
    <w:rsid w:val="007912AC"/>
    <w:rsid w:val="007919F3"/>
    <w:rsid w:val="00791C61"/>
    <w:rsid w:val="007921E5"/>
    <w:rsid w:val="007924AC"/>
    <w:rsid w:val="00793A64"/>
    <w:rsid w:val="00793CAC"/>
    <w:rsid w:val="00793CEE"/>
    <w:rsid w:val="00794A1C"/>
    <w:rsid w:val="00794BB6"/>
    <w:rsid w:val="00794BD2"/>
    <w:rsid w:val="00795047"/>
    <w:rsid w:val="0079542B"/>
    <w:rsid w:val="007961F7"/>
    <w:rsid w:val="007967F6"/>
    <w:rsid w:val="00796A40"/>
    <w:rsid w:val="0079757C"/>
    <w:rsid w:val="007977A6"/>
    <w:rsid w:val="00797D38"/>
    <w:rsid w:val="007A06E9"/>
    <w:rsid w:val="007A0A65"/>
    <w:rsid w:val="007A1BCE"/>
    <w:rsid w:val="007A220A"/>
    <w:rsid w:val="007A4A91"/>
    <w:rsid w:val="007A5D03"/>
    <w:rsid w:val="007A5FE3"/>
    <w:rsid w:val="007A6131"/>
    <w:rsid w:val="007A61A4"/>
    <w:rsid w:val="007A660D"/>
    <w:rsid w:val="007A6E2B"/>
    <w:rsid w:val="007A6FEC"/>
    <w:rsid w:val="007A7010"/>
    <w:rsid w:val="007A7537"/>
    <w:rsid w:val="007A7901"/>
    <w:rsid w:val="007B07A2"/>
    <w:rsid w:val="007B0AE5"/>
    <w:rsid w:val="007B0D33"/>
    <w:rsid w:val="007B1C04"/>
    <w:rsid w:val="007B2261"/>
    <w:rsid w:val="007B2A12"/>
    <w:rsid w:val="007B2F2E"/>
    <w:rsid w:val="007B33BA"/>
    <w:rsid w:val="007B35E3"/>
    <w:rsid w:val="007B39A0"/>
    <w:rsid w:val="007B4EE3"/>
    <w:rsid w:val="007B506C"/>
    <w:rsid w:val="007B529A"/>
    <w:rsid w:val="007B569C"/>
    <w:rsid w:val="007B645B"/>
    <w:rsid w:val="007B698F"/>
    <w:rsid w:val="007B7B44"/>
    <w:rsid w:val="007B7C5F"/>
    <w:rsid w:val="007C0617"/>
    <w:rsid w:val="007C151C"/>
    <w:rsid w:val="007C1B04"/>
    <w:rsid w:val="007C2354"/>
    <w:rsid w:val="007C2BA7"/>
    <w:rsid w:val="007C3C49"/>
    <w:rsid w:val="007C45D6"/>
    <w:rsid w:val="007C4833"/>
    <w:rsid w:val="007C4ACA"/>
    <w:rsid w:val="007C5788"/>
    <w:rsid w:val="007C626D"/>
    <w:rsid w:val="007C7143"/>
    <w:rsid w:val="007C7291"/>
    <w:rsid w:val="007D0796"/>
    <w:rsid w:val="007D0D4F"/>
    <w:rsid w:val="007D16B7"/>
    <w:rsid w:val="007D1DF5"/>
    <w:rsid w:val="007D32E3"/>
    <w:rsid w:val="007D3482"/>
    <w:rsid w:val="007D39B4"/>
    <w:rsid w:val="007D3AE0"/>
    <w:rsid w:val="007D40CD"/>
    <w:rsid w:val="007D4BC6"/>
    <w:rsid w:val="007D4DBD"/>
    <w:rsid w:val="007D5B57"/>
    <w:rsid w:val="007D613C"/>
    <w:rsid w:val="007D64F9"/>
    <w:rsid w:val="007D793D"/>
    <w:rsid w:val="007E00AB"/>
    <w:rsid w:val="007E0909"/>
    <w:rsid w:val="007E177C"/>
    <w:rsid w:val="007E2A1F"/>
    <w:rsid w:val="007E2C70"/>
    <w:rsid w:val="007E2D93"/>
    <w:rsid w:val="007E3819"/>
    <w:rsid w:val="007E4475"/>
    <w:rsid w:val="007E4839"/>
    <w:rsid w:val="007E51D8"/>
    <w:rsid w:val="007E5272"/>
    <w:rsid w:val="007E5605"/>
    <w:rsid w:val="007E6168"/>
    <w:rsid w:val="007E6F6B"/>
    <w:rsid w:val="007E7ED7"/>
    <w:rsid w:val="007F0F68"/>
    <w:rsid w:val="007F151C"/>
    <w:rsid w:val="007F15B4"/>
    <w:rsid w:val="007F1A6A"/>
    <w:rsid w:val="007F1B75"/>
    <w:rsid w:val="007F1D64"/>
    <w:rsid w:val="007F2066"/>
    <w:rsid w:val="007F214E"/>
    <w:rsid w:val="007F25E3"/>
    <w:rsid w:val="007F337F"/>
    <w:rsid w:val="007F4821"/>
    <w:rsid w:val="007F49F1"/>
    <w:rsid w:val="007F503D"/>
    <w:rsid w:val="007F52F7"/>
    <w:rsid w:val="007F58D6"/>
    <w:rsid w:val="007F5E77"/>
    <w:rsid w:val="007F671E"/>
    <w:rsid w:val="007F6831"/>
    <w:rsid w:val="007F72D5"/>
    <w:rsid w:val="007F77AF"/>
    <w:rsid w:val="0080020D"/>
    <w:rsid w:val="0080040A"/>
    <w:rsid w:val="0080050C"/>
    <w:rsid w:val="008019AE"/>
    <w:rsid w:val="00801CBF"/>
    <w:rsid w:val="008025CF"/>
    <w:rsid w:val="008042AC"/>
    <w:rsid w:val="00805917"/>
    <w:rsid w:val="00806E4B"/>
    <w:rsid w:val="00806E6F"/>
    <w:rsid w:val="0080781C"/>
    <w:rsid w:val="00807AFC"/>
    <w:rsid w:val="0081027E"/>
    <w:rsid w:val="00811096"/>
    <w:rsid w:val="0081192C"/>
    <w:rsid w:val="00813D8B"/>
    <w:rsid w:val="00814045"/>
    <w:rsid w:val="00814D1A"/>
    <w:rsid w:val="0081509B"/>
    <w:rsid w:val="00815772"/>
    <w:rsid w:val="00816033"/>
    <w:rsid w:val="008163F7"/>
    <w:rsid w:val="008168BD"/>
    <w:rsid w:val="00816B8E"/>
    <w:rsid w:val="008204EC"/>
    <w:rsid w:val="00820640"/>
    <w:rsid w:val="0082083C"/>
    <w:rsid w:val="008209E9"/>
    <w:rsid w:val="00821709"/>
    <w:rsid w:val="008218CC"/>
    <w:rsid w:val="00821A59"/>
    <w:rsid w:val="00821B9C"/>
    <w:rsid w:val="00822743"/>
    <w:rsid w:val="00822871"/>
    <w:rsid w:val="00822E4C"/>
    <w:rsid w:val="00823C91"/>
    <w:rsid w:val="008251AC"/>
    <w:rsid w:val="008252ED"/>
    <w:rsid w:val="00825A95"/>
    <w:rsid w:val="00825B09"/>
    <w:rsid w:val="008261FA"/>
    <w:rsid w:val="008266F2"/>
    <w:rsid w:val="00826823"/>
    <w:rsid w:val="00826CE8"/>
    <w:rsid w:val="00826E22"/>
    <w:rsid w:val="00827394"/>
    <w:rsid w:val="00827783"/>
    <w:rsid w:val="00827F9D"/>
    <w:rsid w:val="00830149"/>
    <w:rsid w:val="008314E2"/>
    <w:rsid w:val="008320EC"/>
    <w:rsid w:val="008322B1"/>
    <w:rsid w:val="00833DA2"/>
    <w:rsid w:val="00834056"/>
    <w:rsid w:val="00834CE6"/>
    <w:rsid w:val="00835CE9"/>
    <w:rsid w:val="0083648C"/>
    <w:rsid w:val="0083653C"/>
    <w:rsid w:val="00836606"/>
    <w:rsid w:val="00836D1E"/>
    <w:rsid w:val="008374A1"/>
    <w:rsid w:val="0084248F"/>
    <w:rsid w:val="0084264F"/>
    <w:rsid w:val="0084274F"/>
    <w:rsid w:val="00842976"/>
    <w:rsid w:val="00843103"/>
    <w:rsid w:val="00843DEF"/>
    <w:rsid w:val="008441D4"/>
    <w:rsid w:val="008442E5"/>
    <w:rsid w:val="008448B2"/>
    <w:rsid w:val="008449BA"/>
    <w:rsid w:val="0084647B"/>
    <w:rsid w:val="008466A3"/>
    <w:rsid w:val="008466AB"/>
    <w:rsid w:val="008466BC"/>
    <w:rsid w:val="008467B3"/>
    <w:rsid w:val="00850EAD"/>
    <w:rsid w:val="008515A3"/>
    <w:rsid w:val="008515C0"/>
    <w:rsid w:val="00851B1B"/>
    <w:rsid w:val="00852875"/>
    <w:rsid w:val="00852A21"/>
    <w:rsid w:val="00852AB9"/>
    <w:rsid w:val="00852C7A"/>
    <w:rsid w:val="0085390B"/>
    <w:rsid w:val="0085395C"/>
    <w:rsid w:val="0085569B"/>
    <w:rsid w:val="008559B5"/>
    <w:rsid w:val="00856EF0"/>
    <w:rsid w:val="008574B7"/>
    <w:rsid w:val="00857F1B"/>
    <w:rsid w:val="00860766"/>
    <w:rsid w:val="00861607"/>
    <w:rsid w:val="00862750"/>
    <w:rsid w:val="0086294B"/>
    <w:rsid w:val="00862C67"/>
    <w:rsid w:val="00862D9B"/>
    <w:rsid w:val="00862E57"/>
    <w:rsid w:val="00863B32"/>
    <w:rsid w:val="00864496"/>
    <w:rsid w:val="008647FF"/>
    <w:rsid w:val="00864900"/>
    <w:rsid w:val="0086678C"/>
    <w:rsid w:val="00867557"/>
    <w:rsid w:val="00870CA1"/>
    <w:rsid w:val="00873180"/>
    <w:rsid w:val="00873621"/>
    <w:rsid w:val="00873C7E"/>
    <w:rsid w:val="008754B9"/>
    <w:rsid w:val="0087558D"/>
    <w:rsid w:val="00875791"/>
    <w:rsid w:val="008758BC"/>
    <w:rsid w:val="00875DB5"/>
    <w:rsid w:val="008764CA"/>
    <w:rsid w:val="008768AC"/>
    <w:rsid w:val="00880842"/>
    <w:rsid w:val="00880AFB"/>
    <w:rsid w:val="00880D19"/>
    <w:rsid w:val="00881824"/>
    <w:rsid w:val="00881BF4"/>
    <w:rsid w:val="0088200F"/>
    <w:rsid w:val="008830A5"/>
    <w:rsid w:val="008832BF"/>
    <w:rsid w:val="00883C3D"/>
    <w:rsid w:val="00884921"/>
    <w:rsid w:val="00884D13"/>
    <w:rsid w:val="00884E5E"/>
    <w:rsid w:val="0088510E"/>
    <w:rsid w:val="00885A75"/>
    <w:rsid w:val="00886A54"/>
    <w:rsid w:val="00886B48"/>
    <w:rsid w:val="00887680"/>
    <w:rsid w:val="00887C77"/>
    <w:rsid w:val="00887D21"/>
    <w:rsid w:val="00887F64"/>
    <w:rsid w:val="0089032E"/>
    <w:rsid w:val="008907FD"/>
    <w:rsid w:val="0089083E"/>
    <w:rsid w:val="00890D3A"/>
    <w:rsid w:val="00891032"/>
    <w:rsid w:val="00891420"/>
    <w:rsid w:val="00892CA0"/>
    <w:rsid w:val="00892DE3"/>
    <w:rsid w:val="00892EFB"/>
    <w:rsid w:val="00892F02"/>
    <w:rsid w:val="008934D1"/>
    <w:rsid w:val="00893AFF"/>
    <w:rsid w:val="008955E6"/>
    <w:rsid w:val="00895783"/>
    <w:rsid w:val="00895C58"/>
    <w:rsid w:val="008965AC"/>
    <w:rsid w:val="00897376"/>
    <w:rsid w:val="008975E8"/>
    <w:rsid w:val="008976CA"/>
    <w:rsid w:val="008977DC"/>
    <w:rsid w:val="008A06CC"/>
    <w:rsid w:val="008A1018"/>
    <w:rsid w:val="008A11B1"/>
    <w:rsid w:val="008A1214"/>
    <w:rsid w:val="008A27EF"/>
    <w:rsid w:val="008A39EC"/>
    <w:rsid w:val="008A403B"/>
    <w:rsid w:val="008A43F9"/>
    <w:rsid w:val="008A4CE4"/>
    <w:rsid w:val="008A4EB5"/>
    <w:rsid w:val="008A5F90"/>
    <w:rsid w:val="008A79A2"/>
    <w:rsid w:val="008A7B32"/>
    <w:rsid w:val="008A7DAF"/>
    <w:rsid w:val="008A7E9F"/>
    <w:rsid w:val="008B0602"/>
    <w:rsid w:val="008B0AC1"/>
    <w:rsid w:val="008B10AD"/>
    <w:rsid w:val="008B1EEB"/>
    <w:rsid w:val="008B200E"/>
    <w:rsid w:val="008B22D8"/>
    <w:rsid w:val="008B235C"/>
    <w:rsid w:val="008B2B7F"/>
    <w:rsid w:val="008B30E7"/>
    <w:rsid w:val="008B465C"/>
    <w:rsid w:val="008B497C"/>
    <w:rsid w:val="008B4FD0"/>
    <w:rsid w:val="008B52D6"/>
    <w:rsid w:val="008B563E"/>
    <w:rsid w:val="008B65F6"/>
    <w:rsid w:val="008B6719"/>
    <w:rsid w:val="008B700C"/>
    <w:rsid w:val="008B7772"/>
    <w:rsid w:val="008C0194"/>
    <w:rsid w:val="008C05E5"/>
    <w:rsid w:val="008C1303"/>
    <w:rsid w:val="008C18F6"/>
    <w:rsid w:val="008C1A50"/>
    <w:rsid w:val="008C1CF1"/>
    <w:rsid w:val="008C1D77"/>
    <w:rsid w:val="008C20D4"/>
    <w:rsid w:val="008C2285"/>
    <w:rsid w:val="008C2FD0"/>
    <w:rsid w:val="008C2FD1"/>
    <w:rsid w:val="008C3099"/>
    <w:rsid w:val="008C45A1"/>
    <w:rsid w:val="008C501D"/>
    <w:rsid w:val="008C5265"/>
    <w:rsid w:val="008C5544"/>
    <w:rsid w:val="008C584A"/>
    <w:rsid w:val="008C7345"/>
    <w:rsid w:val="008C73D4"/>
    <w:rsid w:val="008C7738"/>
    <w:rsid w:val="008C7E3D"/>
    <w:rsid w:val="008C7E4A"/>
    <w:rsid w:val="008D1E98"/>
    <w:rsid w:val="008D1EC1"/>
    <w:rsid w:val="008D29EF"/>
    <w:rsid w:val="008D3870"/>
    <w:rsid w:val="008D3FD4"/>
    <w:rsid w:val="008D40E1"/>
    <w:rsid w:val="008D46C0"/>
    <w:rsid w:val="008D4A17"/>
    <w:rsid w:val="008D51DE"/>
    <w:rsid w:val="008D5FB9"/>
    <w:rsid w:val="008D6272"/>
    <w:rsid w:val="008D675A"/>
    <w:rsid w:val="008E1131"/>
    <w:rsid w:val="008E1DB6"/>
    <w:rsid w:val="008E2F1B"/>
    <w:rsid w:val="008E370A"/>
    <w:rsid w:val="008E4FAC"/>
    <w:rsid w:val="008E50A2"/>
    <w:rsid w:val="008E5152"/>
    <w:rsid w:val="008E5379"/>
    <w:rsid w:val="008E5F62"/>
    <w:rsid w:val="008E6375"/>
    <w:rsid w:val="008E6768"/>
    <w:rsid w:val="008E6AC9"/>
    <w:rsid w:val="008E6E4B"/>
    <w:rsid w:val="008E6EA3"/>
    <w:rsid w:val="008E7D64"/>
    <w:rsid w:val="008F1476"/>
    <w:rsid w:val="008F1615"/>
    <w:rsid w:val="008F1D03"/>
    <w:rsid w:val="008F264A"/>
    <w:rsid w:val="008F2FCD"/>
    <w:rsid w:val="008F3AA0"/>
    <w:rsid w:val="008F3B8B"/>
    <w:rsid w:val="008F44AA"/>
    <w:rsid w:val="008F45AE"/>
    <w:rsid w:val="008F4C88"/>
    <w:rsid w:val="008F5832"/>
    <w:rsid w:val="008F5975"/>
    <w:rsid w:val="008F692F"/>
    <w:rsid w:val="009000EB"/>
    <w:rsid w:val="00900666"/>
    <w:rsid w:val="00900A84"/>
    <w:rsid w:val="00900BC9"/>
    <w:rsid w:val="00900C96"/>
    <w:rsid w:val="0090152F"/>
    <w:rsid w:val="0090176D"/>
    <w:rsid w:val="009032CA"/>
    <w:rsid w:val="009032D3"/>
    <w:rsid w:val="009034F7"/>
    <w:rsid w:val="00903EB2"/>
    <w:rsid w:val="00904BDE"/>
    <w:rsid w:val="00904FCA"/>
    <w:rsid w:val="0090605D"/>
    <w:rsid w:val="00906972"/>
    <w:rsid w:val="00906C9C"/>
    <w:rsid w:val="00906D0C"/>
    <w:rsid w:val="00910B7D"/>
    <w:rsid w:val="0091154F"/>
    <w:rsid w:val="00911C05"/>
    <w:rsid w:val="00912288"/>
    <w:rsid w:val="009122C5"/>
    <w:rsid w:val="00912385"/>
    <w:rsid w:val="0091238E"/>
    <w:rsid w:val="009134B3"/>
    <w:rsid w:val="0091465F"/>
    <w:rsid w:val="00915442"/>
    <w:rsid w:val="00915B46"/>
    <w:rsid w:val="00915BE4"/>
    <w:rsid w:val="00915BEB"/>
    <w:rsid w:val="00915FA0"/>
    <w:rsid w:val="00917494"/>
    <w:rsid w:val="009177CA"/>
    <w:rsid w:val="00917F86"/>
    <w:rsid w:val="00917FDE"/>
    <w:rsid w:val="0092069D"/>
    <w:rsid w:val="009207AA"/>
    <w:rsid w:val="009214DD"/>
    <w:rsid w:val="0092275F"/>
    <w:rsid w:val="009234FF"/>
    <w:rsid w:val="00923F98"/>
    <w:rsid w:val="00924840"/>
    <w:rsid w:val="009259A9"/>
    <w:rsid w:val="00926410"/>
    <w:rsid w:val="00926B67"/>
    <w:rsid w:val="0093025E"/>
    <w:rsid w:val="009302A3"/>
    <w:rsid w:val="00930592"/>
    <w:rsid w:val="00930985"/>
    <w:rsid w:val="00930E99"/>
    <w:rsid w:val="009310C4"/>
    <w:rsid w:val="0093280C"/>
    <w:rsid w:val="009328A0"/>
    <w:rsid w:val="00933E0B"/>
    <w:rsid w:val="009343FC"/>
    <w:rsid w:val="009349BF"/>
    <w:rsid w:val="009352F9"/>
    <w:rsid w:val="009353FB"/>
    <w:rsid w:val="009358B7"/>
    <w:rsid w:val="00937631"/>
    <w:rsid w:val="00941BE3"/>
    <w:rsid w:val="009421A3"/>
    <w:rsid w:val="00942840"/>
    <w:rsid w:val="00942D13"/>
    <w:rsid w:val="009444ED"/>
    <w:rsid w:val="009461C8"/>
    <w:rsid w:val="00946839"/>
    <w:rsid w:val="0094711B"/>
    <w:rsid w:val="00950080"/>
    <w:rsid w:val="009503EE"/>
    <w:rsid w:val="009504F0"/>
    <w:rsid w:val="00950B38"/>
    <w:rsid w:val="0095119B"/>
    <w:rsid w:val="00952059"/>
    <w:rsid w:val="0095266F"/>
    <w:rsid w:val="009529FE"/>
    <w:rsid w:val="009533BE"/>
    <w:rsid w:val="0095361F"/>
    <w:rsid w:val="00953E88"/>
    <w:rsid w:val="009546A5"/>
    <w:rsid w:val="00954793"/>
    <w:rsid w:val="00954D9F"/>
    <w:rsid w:val="00955116"/>
    <w:rsid w:val="009552FA"/>
    <w:rsid w:val="009553E1"/>
    <w:rsid w:val="0095541B"/>
    <w:rsid w:val="00955AF1"/>
    <w:rsid w:val="009564CF"/>
    <w:rsid w:val="00956804"/>
    <w:rsid w:val="00956B90"/>
    <w:rsid w:val="009571FC"/>
    <w:rsid w:val="00957224"/>
    <w:rsid w:val="009573B9"/>
    <w:rsid w:val="00957ABD"/>
    <w:rsid w:val="00957BF7"/>
    <w:rsid w:val="00961259"/>
    <w:rsid w:val="009613B0"/>
    <w:rsid w:val="00961A83"/>
    <w:rsid w:val="00961B59"/>
    <w:rsid w:val="009629C7"/>
    <w:rsid w:val="0096402C"/>
    <w:rsid w:val="0096615C"/>
    <w:rsid w:val="00966BA1"/>
    <w:rsid w:val="0096763A"/>
    <w:rsid w:val="00970549"/>
    <w:rsid w:val="009708A1"/>
    <w:rsid w:val="00970F23"/>
    <w:rsid w:val="00972A5A"/>
    <w:rsid w:val="00972A80"/>
    <w:rsid w:val="00972DC2"/>
    <w:rsid w:val="009738F8"/>
    <w:rsid w:val="00973D4B"/>
    <w:rsid w:val="00973E3A"/>
    <w:rsid w:val="009743A1"/>
    <w:rsid w:val="009745AE"/>
    <w:rsid w:val="009755C9"/>
    <w:rsid w:val="0097579A"/>
    <w:rsid w:val="00975B84"/>
    <w:rsid w:val="00975C37"/>
    <w:rsid w:val="00976DDF"/>
    <w:rsid w:val="0097796C"/>
    <w:rsid w:val="009779B4"/>
    <w:rsid w:val="009825D6"/>
    <w:rsid w:val="009827FB"/>
    <w:rsid w:val="009829C7"/>
    <w:rsid w:val="009836CE"/>
    <w:rsid w:val="0098414E"/>
    <w:rsid w:val="009850DD"/>
    <w:rsid w:val="009855AB"/>
    <w:rsid w:val="009855E0"/>
    <w:rsid w:val="00985F55"/>
    <w:rsid w:val="009863EE"/>
    <w:rsid w:val="009869CE"/>
    <w:rsid w:val="00986A60"/>
    <w:rsid w:val="00986C80"/>
    <w:rsid w:val="00986EFB"/>
    <w:rsid w:val="009874C1"/>
    <w:rsid w:val="009900AD"/>
    <w:rsid w:val="00990B99"/>
    <w:rsid w:val="00991340"/>
    <w:rsid w:val="0099135C"/>
    <w:rsid w:val="00991538"/>
    <w:rsid w:val="00992541"/>
    <w:rsid w:val="00993F2B"/>
    <w:rsid w:val="00994057"/>
    <w:rsid w:val="00994262"/>
    <w:rsid w:val="009944DA"/>
    <w:rsid w:val="00997DBE"/>
    <w:rsid w:val="00997E56"/>
    <w:rsid w:val="009A085E"/>
    <w:rsid w:val="009A0C46"/>
    <w:rsid w:val="009A0EF2"/>
    <w:rsid w:val="009A1238"/>
    <w:rsid w:val="009A2A62"/>
    <w:rsid w:val="009A2CB2"/>
    <w:rsid w:val="009A2D4F"/>
    <w:rsid w:val="009A35E2"/>
    <w:rsid w:val="009A3CD4"/>
    <w:rsid w:val="009A490E"/>
    <w:rsid w:val="009A49E2"/>
    <w:rsid w:val="009A4E9D"/>
    <w:rsid w:val="009A51C1"/>
    <w:rsid w:val="009A7C3D"/>
    <w:rsid w:val="009A7E5F"/>
    <w:rsid w:val="009B06B7"/>
    <w:rsid w:val="009B0985"/>
    <w:rsid w:val="009B0E9F"/>
    <w:rsid w:val="009B0F16"/>
    <w:rsid w:val="009B17A5"/>
    <w:rsid w:val="009B1981"/>
    <w:rsid w:val="009B307B"/>
    <w:rsid w:val="009B338D"/>
    <w:rsid w:val="009B3392"/>
    <w:rsid w:val="009B345A"/>
    <w:rsid w:val="009B4542"/>
    <w:rsid w:val="009B47F8"/>
    <w:rsid w:val="009B4FDD"/>
    <w:rsid w:val="009B59FB"/>
    <w:rsid w:val="009B5CDC"/>
    <w:rsid w:val="009B5EBD"/>
    <w:rsid w:val="009B639F"/>
    <w:rsid w:val="009B650E"/>
    <w:rsid w:val="009B7307"/>
    <w:rsid w:val="009B774A"/>
    <w:rsid w:val="009B7BEC"/>
    <w:rsid w:val="009B7CE9"/>
    <w:rsid w:val="009B7D52"/>
    <w:rsid w:val="009C094A"/>
    <w:rsid w:val="009C0EDB"/>
    <w:rsid w:val="009C182D"/>
    <w:rsid w:val="009C1E0D"/>
    <w:rsid w:val="009C490A"/>
    <w:rsid w:val="009C4BD4"/>
    <w:rsid w:val="009C583D"/>
    <w:rsid w:val="009C5C06"/>
    <w:rsid w:val="009C5E76"/>
    <w:rsid w:val="009C5F84"/>
    <w:rsid w:val="009C6730"/>
    <w:rsid w:val="009C6FC4"/>
    <w:rsid w:val="009C732E"/>
    <w:rsid w:val="009C7654"/>
    <w:rsid w:val="009D0316"/>
    <w:rsid w:val="009D08E5"/>
    <w:rsid w:val="009D09DE"/>
    <w:rsid w:val="009D0D66"/>
    <w:rsid w:val="009D1600"/>
    <w:rsid w:val="009D1A82"/>
    <w:rsid w:val="009D241B"/>
    <w:rsid w:val="009D2602"/>
    <w:rsid w:val="009D2D82"/>
    <w:rsid w:val="009D36BF"/>
    <w:rsid w:val="009D6F02"/>
    <w:rsid w:val="009D7F8D"/>
    <w:rsid w:val="009E07E3"/>
    <w:rsid w:val="009E0921"/>
    <w:rsid w:val="009E0A20"/>
    <w:rsid w:val="009E0C34"/>
    <w:rsid w:val="009E13B1"/>
    <w:rsid w:val="009E164A"/>
    <w:rsid w:val="009E16D5"/>
    <w:rsid w:val="009E1C59"/>
    <w:rsid w:val="009E2D90"/>
    <w:rsid w:val="009E3283"/>
    <w:rsid w:val="009E5B5A"/>
    <w:rsid w:val="009E6F98"/>
    <w:rsid w:val="009E72FF"/>
    <w:rsid w:val="009E739C"/>
    <w:rsid w:val="009E76A5"/>
    <w:rsid w:val="009E7B27"/>
    <w:rsid w:val="009E7D28"/>
    <w:rsid w:val="009F00AE"/>
    <w:rsid w:val="009F0295"/>
    <w:rsid w:val="009F0CBD"/>
    <w:rsid w:val="009F19A1"/>
    <w:rsid w:val="009F1A78"/>
    <w:rsid w:val="009F1AC7"/>
    <w:rsid w:val="009F258F"/>
    <w:rsid w:val="009F2F6A"/>
    <w:rsid w:val="009F319D"/>
    <w:rsid w:val="009F3AAA"/>
    <w:rsid w:val="009F4D41"/>
    <w:rsid w:val="009F6054"/>
    <w:rsid w:val="009F640A"/>
    <w:rsid w:val="009F67A0"/>
    <w:rsid w:val="009F6C29"/>
    <w:rsid w:val="009F706F"/>
    <w:rsid w:val="009F73F0"/>
    <w:rsid w:val="009F7516"/>
    <w:rsid w:val="009F75EC"/>
    <w:rsid w:val="009F796D"/>
    <w:rsid w:val="00A006CD"/>
    <w:rsid w:val="00A00F91"/>
    <w:rsid w:val="00A0432A"/>
    <w:rsid w:val="00A044F9"/>
    <w:rsid w:val="00A04C3E"/>
    <w:rsid w:val="00A0522D"/>
    <w:rsid w:val="00A05241"/>
    <w:rsid w:val="00A058F2"/>
    <w:rsid w:val="00A05DEE"/>
    <w:rsid w:val="00A06143"/>
    <w:rsid w:val="00A063A0"/>
    <w:rsid w:val="00A073F9"/>
    <w:rsid w:val="00A07525"/>
    <w:rsid w:val="00A07E72"/>
    <w:rsid w:val="00A100AA"/>
    <w:rsid w:val="00A100FC"/>
    <w:rsid w:val="00A10AC7"/>
    <w:rsid w:val="00A10CBA"/>
    <w:rsid w:val="00A11D33"/>
    <w:rsid w:val="00A11DE4"/>
    <w:rsid w:val="00A1261E"/>
    <w:rsid w:val="00A14499"/>
    <w:rsid w:val="00A15B7D"/>
    <w:rsid w:val="00A16447"/>
    <w:rsid w:val="00A1665C"/>
    <w:rsid w:val="00A167CF"/>
    <w:rsid w:val="00A16ADF"/>
    <w:rsid w:val="00A171AB"/>
    <w:rsid w:val="00A2129A"/>
    <w:rsid w:val="00A21E5E"/>
    <w:rsid w:val="00A2211F"/>
    <w:rsid w:val="00A22EE8"/>
    <w:rsid w:val="00A2309B"/>
    <w:rsid w:val="00A23CCA"/>
    <w:rsid w:val="00A248C1"/>
    <w:rsid w:val="00A2518B"/>
    <w:rsid w:val="00A25F44"/>
    <w:rsid w:val="00A2683E"/>
    <w:rsid w:val="00A26A32"/>
    <w:rsid w:val="00A26D9D"/>
    <w:rsid w:val="00A26F8B"/>
    <w:rsid w:val="00A279B4"/>
    <w:rsid w:val="00A30CF3"/>
    <w:rsid w:val="00A31094"/>
    <w:rsid w:val="00A31562"/>
    <w:rsid w:val="00A32C6E"/>
    <w:rsid w:val="00A3331B"/>
    <w:rsid w:val="00A3339E"/>
    <w:rsid w:val="00A357AD"/>
    <w:rsid w:val="00A3638D"/>
    <w:rsid w:val="00A377C5"/>
    <w:rsid w:val="00A37CA3"/>
    <w:rsid w:val="00A37F81"/>
    <w:rsid w:val="00A40481"/>
    <w:rsid w:val="00A40FAD"/>
    <w:rsid w:val="00A41AB3"/>
    <w:rsid w:val="00A42717"/>
    <w:rsid w:val="00A43383"/>
    <w:rsid w:val="00A43DEA"/>
    <w:rsid w:val="00A449FD"/>
    <w:rsid w:val="00A4506C"/>
    <w:rsid w:val="00A45936"/>
    <w:rsid w:val="00A4658D"/>
    <w:rsid w:val="00A47DE0"/>
    <w:rsid w:val="00A50277"/>
    <w:rsid w:val="00A509F2"/>
    <w:rsid w:val="00A50D7F"/>
    <w:rsid w:val="00A50E1A"/>
    <w:rsid w:val="00A5178B"/>
    <w:rsid w:val="00A526B2"/>
    <w:rsid w:val="00A5345E"/>
    <w:rsid w:val="00A54FAD"/>
    <w:rsid w:val="00A55EAD"/>
    <w:rsid w:val="00A56E3A"/>
    <w:rsid w:val="00A570E2"/>
    <w:rsid w:val="00A6056F"/>
    <w:rsid w:val="00A61571"/>
    <w:rsid w:val="00A61878"/>
    <w:rsid w:val="00A620DE"/>
    <w:rsid w:val="00A6307B"/>
    <w:rsid w:val="00A63A02"/>
    <w:rsid w:val="00A641B4"/>
    <w:rsid w:val="00A64289"/>
    <w:rsid w:val="00A64F16"/>
    <w:rsid w:val="00A65DAF"/>
    <w:rsid w:val="00A65F4E"/>
    <w:rsid w:val="00A66CFD"/>
    <w:rsid w:val="00A6792B"/>
    <w:rsid w:val="00A67F96"/>
    <w:rsid w:val="00A7009A"/>
    <w:rsid w:val="00A70C9E"/>
    <w:rsid w:val="00A70D3B"/>
    <w:rsid w:val="00A70D62"/>
    <w:rsid w:val="00A71735"/>
    <w:rsid w:val="00A717E0"/>
    <w:rsid w:val="00A72289"/>
    <w:rsid w:val="00A72D82"/>
    <w:rsid w:val="00A73229"/>
    <w:rsid w:val="00A73533"/>
    <w:rsid w:val="00A75327"/>
    <w:rsid w:val="00A75A9E"/>
    <w:rsid w:val="00A75AC7"/>
    <w:rsid w:val="00A75BED"/>
    <w:rsid w:val="00A76C24"/>
    <w:rsid w:val="00A76E28"/>
    <w:rsid w:val="00A773B9"/>
    <w:rsid w:val="00A80280"/>
    <w:rsid w:val="00A804BA"/>
    <w:rsid w:val="00A80971"/>
    <w:rsid w:val="00A80E9E"/>
    <w:rsid w:val="00A824BE"/>
    <w:rsid w:val="00A824FB"/>
    <w:rsid w:val="00A82836"/>
    <w:rsid w:val="00A8374A"/>
    <w:rsid w:val="00A83DF5"/>
    <w:rsid w:val="00A83F47"/>
    <w:rsid w:val="00A84701"/>
    <w:rsid w:val="00A84CBD"/>
    <w:rsid w:val="00A85D15"/>
    <w:rsid w:val="00A86460"/>
    <w:rsid w:val="00A8693A"/>
    <w:rsid w:val="00A87010"/>
    <w:rsid w:val="00A87ACD"/>
    <w:rsid w:val="00A90034"/>
    <w:rsid w:val="00A9030D"/>
    <w:rsid w:val="00A90715"/>
    <w:rsid w:val="00A90721"/>
    <w:rsid w:val="00A90FED"/>
    <w:rsid w:val="00A92467"/>
    <w:rsid w:val="00A92FD4"/>
    <w:rsid w:val="00A93EF6"/>
    <w:rsid w:val="00A958CF"/>
    <w:rsid w:val="00A97087"/>
    <w:rsid w:val="00A97466"/>
    <w:rsid w:val="00A97979"/>
    <w:rsid w:val="00A97A6C"/>
    <w:rsid w:val="00AA0068"/>
    <w:rsid w:val="00AA0992"/>
    <w:rsid w:val="00AA1529"/>
    <w:rsid w:val="00AA1BAE"/>
    <w:rsid w:val="00AA2848"/>
    <w:rsid w:val="00AA2B3B"/>
    <w:rsid w:val="00AA2E72"/>
    <w:rsid w:val="00AA35BC"/>
    <w:rsid w:val="00AA3AF1"/>
    <w:rsid w:val="00AA45E7"/>
    <w:rsid w:val="00AA5B3E"/>
    <w:rsid w:val="00AA5CE2"/>
    <w:rsid w:val="00AA5E3D"/>
    <w:rsid w:val="00AA6639"/>
    <w:rsid w:val="00AA67FB"/>
    <w:rsid w:val="00AA69BE"/>
    <w:rsid w:val="00AA69FB"/>
    <w:rsid w:val="00AA6CD4"/>
    <w:rsid w:val="00AA6E2A"/>
    <w:rsid w:val="00AA7525"/>
    <w:rsid w:val="00AA7F5A"/>
    <w:rsid w:val="00AB13A3"/>
    <w:rsid w:val="00AB1672"/>
    <w:rsid w:val="00AB2346"/>
    <w:rsid w:val="00AB26B1"/>
    <w:rsid w:val="00AB2EEC"/>
    <w:rsid w:val="00AB2F02"/>
    <w:rsid w:val="00AB2F9B"/>
    <w:rsid w:val="00AB3759"/>
    <w:rsid w:val="00AB3956"/>
    <w:rsid w:val="00AB4664"/>
    <w:rsid w:val="00AB4D45"/>
    <w:rsid w:val="00AB5576"/>
    <w:rsid w:val="00AB58FF"/>
    <w:rsid w:val="00AB5D2B"/>
    <w:rsid w:val="00AB673D"/>
    <w:rsid w:val="00AB68CA"/>
    <w:rsid w:val="00AB7B49"/>
    <w:rsid w:val="00AC04D7"/>
    <w:rsid w:val="00AC06BD"/>
    <w:rsid w:val="00AC0AB0"/>
    <w:rsid w:val="00AC0CE5"/>
    <w:rsid w:val="00AC11FD"/>
    <w:rsid w:val="00AC1A38"/>
    <w:rsid w:val="00AC1DAE"/>
    <w:rsid w:val="00AC2F8E"/>
    <w:rsid w:val="00AC3304"/>
    <w:rsid w:val="00AC4AB6"/>
    <w:rsid w:val="00AC4DF3"/>
    <w:rsid w:val="00AC54B2"/>
    <w:rsid w:val="00AC54FF"/>
    <w:rsid w:val="00AC65AC"/>
    <w:rsid w:val="00AC716B"/>
    <w:rsid w:val="00AC763B"/>
    <w:rsid w:val="00AC7D6C"/>
    <w:rsid w:val="00AC7FDD"/>
    <w:rsid w:val="00AD0388"/>
    <w:rsid w:val="00AD1124"/>
    <w:rsid w:val="00AD14A4"/>
    <w:rsid w:val="00AD2184"/>
    <w:rsid w:val="00AD24BC"/>
    <w:rsid w:val="00AD2552"/>
    <w:rsid w:val="00AD34EA"/>
    <w:rsid w:val="00AD3905"/>
    <w:rsid w:val="00AD479B"/>
    <w:rsid w:val="00AD4889"/>
    <w:rsid w:val="00AD5309"/>
    <w:rsid w:val="00AD58C4"/>
    <w:rsid w:val="00AD5B5B"/>
    <w:rsid w:val="00AD5DEF"/>
    <w:rsid w:val="00AD62A7"/>
    <w:rsid w:val="00AD65AE"/>
    <w:rsid w:val="00AD6BBF"/>
    <w:rsid w:val="00AD764A"/>
    <w:rsid w:val="00AD7692"/>
    <w:rsid w:val="00AE039C"/>
    <w:rsid w:val="00AE1F12"/>
    <w:rsid w:val="00AE29A9"/>
    <w:rsid w:val="00AE3120"/>
    <w:rsid w:val="00AE3531"/>
    <w:rsid w:val="00AE3E82"/>
    <w:rsid w:val="00AE44BD"/>
    <w:rsid w:val="00AE45E1"/>
    <w:rsid w:val="00AE45F2"/>
    <w:rsid w:val="00AE50EE"/>
    <w:rsid w:val="00AE5EA8"/>
    <w:rsid w:val="00AE7336"/>
    <w:rsid w:val="00AE73BA"/>
    <w:rsid w:val="00AE7B4B"/>
    <w:rsid w:val="00AF0066"/>
    <w:rsid w:val="00AF00FC"/>
    <w:rsid w:val="00AF0C6C"/>
    <w:rsid w:val="00AF167C"/>
    <w:rsid w:val="00AF178B"/>
    <w:rsid w:val="00AF2FE1"/>
    <w:rsid w:val="00AF4220"/>
    <w:rsid w:val="00AF55AB"/>
    <w:rsid w:val="00AF5926"/>
    <w:rsid w:val="00AF6300"/>
    <w:rsid w:val="00AF6BE7"/>
    <w:rsid w:val="00AF75DA"/>
    <w:rsid w:val="00AF76CA"/>
    <w:rsid w:val="00B000C0"/>
    <w:rsid w:val="00B00A21"/>
    <w:rsid w:val="00B017F6"/>
    <w:rsid w:val="00B01BD8"/>
    <w:rsid w:val="00B01EC2"/>
    <w:rsid w:val="00B02839"/>
    <w:rsid w:val="00B03349"/>
    <w:rsid w:val="00B0347F"/>
    <w:rsid w:val="00B03AD4"/>
    <w:rsid w:val="00B04013"/>
    <w:rsid w:val="00B04457"/>
    <w:rsid w:val="00B05B5F"/>
    <w:rsid w:val="00B06A90"/>
    <w:rsid w:val="00B06AA0"/>
    <w:rsid w:val="00B06DBB"/>
    <w:rsid w:val="00B07495"/>
    <w:rsid w:val="00B075D9"/>
    <w:rsid w:val="00B07F80"/>
    <w:rsid w:val="00B100DB"/>
    <w:rsid w:val="00B10370"/>
    <w:rsid w:val="00B109DC"/>
    <w:rsid w:val="00B111C9"/>
    <w:rsid w:val="00B1155B"/>
    <w:rsid w:val="00B1231C"/>
    <w:rsid w:val="00B12A75"/>
    <w:rsid w:val="00B13081"/>
    <w:rsid w:val="00B13A3D"/>
    <w:rsid w:val="00B13BCE"/>
    <w:rsid w:val="00B1412C"/>
    <w:rsid w:val="00B141FC"/>
    <w:rsid w:val="00B145BD"/>
    <w:rsid w:val="00B149D1"/>
    <w:rsid w:val="00B14FE0"/>
    <w:rsid w:val="00B154B1"/>
    <w:rsid w:val="00B15F40"/>
    <w:rsid w:val="00B16B57"/>
    <w:rsid w:val="00B16DC4"/>
    <w:rsid w:val="00B17A90"/>
    <w:rsid w:val="00B17D02"/>
    <w:rsid w:val="00B201C6"/>
    <w:rsid w:val="00B20226"/>
    <w:rsid w:val="00B203AB"/>
    <w:rsid w:val="00B20426"/>
    <w:rsid w:val="00B20C81"/>
    <w:rsid w:val="00B20EA4"/>
    <w:rsid w:val="00B21733"/>
    <w:rsid w:val="00B21B6F"/>
    <w:rsid w:val="00B21E44"/>
    <w:rsid w:val="00B23C1C"/>
    <w:rsid w:val="00B25B7A"/>
    <w:rsid w:val="00B26045"/>
    <w:rsid w:val="00B2626F"/>
    <w:rsid w:val="00B26ADF"/>
    <w:rsid w:val="00B26CED"/>
    <w:rsid w:val="00B27D15"/>
    <w:rsid w:val="00B30928"/>
    <w:rsid w:val="00B30B3E"/>
    <w:rsid w:val="00B31939"/>
    <w:rsid w:val="00B31D88"/>
    <w:rsid w:val="00B32B5A"/>
    <w:rsid w:val="00B33976"/>
    <w:rsid w:val="00B33E70"/>
    <w:rsid w:val="00B34212"/>
    <w:rsid w:val="00B3440F"/>
    <w:rsid w:val="00B3486D"/>
    <w:rsid w:val="00B34BA2"/>
    <w:rsid w:val="00B366E5"/>
    <w:rsid w:val="00B367CF"/>
    <w:rsid w:val="00B37115"/>
    <w:rsid w:val="00B375F3"/>
    <w:rsid w:val="00B37BB0"/>
    <w:rsid w:val="00B4039C"/>
    <w:rsid w:val="00B40856"/>
    <w:rsid w:val="00B40B5F"/>
    <w:rsid w:val="00B40C5D"/>
    <w:rsid w:val="00B4116C"/>
    <w:rsid w:val="00B437EF"/>
    <w:rsid w:val="00B43E17"/>
    <w:rsid w:val="00B43EFE"/>
    <w:rsid w:val="00B4520C"/>
    <w:rsid w:val="00B4538F"/>
    <w:rsid w:val="00B453E0"/>
    <w:rsid w:val="00B45558"/>
    <w:rsid w:val="00B4607C"/>
    <w:rsid w:val="00B46DAD"/>
    <w:rsid w:val="00B47F81"/>
    <w:rsid w:val="00B51294"/>
    <w:rsid w:val="00B51625"/>
    <w:rsid w:val="00B51728"/>
    <w:rsid w:val="00B51B6B"/>
    <w:rsid w:val="00B52063"/>
    <w:rsid w:val="00B53494"/>
    <w:rsid w:val="00B536B4"/>
    <w:rsid w:val="00B5402E"/>
    <w:rsid w:val="00B543F2"/>
    <w:rsid w:val="00B55B22"/>
    <w:rsid w:val="00B560E9"/>
    <w:rsid w:val="00B565E2"/>
    <w:rsid w:val="00B56740"/>
    <w:rsid w:val="00B5692C"/>
    <w:rsid w:val="00B56D67"/>
    <w:rsid w:val="00B57776"/>
    <w:rsid w:val="00B60641"/>
    <w:rsid w:val="00B60DEF"/>
    <w:rsid w:val="00B614CE"/>
    <w:rsid w:val="00B6265A"/>
    <w:rsid w:val="00B62988"/>
    <w:rsid w:val="00B632AF"/>
    <w:rsid w:val="00B6394E"/>
    <w:rsid w:val="00B63ABB"/>
    <w:rsid w:val="00B63C94"/>
    <w:rsid w:val="00B6404B"/>
    <w:rsid w:val="00B64548"/>
    <w:rsid w:val="00B64C00"/>
    <w:rsid w:val="00B64FD9"/>
    <w:rsid w:val="00B65BCB"/>
    <w:rsid w:val="00B7039C"/>
    <w:rsid w:val="00B70A1C"/>
    <w:rsid w:val="00B70D2F"/>
    <w:rsid w:val="00B70D65"/>
    <w:rsid w:val="00B7223F"/>
    <w:rsid w:val="00B7260F"/>
    <w:rsid w:val="00B7311E"/>
    <w:rsid w:val="00B734D6"/>
    <w:rsid w:val="00B7373B"/>
    <w:rsid w:val="00B73787"/>
    <w:rsid w:val="00B737F7"/>
    <w:rsid w:val="00B73A98"/>
    <w:rsid w:val="00B744A5"/>
    <w:rsid w:val="00B7633C"/>
    <w:rsid w:val="00B77661"/>
    <w:rsid w:val="00B77CF6"/>
    <w:rsid w:val="00B8110B"/>
    <w:rsid w:val="00B82888"/>
    <w:rsid w:val="00B84844"/>
    <w:rsid w:val="00B85835"/>
    <w:rsid w:val="00B85B76"/>
    <w:rsid w:val="00B85FD4"/>
    <w:rsid w:val="00B8723E"/>
    <w:rsid w:val="00B874F0"/>
    <w:rsid w:val="00B87605"/>
    <w:rsid w:val="00B876FB"/>
    <w:rsid w:val="00B87953"/>
    <w:rsid w:val="00B87A2F"/>
    <w:rsid w:val="00B87C98"/>
    <w:rsid w:val="00B91676"/>
    <w:rsid w:val="00B924E1"/>
    <w:rsid w:val="00B938C3"/>
    <w:rsid w:val="00B93F9E"/>
    <w:rsid w:val="00B946FD"/>
    <w:rsid w:val="00B94EF3"/>
    <w:rsid w:val="00B95682"/>
    <w:rsid w:val="00B956A7"/>
    <w:rsid w:val="00B95A69"/>
    <w:rsid w:val="00B970C9"/>
    <w:rsid w:val="00B972E4"/>
    <w:rsid w:val="00B97E2E"/>
    <w:rsid w:val="00B97E3E"/>
    <w:rsid w:val="00BA095A"/>
    <w:rsid w:val="00BA0EFB"/>
    <w:rsid w:val="00BA158A"/>
    <w:rsid w:val="00BA436C"/>
    <w:rsid w:val="00BA4A6E"/>
    <w:rsid w:val="00BA53A0"/>
    <w:rsid w:val="00BA56FD"/>
    <w:rsid w:val="00BA5E76"/>
    <w:rsid w:val="00BA6565"/>
    <w:rsid w:val="00BA6C3A"/>
    <w:rsid w:val="00BA761D"/>
    <w:rsid w:val="00BA791A"/>
    <w:rsid w:val="00BA796A"/>
    <w:rsid w:val="00BA79D0"/>
    <w:rsid w:val="00BB01EC"/>
    <w:rsid w:val="00BB02AA"/>
    <w:rsid w:val="00BB0CB1"/>
    <w:rsid w:val="00BB1DD8"/>
    <w:rsid w:val="00BB28B7"/>
    <w:rsid w:val="00BB28DD"/>
    <w:rsid w:val="00BB292F"/>
    <w:rsid w:val="00BB31E0"/>
    <w:rsid w:val="00BB37DC"/>
    <w:rsid w:val="00BB3B59"/>
    <w:rsid w:val="00BB4201"/>
    <w:rsid w:val="00BB4E3D"/>
    <w:rsid w:val="00BB4E86"/>
    <w:rsid w:val="00BB51A8"/>
    <w:rsid w:val="00BB5BCC"/>
    <w:rsid w:val="00BB6947"/>
    <w:rsid w:val="00BB6DC7"/>
    <w:rsid w:val="00BB6EF4"/>
    <w:rsid w:val="00BB7269"/>
    <w:rsid w:val="00BB72C9"/>
    <w:rsid w:val="00BB75BF"/>
    <w:rsid w:val="00BC074D"/>
    <w:rsid w:val="00BC0790"/>
    <w:rsid w:val="00BC196E"/>
    <w:rsid w:val="00BC1A7F"/>
    <w:rsid w:val="00BC250D"/>
    <w:rsid w:val="00BC25C7"/>
    <w:rsid w:val="00BC278A"/>
    <w:rsid w:val="00BC27EA"/>
    <w:rsid w:val="00BC2E26"/>
    <w:rsid w:val="00BC342F"/>
    <w:rsid w:val="00BC375B"/>
    <w:rsid w:val="00BC37BC"/>
    <w:rsid w:val="00BC4B56"/>
    <w:rsid w:val="00BC53CD"/>
    <w:rsid w:val="00BC6D0E"/>
    <w:rsid w:val="00BC7972"/>
    <w:rsid w:val="00BD0421"/>
    <w:rsid w:val="00BD0A32"/>
    <w:rsid w:val="00BD1635"/>
    <w:rsid w:val="00BD1740"/>
    <w:rsid w:val="00BD1895"/>
    <w:rsid w:val="00BD2132"/>
    <w:rsid w:val="00BD2C9F"/>
    <w:rsid w:val="00BD2E76"/>
    <w:rsid w:val="00BD4725"/>
    <w:rsid w:val="00BD49CE"/>
    <w:rsid w:val="00BD4D3D"/>
    <w:rsid w:val="00BD4E22"/>
    <w:rsid w:val="00BD50F2"/>
    <w:rsid w:val="00BD5138"/>
    <w:rsid w:val="00BD529D"/>
    <w:rsid w:val="00BD5B56"/>
    <w:rsid w:val="00BD637B"/>
    <w:rsid w:val="00BD75BE"/>
    <w:rsid w:val="00BE00AA"/>
    <w:rsid w:val="00BE03B9"/>
    <w:rsid w:val="00BE0564"/>
    <w:rsid w:val="00BE086E"/>
    <w:rsid w:val="00BE0CEC"/>
    <w:rsid w:val="00BE1BED"/>
    <w:rsid w:val="00BE26A2"/>
    <w:rsid w:val="00BE2C66"/>
    <w:rsid w:val="00BE4023"/>
    <w:rsid w:val="00BE4679"/>
    <w:rsid w:val="00BF0155"/>
    <w:rsid w:val="00BF0B78"/>
    <w:rsid w:val="00BF1133"/>
    <w:rsid w:val="00BF14A6"/>
    <w:rsid w:val="00BF1E86"/>
    <w:rsid w:val="00BF26D0"/>
    <w:rsid w:val="00BF2E8C"/>
    <w:rsid w:val="00BF393A"/>
    <w:rsid w:val="00BF6049"/>
    <w:rsid w:val="00BF68A9"/>
    <w:rsid w:val="00C00121"/>
    <w:rsid w:val="00C00753"/>
    <w:rsid w:val="00C00CBE"/>
    <w:rsid w:val="00C01084"/>
    <w:rsid w:val="00C012DB"/>
    <w:rsid w:val="00C01641"/>
    <w:rsid w:val="00C02F53"/>
    <w:rsid w:val="00C03574"/>
    <w:rsid w:val="00C0365B"/>
    <w:rsid w:val="00C0437D"/>
    <w:rsid w:val="00C05D49"/>
    <w:rsid w:val="00C06373"/>
    <w:rsid w:val="00C06596"/>
    <w:rsid w:val="00C06608"/>
    <w:rsid w:val="00C10532"/>
    <w:rsid w:val="00C10B4A"/>
    <w:rsid w:val="00C10F64"/>
    <w:rsid w:val="00C1134A"/>
    <w:rsid w:val="00C126A7"/>
    <w:rsid w:val="00C13410"/>
    <w:rsid w:val="00C135FE"/>
    <w:rsid w:val="00C138F3"/>
    <w:rsid w:val="00C13A3F"/>
    <w:rsid w:val="00C1588E"/>
    <w:rsid w:val="00C15FD1"/>
    <w:rsid w:val="00C166F9"/>
    <w:rsid w:val="00C16C06"/>
    <w:rsid w:val="00C17C72"/>
    <w:rsid w:val="00C2060A"/>
    <w:rsid w:val="00C2084F"/>
    <w:rsid w:val="00C20C4B"/>
    <w:rsid w:val="00C21956"/>
    <w:rsid w:val="00C220B1"/>
    <w:rsid w:val="00C2247C"/>
    <w:rsid w:val="00C235E4"/>
    <w:rsid w:val="00C23B73"/>
    <w:rsid w:val="00C24A6D"/>
    <w:rsid w:val="00C24F6F"/>
    <w:rsid w:val="00C25636"/>
    <w:rsid w:val="00C264D6"/>
    <w:rsid w:val="00C2668C"/>
    <w:rsid w:val="00C266BE"/>
    <w:rsid w:val="00C26781"/>
    <w:rsid w:val="00C27DD6"/>
    <w:rsid w:val="00C303EC"/>
    <w:rsid w:val="00C310A7"/>
    <w:rsid w:val="00C322CE"/>
    <w:rsid w:val="00C329A7"/>
    <w:rsid w:val="00C331EE"/>
    <w:rsid w:val="00C3364A"/>
    <w:rsid w:val="00C34045"/>
    <w:rsid w:val="00C34893"/>
    <w:rsid w:val="00C34982"/>
    <w:rsid w:val="00C34EC4"/>
    <w:rsid w:val="00C353A9"/>
    <w:rsid w:val="00C354ED"/>
    <w:rsid w:val="00C35835"/>
    <w:rsid w:val="00C378CF"/>
    <w:rsid w:val="00C404F3"/>
    <w:rsid w:val="00C40A06"/>
    <w:rsid w:val="00C40D60"/>
    <w:rsid w:val="00C40E8C"/>
    <w:rsid w:val="00C40FB1"/>
    <w:rsid w:val="00C412EE"/>
    <w:rsid w:val="00C41CF3"/>
    <w:rsid w:val="00C441B0"/>
    <w:rsid w:val="00C44975"/>
    <w:rsid w:val="00C449E8"/>
    <w:rsid w:val="00C44C14"/>
    <w:rsid w:val="00C44DF3"/>
    <w:rsid w:val="00C455F2"/>
    <w:rsid w:val="00C46ADD"/>
    <w:rsid w:val="00C47172"/>
    <w:rsid w:val="00C476A9"/>
    <w:rsid w:val="00C47939"/>
    <w:rsid w:val="00C503FD"/>
    <w:rsid w:val="00C508B2"/>
    <w:rsid w:val="00C51309"/>
    <w:rsid w:val="00C5250E"/>
    <w:rsid w:val="00C5268B"/>
    <w:rsid w:val="00C5338B"/>
    <w:rsid w:val="00C53FCF"/>
    <w:rsid w:val="00C547B6"/>
    <w:rsid w:val="00C5494C"/>
    <w:rsid w:val="00C54C9E"/>
    <w:rsid w:val="00C560BE"/>
    <w:rsid w:val="00C56C34"/>
    <w:rsid w:val="00C601F4"/>
    <w:rsid w:val="00C612F0"/>
    <w:rsid w:val="00C61D8B"/>
    <w:rsid w:val="00C61DA3"/>
    <w:rsid w:val="00C61F8B"/>
    <w:rsid w:val="00C62281"/>
    <w:rsid w:val="00C62AD1"/>
    <w:rsid w:val="00C62E75"/>
    <w:rsid w:val="00C63445"/>
    <w:rsid w:val="00C63671"/>
    <w:rsid w:val="00C66190"/>
    <w:rsid w:val="00C66A65"/>
    <w:rsid w:val="00C67CD4"/>
    <w:rsid w:val="00C7111D"/>
    <w:rsid w:val="00C712D0"/>
    <w:rsid w:val="00C71741"/>
    <w:rsid w:val="00C718D9"/>
    <w:rsid w:val="00C72311"/>
    <w:rsid w:val="00C72794"/>
    <w:rsid w:val="00C73638"/>
    <w:rsid w:val="00C73895"/>
    <w:rsid w:val="00C73C1C"/>
    <w:rsid w:val="00C74BB5"/>
    <w:rsid w:val="00C75472"/>
    <w:rsid w:val="00C75932"/>
    <w:rsid w:val="00C767AB"/>
    <w:rsid w:val="00C7777B"/>
    <w:rsid w:val="00C77852"/>
    <w:rsid w:val="00C77F70"/>
    <w:rsid w:val="00C808B2"/>
    <w:rsid w:val="00C808DA"/>
    <w:rsid w:val="00C809BD"/>
    <w:rsid w:val="00C80AD4"/>
    <w:rsid w:val="00C8141B"/>
    <w:rsid w:val="00C81C07"/>
    <w:rsid w:val="00C81F08"/>
    <w:rsid w:val="00C82570"/>
    <w:rsid w:val="00C829B9"/>
    <w:rsid w:val="00C82ACE"/>
    <w:rsid w:val="00C83765"/>
    <w:rsid w:val="00C84ED3"/>
    <w:rsid w:val="00C85995"/>
    <w:rsid w:val="00C87CD5"/>
    <w:rsid w:val="00C90299"/>
    <w:rsid w:val="00C90517"/>
    <w:rsid w:val="00C92722"/>
    <w:rsid w:val="00C930FE"/>
    <w:rsid w:val="00C939C7"/>
    <w:rsid w:val="00C93CC7"/>
    <w:rsid w:val="00C940C0"/>
    <w:rsid w:val="00C94B61"/>
    <w:rsid w:val="00C951A3"/>
    <w:rsid w:val="00C96202"/>
    <w:rsid w:val="00C962B1"/>
    <w:rsid w:val="00C96AD3"/>
    <w:rsid w:val="00C96DB4"/>
    <w:rsid w:val="00C96E2F"/>
    <w:rsid w:val="00C974F4"/>
    <w:rsid w:val="00C97CD4"/>
    <w:rsid w:val="00CA0B25"/>
    <w:rsid w:val="00CA0B43"/>
    <w:rsid w:val="00CA0F21"/>
    <w:rsid w:val="00CA0F84"/>
    <w:rsid w:val="00CA1FD0"/>
    <w:rsid w:val="00CA2281"/>
    <w:rsid w:val="00CA294D"/>
    <w:rsid w:val="00CA2F8E"/>
    <w:rsid w:val="00CA3AC2"/>
    <w:rsid w:val="00CA473F"/>
    <w:rsid w:val="00CA4FF4"/>
    <w:rsid w:val="00CA519C"/>
    <w:rsid w:val="00CA5633"/>
    <w:rsid w:val="00CA5BEA"/>
    <w:rsid w:val="00CA7CFA"/>
    <w:rsid w:val="00CA7E15"/>
    <w:rsid w:val="00CB022C"/>
    <w:rsid w:val="00CB0557"/>
    <w:rsid w:val="00CB05C7"/>
    <w:rsid w:val="00CB0DD5"/>
    <w:rsid w:val="00CB174D"/>
    <w:rsid w:val="00CB1A7F"/>
    <w:rsid w:val="00CB360E"/>
    <w:rsid w:val="00CB3CA6"/>
    <w:rsid w:val="00CB41ED"/>
    <w:rsid w:val="00CB5302"/>
    <w:rsid w:val="00CB5825"/>
    <w:rsid w:val="00CB5918"/>
    <w:rsid w:val="00CB593E"/>
    <w:rsid w:val="00CB5C03"/>
    <w:rsid w:val="00CB7E38"/>
    <w:rsid w:val="00CC0254"/>
    <w:rsid w:val="00CC0800"/>
    <w:rsid w:val="00CC1210"/>
    <w:rsid w:val="00CC1F93"/>
    <w:rsid w:val="00CC2117"/>
    <w:rsid w:val="00CC259B"/>
    <w:rsid w:val="00CC2720"/>
    <w:rsid w:val="00CC2A76"/>
    <w:rsid w:val="00CC33FF"/>
    <w:rsid w:val="00CC3B1C"/>
    <w:rsid w:val="00CC469C"/>
    <w:rsid w:val="00CC4B0D"/>
    <w:rsid w:val="00CC57F6"/>
    <w:rsid w:val="00CC5918"/>
    <w:rsid w:val="00CC5DE6"/>
    <w:rsid w:val="00CC6E3F"/>
    <w:rsid w:val="00CD0616"/>
    <w:rsid w:val="00CD08A1"/>
    <w:rsid w:val="00CD0AD6"/>
    <w:rsid w:val="00CD1770"/>
    <w:rsid w:val="00CD218A"/>
    <w:rsid w:val="00CD2C7D"/>
    <w:rsid w:val="00CD2DA1"/>
    <w:rsid w:val="00CD4E01"/>
    <w:rsid w:val="00CD535E"/>
    <w:rsid w:val="00CD6BF8"/>
    <w:rsid w:val="00CD7251"/>
    <w:rsid w:val="00CD77A1"/>
    <w:rsid w:val="00CE02E4"/>
    <w:rsid w:val="00CE0B90"/>
    <w:rsid w:val="00CE185B"/>
    <w:rsid w:val="00CE2EE4"/>
    <w:rsid w:val="00CE2FB1"/>
    <w:rsid w:val="00CE4226"/>
    <w:rsid w:val="00CE43A2"/>
    <w:rsid w:val="00CE51A0"/>
    <w:rsid w:val="00CE697F"/>
    <w:rsid w:val="00CE69BF"/>
    <w:rsid w:val="00CE7D99"/>
    <w:rsid w:val="00CF0824"/>
    <w:rsid w:val="00CF0C27"/>
    <w:rsid w:val="00CF0E1F"/>
    <w:rsid w:val="00CF20F1"/>
    <w:rsid w:val="00CF2447"/>
    <w:rsid w:val="00CF2730"/>
    <w:rsid w:val="00CF2BCA"/>
    <w:rsid w:val="00CF462F"/>
    <w:rsid w:val="00CF4747"/>
    <w:rsid w:val="00CF4CF7"/>
    <w:rsid w:val="00CF5F26"/>
    <w:rsid w:val="00CF6072"/>
    <w:rsid w:val="00CF65E0"/>
    <w:rsid w:val="00CF773C"/>
    <w:rsid w:val="00CF78EF"/>
    <w:rsid w:val="00D00D79"/>
    <w:rsid w:val="00D015A3"/>
    <w:rsid w:val="00D01638"/>
    <w:rsid w:val="00D02206"/>
    <w:rsid w:val="00D0327A"/>
    <w:rsid w:val="00D035AB"/>
    <w:rsid w:val="00D04666"/>
    <w:rsid w:val="00D04693"/>
    <w:rsid w:val="00D047E1"/>
    <w:rsid w:val="00D04886"/>
    <w:rsid w:val="00D04A37"/>
    <w:rsid w:val="00D05238"/>
    <w:rsid w:val="00D0563C"/>
    <w:rsid w:val="00D05CC5"/>
    <w:rsid w:val="00D060E0"/>
    <w:rsid w:val="00D06289"/>
    <w:rsid w:val="00D06782"/>
    <w:rsid w:val="00D06C18"/>
    <w:rsid w:val="00D06D24"/>
    <w:rsid w:val="00D071BB"/>
    <w:rsid w:val="00D11594"/>
    <w:rsid w:val="00D128C0"/>
    <w:rsid w:val="00D133E1"/>
    <w:rsid w:val="00D13A07"/>
    <w:rsid w:val="00D142D1"/>
    <w:rsid w:val="00D14A00"/>
    <w:rsid w:val="00D14E3C"/>
    <w:rsid w:val="00D17D03"/>
    <w:rsid w:val="00D17D54"/>
    <w:rsid w:val="00D20BC4"/>
    <w:rsid w:val="00D20D38"/>
    <w:rsid w:val="00D21D5C"/>
    <w:rsid w:val="00D233B6"/>
    <w:rsid w:val="00D23837"/>
    <w:rsid w:val="00D24230"/>
    <w:rsid w:val="00D242F0"/>
    <w:rsid w:val="00D24C0F"/>
    <w:rsid w:val="00D252E1"/>
    <w:rsid w:val="00D2603E"/>
    <w:rsid w:val="00D26281"/>
    <w:rsid w:val="00D26601"/>
    <w:rsid w:val="00D27136"/>
    <w:rsid w:val="00D27DC6"/>
    <w:rsid w:val="00D30197"/>
    <w:rsid w:val="00D3079A"/>
    <w:rsid w:val="00D30CC0"/>
    <w:rsid w:val="00D324AD"/>
    <w:rsid w:val="00D32998"/>
    <w:rsid w:val="00D33391"/>
    <w:rsid w:val="00D33A2C"/>
    <w:rsid w:val="00D34546"/>
    <w:rsid w:val="00D34976"/>
    <w:rsid w:val="00D34ED2"/>
    <w:rsid w:val="00D362E7"/>
    <w:rsid w:val="00D37022"/>
    <w:rsid w:val="00D3787C"/>
    <w:rsid w:val="00D37943"/>
    <w:rsid w:val="00D37A1C"/>
    <w:rsid w:val="00D41015"/>
    <w:rsid w:val="00D42498"/>
    <w:rsid w:val="00D4256C"/>
    <w:rsid w:val="00D42673"/>
    <w:rsid w:val="00D4291A"/>
    <w:rsid w:val="00D435F1"/>
    <w:rsid w:val="00D451EE"/>
    <w:rsid w:val="00D457AF"/>
    <w:rsid w:val="00D45C7F"/>
    <w:rsid w:val="00D463D5"/>
    <w:rsid w:val="00D471FB"/>
    <w:rsid w:val="00D479C3"/>
    <w:rsid w:val="00D50833"/>
    <w:rsid w:val="00D50C63"/>
    <w:rsid w:val="00D51814"/>
    <w:rsid w:val="00D52833"/>
    <w:rsid w:val="00D5299F"/>
    <w:rsid w:val="00D529CD"/>
    <w:rsid w:val="00D532D1"/>
    <w:rsid w:val="00D53F2F"/>
    <w:rsid w:val="00D54914"/>
    <w:rsid w:val="00D54C12"/>
    <w:rsid w:val="00D5679B"/>
    <w:rsid w:val="00D56F26"/>
    <w:rsid w:val="00D57631"/>
    <w:rsid w:val="00D57B0C"/>
    <w:rsid w:val="00D60CE2"/>
    <w:rsid w:val="00D62005"/>
    <w:rsid w:val="00D63594"/>
    <w:rsid w:val="00D6364F"/>
    <w:rsid w:val="00D659B5"/>
    <w:rsid w:val="00D67F2B"/>
    <w:rsid w:val="00D70340"/>
    <w:rsid w:val="00D70F97"/>
    <w:rsid w:val="00D7111B"/>
    <w:rsid w:val="00D7131E"/>
    <w:rsid w:val="00D71D4F"/>
    <w:rsid w:val="00D73244"/>
    <w:rsid w:val="00D735CD"/>
    <w:rsid w:val="00D74028"/>
    <w:rsid w:val="00D7672B"/>
    <w:rsid w:val="00D76CE2"/>
    <w:rsid w:val="00D777AB"/>
    <w:rsid w:val="00D8016F"/>
    <w:rsid w:val="00D80620"/>
    <w:rsid w:val="00D808FC"/>
    <w:rsid w:val="00D81F8C"/>
    <w:rsid w:val="00D8224B"/>
    <w:rsid w:val="00D827D1"/>
    <w:rsid w:val="00D8314D"/>
    <w:rsid w:val="00D834A3"/>
    <w:rsid w:val="00D838B2"/>
    <w:rsid w:val="00D84173"/>
    <w:rsid w:val="00D850BE"/>
    <w:rsid w:val="00D852D6"/>
    <w:rsid w:val="00D868EA"/>
    <w:rsid w:val="00D872D8"/>
    <w:rsid w:val="00D90086"/>
    <w:rsid w:val="00D90425"/>
    <w:rsid w:val="00D90A87"/>
    <w:rsid w:val="00D90F93"/>
    <w:rsid w:val="00D919DA"/>
    <w:rsid w:val="00D91A6B"/>
    <w:rsid w:val="00D91A8D"/>
    <w:rsid w:val="00D92764"/>
    <w:rsid w:val="00D93225"/>
    <w:rsid w:val="00D94150"/>
    <w:rsid w:val="00D94863"/>
    <w:rsid w:val="00D94E0F"/>
    <w:rsid w:val="00D95ABC"/>
    <w:rsid w:val="00D95B57"/>
    <w:rsid w:val="00D95B95"/>
    <w:rsid w:val="00D9678D"/>
    <w:rsid w:val="00D975A5"/>
    <w:rsid w:val="00D9799F"/>
    <w:rsid w:val="00DA000B"/>
    <w:rsid w:val="00DA0B88"/>
    <w:rsid w:val="00DA0C62"/>
    <w:rsid w:val="00DA0D34"/>
    <w:rsid w:val="00DA1E3D"/>
    <w:rsid w:val="00DA1F45"/>
    <w:rsid w:val="00DA21EB"/>
    <w:rsid w:val="00DA2DFB"/>
    <w:rsid w:val="00DA33E0"/>
    <w:rsid w:val="00DA38BE"/>
    <w:rsid w:val="00DA3D31"/>
    <w:rsid w:val="00DA3E14"/>
    <w:rsid w:val="00DA41F7"/>
    <w:rsid w:val="00DA430C"/>
    <w:rsid w:val="00DA48C2"/>
    <w:rsid w:val="00DA4E21"/>
    <w:rsid w:val="00DA5B17"/>
    <w:rsid w:val="00DA6380"/>
    <w:rsid w:val="00DA6539"/>
    <w:rsid w:val="00DA76E1"/>
    <w:rsid w:val="00DB0B5B"/>
    <w:rsid w:val="00DB0FE6"/>
    <w:rsid w:val="00DB14FC"/>
    <w:rsid w:val="00DB2C85"/>
    <w:rsid w:val="00DB2E39"/>
    <w:rsid w:val="00DB41B9"/>
    <w:rsid w:val="00DB427C"/>
    <w:rsid w:val="00DB4784"/>
    <w:rsid w:val="00DB4908"/>
    <w:rsid w:val="00DB5494"/>
    <w:rsid w:val="00DB585A"/>
    <w:rsid w:val="00DB5B30"/>
    <w:rsid w:val="00DB5C1E"/>
    <w:rsid w:val="00DB668D"/>
    <w:rsid w:val="00DB67AB"/>
    <w:rsid w:val="00DB6A33"/>
    <w:rsid w:val="00DB6B97"/>
    <w:rsid w:val="00DB6EE0"/>
    <w:rsid w:val="00DB737C"/>
    <w:rsid w:val="00DB7AD3"/>
    <w:rsid w:val="00DC027D"/>
    <w:rsid w:val="00DC0A67"/>
    <w:rsid w:val="00DC140C"/>
    <w:rsid w:val="00DC1A33"/>
    <w:rsid w:val="00DC24EF"/>
    <w:rsid w:val="00DC3954"/>
    <w:rsid w:val="00DC44E7"/>
    <w:rsid w:val="00DC44F9"/>
    <w:rsid w:val="00DC5D2A"/>
    <w:rsid w:val="00DC5D3B"/>
    <w:rsid w:val="00DC6486"/>
    <w:rsid w:val="00DC6FF2"/>
    <w:rsid w:val="00DC7799"/>
    <w:rsid w:val="00DC7EA3"/>
    <w:rsid w:val="00DD18D6"/>
    <w:rsid w:val="00DD1B2A"/>
    <w:rsid w:val="00DD1DD5"/>
    <w:rsid w:val="00DD4A27"/>
    <w:rsid w:val="00DD5BB3"/>
    <w:rsid w:val="00DD63D4"/>
    <w:rsid w:val="00DD68D4"/>
    <w:rsid w:val="00DD6C57"/>
    <w:rsid w:val="00DD78D7"/>
    <w:rsid w:val="00DD7B14"/>
    <w:rsid w:val="00DD7E16"/>
    <w:rsid w:val="00DE08E5"/>
    <w:rsid w:val="00DE1C86"/>
    <w:rsid w:val="00DE1F24"/>
    <w:rsid w:val="00DE33CC"/>
    <w:rsid w:val="00DE3AF3"/>
    <w:rsid w:val="00DE5738"/>
    <w:rsid w:val="00DE5CD6"/>
    <w:rsid w:val="00DE6AD6"/>
    <w:rsid w:val="00DE6B01"/>
    <w:rsid w:val="00DE7A20"/>
    <w:rsid w:val="00DE7D11"/>
    <w:rsid w:val="00DF1E20"/>
    <w:rsid w:val="00DF2826"/>
    <w:rsid w:val="00DF292F"/>
    <w:rsid w:val="00DF31C8"/>
    <w:rsid w:val="00DF334A"/>
    <w:rsid w:val="00DF3E11"/>
    <w:rsid w:val="00DF48D3"/>
    <w:rsid w:val="00DF5997"/>
    <w:rsid w:val="00DF6455"/>
    <w:rsid w:val="00DF6542"/>
    <w:rsid w:val="00DF69D4"/>
    <w:rsid w:val="00DF78FF"/>
    <w:rsid w:val="00DF7A6C"/>
    <w:rsid w:val="00E004A6"/>
    <w:rsid w:val="00E00680"/>
    <w:rsid w:val="00E006FB"/>
    <w:rsid w:val="00E01259"/>
    <w:rsid w:val="00E01A1D"/>
    <w:rsid w:val="00E01BB3"/>
    <w:rsid w:val="00E024D0"/>
    <w:rsid w:val="00E026C4"/>
    <w:rsid w:val="00E034C7"/>
    <w:rsid w:val="00E03B01"/>
    <w:rsid w:val="00E043F0"/>
    <w:rsid w:val="00E043FD"/>
    <w:rsid w:val="00E04593"/>
    <w:rsid w:val="00E052B7"/>
    <w:rsid w:val="00E05C11"/>
    <w:rsid w:val="00E0694A"/>
    <w:rsid w:val="00E0700B"/>
    <w:rsid w:val="00E07B8B"/>
    <w:rsid w:val="00E10000"/>
    <w:rsid w:val="00E104F5"/>
    <w:rsid w:val="00E12997"/>
    <w:rsid w:val="00E12B3B"/>
    <w:rsid w:val="00E12FF5"/>
    <w:rsid w:val="00E13633"/>
    <w:rsid w:val="00E13BF2"/>
    <w:rsid w:val="00E13C70"/>
    <w:rsid w:val="00E13D5C"/>
    <w:rsid w:val="00E1509B"/>
    <w:rsid w:val="00E15E8E"/>
    <w:rsid w:val="00E16C71"/>
    <w:rsid w:val="00E16DB7"/>
    <w:rsid w:val="00E1725D"/>
    <w:rsid w:val="00E17C3E"/>
    <w:rsid w:val="00E201FA"/>
    <w:rsid w:val="00E210B9"/>
    <w:rsid w:val="00E21645"/>
    <w:rsid w:val="00E21B94"/>
    <w:rsid w:val="00E221C4"/>
    <w:rsid w:val="00E22D08"/>
    <w:rsid w:val="00E22D70"/>
    <w:rsid w:val="00E232E1"/>
    <w:rsid w:val="00E23DC1"/>
    <w:rsid w:val="00E23EDC"/>
    <w:rsid w:val="00E24395"/>
    <w:rsid w:val="00E2442A"/>
    <w:rsid w:val="00E248DC"/>
    <w:rsid w:val="00E24A20"/>
    <w:rsid w:val="00E25581"/>
    <w:rsid w:val="00E2644D"/>
    <w:rsid w:val="00E272CF"/>
    <w:rsid w:val="00E27B54"/>
    <w:rsid w:val="00E30696"/>
    <w:rsid w:val="00E31A75"/>
    <w:rsid w:val="00E324EB"/>
    <w:rsid w:val="00E325B1"/>
    <w:rsid w:val="00E326D6"/>
    <w:rsid w:val="00E3351B"/>
    <w:rsid w:val="00E33F56"/>
    <w:rsid w:val="00E3495B"/>
    <w:rsid w:val="00E350FA"/>
    <w:rsid w:val="00E35D3D"/>
    <w:rsid w:val="00E35E36"/>
    <w:rsid w:val="00E36613"/>
    <w:rsid w:val="00E36B15"/>
    <w:rsid w:val="00E36E34"/>
    <w:rsid w:val="00E36E6A"/>
    <w:rsid w:val="00E3712B"/>
    <w:rsid w:val="00E4046F"/>
    <w:rsid w:val="00E40B7A"/>
    <w:rsid w:val="00E40C42"/>
    <w:rsid w:val="00E4159F"/>
    <w:rsid w:val="00E41A17"/>
    <w:rsid w:val="00E41F4A"/>
    <w:rsid w:val="00E428BD"/>
    <w:rsid w:val="00E42E04"/>
    <w:rsid w:val="00E43A91"/>
    <w:rsid w:val="00E4400D"/>
    <w:rsid w:val="00E44308"/>
    <w:rsid w:val="00E444F1"/>
    <w:rsid w:val="00E44616"/>
    <w:rsid w:val="00E44AFB"/>
    <w:rsid w:val="00E44C35"/>
    <w:rsid w:val="00E45181"/>
    <w:rsid w:val="00E452B5"/>
    <w:rsid w:val="00E45307"/>
    <w:rsid w:val="00E46289"/>
    <w:rsid w:val="00E478E8"/>
    <w:rsid w:val="00E47A26"/>
    <w:rsid w:val="00E5024C"/>
    <w:rsid w:val="00E5038D"/>
    <w:rsid w:val="00E51265"/>
    <w:rsid w:val="00E516D5"/>
    <w:rsid w:val="00E517AA"/>
    <w:rsid w:val="00E5205A"/>
    <w:rsid w:val="00E52D2F"/>
    <w:rsid w:val="00E5310D"/>
    <w:rsid w:val="00E53AE7"/>
    <w:rsid w:val="00E542A8"/>
    <w:rsid w:val="00E55066"/>
    <w:rsid w:val="00E55DFB"/>
    <w:rsid w:val="00E5689B"/>
    <w:rsid w:val="00E57ACF"/>
    <w:rsid w:val="00E57AD4"/>
    <w:rsid w:val="00E6151F"/>
    <w:rsid w:val="00E6166E"/>
    <w:rsid w:val="00E62C6C"/>
    <w:rsid w:val="00E63611"/>
    <w:rsid w:val="00E63EEC"/>
    <w:rsid w:val="00E64235"/>
    <w:rsid w:val="00E6592C"/>
    <w:rsid w:val="00E65C76"/>
    <w:rsid w:val="00E65D70"/>
    <w:rsid w:val="00E6668F"/>
    <w:rsid w:val="00E6674E"/>
    <w:rsid w:val="00E67486"/>
    <w:rsid w:val="00E67BE9"/>
    <w:rsid w:val="00E67ED7"/>
    <w:rsid w:val="00E70355"/>
    <w:rsid w:val="00E703B9"/>
    <w:rsid w:val="00E718A2"/>
    <w:rsid w:val="00E71E4D"/>
    <w:rsid w:val="00E72DB7"/>
    <w:rsid w:val="00E740A2"/>
    <w:rsid w:val="00E7427E"/>
    <w:rsid w:val="00E75215"/>
    <w:rsid w:val="00E75982"/>
    <w:rsid w:val="00E759A3"/>
    <w:rsid w:val="00E761A3"/>
    <w:rsid w:val="00E76B72"/>
    <w:rsid w:val="00E7759D"/>
    <w:rsid w:val="00E77B19"/>
    <w:rsid w:val="00E77D6B"/>
    <w:rsid w:val="00E80090"/>
    <w:rsid w:val="00E8103C"/>
    <w:rsid w:val="00E813A1"/>
    <w:rsid w:val="00E853DF"/>
    <w:rsid w:val="00E85C3C"/>
    <w:rsid w:val="00E863B9"/>
    <w:rsid w:val="00E865AD"/>
    <w:rsid w:val="00E86633"/>
    <w:rsid w:val="00E86D24"/>
    <w:rsid w:val="00E86E69"/>
    <w:rsid w:val="00E87F59"/>
    <w:rsid w:val="00E90C68"/>
    <w:rsid w:val="00E90CC4"/>
    <w:rsid w:val="00E91DCF"/>
    <w:rsid w:val="00E925BF"/>
    <w:rsid w:val="00E92B50"/>
    <w:rsid w:val="00E93F17"/>
    <w:rsid w:val="00E944E0"/>
    <w:rsid w:val="00E94512"/>
    <w:rsid w:val="00E946AF"/>
    <w:rsid w:val="00E94F80"/>
    <w:rsid w:val="00E955F4"/>
    <w:rsid w:val="00E95D96"/>
    <w:rsid w:val="00E97164"/>
    <w:rsid w:val="00E97570"/>
    <w:rsid w:val="00E9798F"/>
    <w:rsid w:val="00E97CD3"/>
    <w:rsid w:val="00EA01D7"/>
    <w:rsid w:val="00EA064B"/>
    <w:rsid w:val="00EA10B6"/>
    <w:rsid w:val="00EA1ECD"/>
    <w:rsid w:val="00EA24FA"/>
    <w:rsid w:val="00EA2995"/>
    <w:rsid w:val="00EA3E4D"/>
    <w:rsid w:val="00EA41A0"/>
    <w:rsid w:val="00EA562F"/>
    <w:rsid w:val="00EA6119"/>
    <w:rsid w:val="00EB1107"/>
    <w:rsid w:val="00EB1707"/>
    <w:rsid w:val="00EB1827"/>
    <w:rsid w:val="00EB23EC"/>
    <w:rsid w:val="00EB263B"/>
    <w:rsid w:val="00EB2B73"/>
    <w:rsid w:val="00EB2C96"/>
    <w:rsid w:val="00EB2EF9"/>
    <w:rsid w:val="00EB3F20"/>
    <w:rsid w:val="00EB418C"/>
    <w:rsid w:val="00EB465C"/>
    <w:rsid w:val="00EB5E6E"/>
    <w:rsid w:val="00EB65E4"/>
    <w:rsid w:val="00EB7512"/>
    <w:rsid w:val="00EC00F3"/>
    <w:rsid w:val="00EC0DFC"/>
    <w:rsid w:val="00EC1FA4"/>
    <w:rsid w:val="00EC28C1"/>
    <w:rsid w:val="00EC2B6E"/>
    <w:rsid w:val="00EC2D9A"/>
    <w:rsid w:val="00EC2F8B"/>
    <w:rsid w:val="00EC34CC"/>
    <w:rsid w:val="00EC38BB"/>
    <w:rsid w:val="00EC3D33"/>
    <w:rsid w:val="00EC4A14"/>
    <w:rsid w:val="00EC4BFD"/>
    <w:rsid w:val="00EC4E2D"/>
    <w:rsid w:val="00EC4F41"/>
    <w:rsid w:val="00EC565F"/>
    <w:rsid w:val="00EC572F"/>
    <w:rsid w:val="00EC6BD2"/>
    <w:rsid w:val="00EC7652"/>
    <w:rsid w:val="00EC7B52"/>
    <w:rsid w:val="00ED0453"/>
    <w:rsid w:val="00ED05E2"/>
    <w:rsid w:val="00ED0C58"/>
    <w:rsid w:val="00ED0D3A"/>
    <w:rsid w:val="00ED11B2"/>
    <w:rsid w:val="00ED1E5E"/>
    <w:rsid w:val="00ED31DC"/>
    <w:rsid w:val="00ED4A97"/>
    <w:rsid w:val="00ED4C8E"/>
    <w:rsid w:val="00ED58C2"/>
    <w:rsid w:val="00ED63F4"/>
    <w:rsid w:val="00ED6962"/>
    <w:rsid w:val="00ED6F4C"/>
    <w:rsid w:val="00ED7083"/>
    <w:rsid w:val="00EE04F7"/>
    <w:rsid w:val="00EE0F18"/>
    <w:rsid w:val="00EE2757"/>
    <w:rsid w:val="00EE2809"/>
    <w:rsid w:val="00EE2DB2"/>
    <w:rsid w:val="00EE30AC"/>
    <w:rsid w:val="00EE468A"/>
    <w:rsid w:val="00EE4A70"/>
    <w:rsid w:val="00EE4F80"/>
    <w:rsid w:val="00EE502D"/>
    <w:rsid w:val="00EE520C"/>
    <w:rsid w:val="00EE532C"/>
    <w:rsid w:val="00EE612D"/>
    <w:rsid w:val="00EE61BC"/>
    <w:rsid w:val="00EE64AA"/>
    <w:rsid w:val="00EE6C96"/>
    <w:rsid w:val="00EE7441"/>
    <w:rsid w:val="00EE7C3B"/>
    <w:rsid w:val="00EE7D72"/>
    <w:rsid w:val="00EF02DF"/>
    <w:rsid w:val="00EF0DEA"/>
    <w:rsid w:val="00EF26BA"/>
    <w:rsid w:val="00EF26D8"/>
    <w:rsid w:val="00EF339B"/>
    <w:rsid w:val="00EF40F4"/>
    <w:rsid w:val="00EF427B"/>
    <w:rsid w:val="00EF5AA6"/>
    <w:rsid w:val="00EF642C"/>
    <w:rsid w:val="00EF6EAA"/>
    <w:rsid w:val="00EF71A0"/>
    <w:rsid w:val="00F005BD"/>
    <w:rsid w:val="00F0094F"/>
    <w:rsid w:val="00F0115D"/>
    <w:rsid w:val="00F019CA"/>
    <w:rsid w:val="00F02365"/>
    <w:rsid w:val="00F024C2"/>
    <w:rsid w:val="00F02756"/>
    <w:rsid w:val="00F04973"/>
    <w:rsid w:val="00F04FC6"/>
    <w:rsid w:val="00F06C38"/>
    <w:rsid w:val="00F070FA"/>
    <w:rsid w:val="00F07983"/>
    <w:rsid w:val="00F10739"/>
    <w:rsid w:val="00F114BF"/>
    <w:rsid w:val="00F125C9"/>
    <w:rsid w:val="00F131F0"/>
    <w:rsid w:val="00F134BF"/>
    <w:rsid w:val="00F13AAE"/>
    <w:rsid w:val="00F143CF"/>
    <w:rsid w:val="00F14B5B"/>
    <w:rsid w:val="00F14D6E"/>
    <w:rsid w:val="00F1572F"/>
    <w:rsid w:val="00F15EFE"/>
    <w:rsid w:val="00F16AA9"/>
    <w:rsid w:val="00F16AB3"/>
    <w:rsid w:val="00F16B84"/>
    <w:rsid w:val="00F16EB0"/>
    <w:rsid w:val="00F17328"/>
    <w:rsid w:val="00F1760B"/>
    <w:rsid w:val="00F21229"/>
    <w:rsid w:val="00F2223C"/>
    <w:rsid w:val="00F22756"/>
    <w:rsid w:val="00F228F0"/>
    <w:rsid w:val="00F23317"/>
    <w:rsid w:val="00F24238"/>
    <w:rsid w:val="00F249C7"/>
    <w:rsid w:val="00F255E0"/>
    <w:rsid w:val="00F264E3"/>
    <w:rsid w:val="00F26768"/>
    <w:rsid w:val="00F27CD0"/>
    <w:rsid w:val="00F300E1"/>
    <w:rsid w:val="00F30450"/>
    <w:rsid w:val="00F311D7"/>
    <w:rsid w:val="00F31658"/>
    <w:rsid w:val="00F316B0"/>
    <w:rsid w:val="00F31D76"/>
    <w:rsid w:val="00F32139"/>
    <w:rsid w:val="00F3217C"/>
    <w:rsid w:val="00F3221D"/>
    <w:rsid w:val="00F324EA"/>
    <w:rsid w:val="00F3325A"/>
    <w:rsid w:val="00F33AEA"/>
    <w:rsid w:val="00F33E0A"/>
    <w:rsid w:val="00F343EC"/>
    <w:rsid w:val="00F349CA"/>
    <w:rsid w:val="00F34E36"/>
    <w:rsid w:val="00F35CE4"/>
    <w:rsid w:val="00F36697"/>
    <w:rsid w:val="00F369BA"/>
    <w:rsid w:val="00F3703C"/>
    <w:rsid w:val="00F37AE7"/>
    <w:rsid w:val="00F37D74"/>
    <w:rsid w:val="00F40647"/>
    <w:rsid w:val="00F41171"/>
    <w:rsid w:val="00F4158E"/>
    <w:rsid w:val="00F419B9"/>
    <w:rsid w:val="00F42B2A"/>
    <w:rsid w:val="00F43EBE"/>
    <w:rsid w:val="00F44BF2"/>
    <w:rsid w:val="00F467AA"/>
    <w:rsid w:val="00F46F43"/>
    <w:rsid w:val="00F4758C"/>
    <w:rsid w:val="00F4767C"/>
    <w:rsid w:val="00F53161"/>
    <w:rsid w:val="00F5337B"/>
    <w:rsid w:val="00F53AA2"/>
    <w:rsid w:val="00F53BDB"/>
    <w:rsid w:val="00F5402F"/>
    <w:rsid w:val="00F541DD"/>
    <w:rsid w:val="00F54E31"/>
    <w:rsid w:val="00F54F4F"/>
    <w:rsid w:val="00F55640"/>
    <w:rsid w:val="00F56085"/>
    <w:rsid w:val="00F56661"/>
    <w:rsid w:val="00F56B52"/>
    <w:rsid w:val="00F56EA8"/>
    <w:rsid w:val="00F57202"/>
    <w:rsid w:val="00F57526"/>
    <w:rsid w:val="00F57BFE"/>
    <w:rsid w:val="00F603A5"/>
    <w:rsid w:val="00F6109A"/>
    <w:rsid w:val="00F6144C"/>
    <w:rsid w:val="00F6167B"/>
    <w:rsid w:val="00F61746"/>
    <w:rsid w:val="00F618EE"/>
    <w:rsid w:val="00F6323C"/>
    <w:rsid w:val="00F6440B"/>
    <w:rsid w:val="00F64836"/>
    <w:rsid w:val="00F64F90"/>
    <w:rsid w:val="00F65526"/>
    <w:rsid w:val="00F657AF"/>
    <w:rsid w:val="00F65827"/>
    <w:rsid w:val="00F662D2"/>
    <w:rsid w:val="00F66C61"/>
    <w:rsid w:val="00F66FE3"/>
    <w:rsid w:val="00F7181C"/>
    <w:rsid w:val="00F72597"/>
    <w:rsid w:val="00F73CBB"/>
    <w:rsid w:val="00F74C24"/>
    <w:rsid w:val="00F76058"/>
    <w:rsid w:val="00F76A99"/>
    <w:rsid w:val="00F76C9C"/>
    <w:rsid w:val="00F7761B"/>
    <w:rsid w:val="00F80109"/>
    <w:rsid w:val="00F802A1"/>
    <w:rsid w:val="00F810C1"/>
    <w:rsid w:val="00F8114E"/>
    <w:rsid w:val="00F8196D"/>
    <w:rsid w:val="00F820C8"/>
    <w:rsid w:val="00F82457"/>
    <w:rsid w:val="00F8292A"/>
    <w:rsid w:val="00F82CFB"/>
    <w:rsid w:val="00F82E1B"/>
    <w:rsid w:val="00F83CA3"/>
    <w:rsid w:val="00F84F2D"/>
    <w:rsid w:val="00F84F79"/>
    <w:rsid w:val="00F8539E"/>
    <w:rsid w:val="00F8645B"/>
    <w:rsid w:val="00F8698A"/>
    <w:rsid w:val="00F87F77"/>
    <w:rsid w:val="00F90578"/>
    <w:rsid w:val="00F90665"/>
    <w:rsid w:val="00F90815"/>
    <w:rsid w:val="00F91E5E"/>
    <w:rsid w:val="00F93884"/>
    <w:rsid w:val="00F93913"/>
    <w:rsid w:val="00F93A2E"/>
    <w:rsid w:val="00F93BD6"/>
    <w:rsid w:val="00F9558B"/>
    <w:rsid w:val="00F95603"/>
    <w:rsid w:val="00F95A25"/>
    <w:rsid w:val="00F95A59"/>
    <w:rsid w:val="00F9692F"/>
    <w:rsid w:val="00F9710B"/>
    <w:rsid w:val="00F9712F"/>
    <w:rsid w:val="00F97601"/>
    <w:rsid w:val="00F97CED"/>
    <w:rsid w:val="00F97DBF"/>
    <w:rsid w:val="00FA19BE"/>
    <w:rsid w:val="00FA352E"/>
    <w:rsid w:val="00FA3843"/>
    <w:rsid w:val="00FA3AC5"/>
    <w:rsid w:val="00FA42E7"/>
    <w:rsid w:val="00FA4FD8"/>
    <w:rsid w:val="00FA5086"/>
    <w:rsid w:val="00FA5468"/>
    <w:rsid w:val="00FA585C"/>
    <w:rsid w:val="00FA5CF0"/>
    <w:rsid w:val="00FA6CFA"/>
    <w:rsid w:val="00FA7268"/>
    <w:rsid w:val="00FB01AC"/>
    <w:rsid w:val="00FB048D"/>
    <w:rsid w:val="00FB0EAC"/>
    <w:rsid w:val="00FB17A8"/>
    <w:rsid w:val="00FB1C7A"/>
    <w:rsid w:val="00FB1DC8"/>
    <w:rsid w:val="00FB2724"/>
    <w:rsid w:val="00FB2E0E"/>
    <w:rsid w:val="00FB3A3F"/>
    <w:rsid w:val="00FB406F"/>
    <w:rsid w:val="00FB43B5"/>
    <w:rsid w:val="00FB4675"/>
    <w:rsid w:val="00FB46C8"/>
    <w:rsid w:val="00FB5084"/>
    <w:rsid w:val="00FB59C5"/>
    <w:rsid w:val="00FB6151"/>
    <w:rsid w:val="00FB7C6E"/>
    <w:rsid w:val="00FB7D84"/>
    <w:rsid w:val="00FB7F56"/>
    <w:rsid w:val="00FC26AF"/>
    <w:rsid w:val="00FC3177"/>
    <w:rsid w:val="00FC37A1"/>
    <w:rsid w:val="00FC3C2A"/>
    <w:rsid w:val="00FC4DF5"/>
    <w:rsid w:val="00FC514F"/>
    <w:rsid w:val="00FC5A3F"/>
    <w:rsid w:val="00FC5FEF"/>
    <w:rsid w:val="00FC64F9"/>
    <w:rsid w:val="00FC6F8F"/>
    <w:rsid w:val="00FD17CE"/>
    <w:rsid w:val="00FD19F4"/>
    <w:rsid w:val="00FD1CD2"/>
    <w:rsid w:val="00FD45EA"/>
    <w:rsid w:val="00FD4A8D"/>
    <w:rsid w:val="00FD5FBF"/>
    <w:rsid w:val="00FD6091"/>
    <w:rsid w:val="00FD61C2"/>
    <w:rsid w:val="00FD7278"/>
    <w:rsid w:val="00FD7531"/>
    <w:rsid w:val="00FE0144"/>
    <w:rsid w:val="00FE035D"/>
    <w:rsid w:val="00FE1663"/>
    <w:rsid w:val="00FE25D6"/>
    <w:rsid w:val="00FE298B"/>
    <w:rsid w:val="00FE2F4B"/>
    <w:rsid w:val="00FE3224"/>
    <w:rsid w:val="00FE3D76"/>
    <w:rsid w:val="00FE4D67"/>
    <w:rsid w:val="00FE5118"/>
    <w:rsid w:val="00FE51F8"/>
    <w:rsid w:val="00FE586A"/>
    <w:rsid w:val="00FE5914"/>
    <w:rsid w:val="00FE5D75"/>
    <w:rsid w:val="00FE70EF"/>
    <w:rsid w:val="00FE7A14"/>
    <w:rsid w:val="00FF02E3"/>
    <w:rsid w:val="00FF0958"/>
    <w:rsid w:val="00FF0F2B"/>
    <w:rsid w:val="00FF1890"/>
    <w:rsid w:val="00FF1F83"/>
    <w:rsid w:val="00FF3797"/>
    <w:rsid w:val="00FF37C1"/>
    <w:rsid w:val="00FF3F08"/>
    <w:rsid w:val="00FF3FB9"/>
    <w:rsid w:val="00FF402A"/>
    <w:rsid w:val="00FF4BF7"/>
    <w:rsid w:val="00FF543E"/>
    <w:rsid w:val="00FF6E0C"/>
    <w:rsid w:val="00FF6F1C"/>
    <w:rsid w:val="00FF7197"/>
    <w:rsid w:val="07A6D792"/>
    <w:rsid w:val="1133D49A"/>
    <w:rsid w:val="246C3F65"/>
    <w:rsid w:val="28DDFD00"/>
    <w:rsid w:val="2A3456CB"/>
    <w:rsid w:val="4504DBAC"/>
    <w:rsid w:val="53B8C636"/>
    <w:rsid w:val="56AD80E9"/>
    <w:rsid w:val="6120C9F6"/>
    <w:rsid w:val="79D5C4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F62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imes New Roman"/>
        <w:lang w:val="ru-R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7">
    <w:name w:val="Normal"/>
    <w:qFormat/>
    <w:rsid w:val="005701E7"/>
    <w:pPr>
      <w:spacing w:after="200" w:line="276" w:lineRule="auto"/>
      <w:ind w:left="720"/>
    </w:pPr>
    <w:rPr>
      <w:rFonts w:asciiTheme="minorHAnsi" w:hAnsiTheme="minorHAnsi" w:cstheme="minorBidi"/>
      <w:sz w:val="22"/>
      <w:szCs w:val="22"/>
    </w:rPr>
  </w:style>
  <w:style w:type="paragraph" w:styleId="16">
    <w:name w:val="heading 1"/>
    <w:aliases w:val="H1,Заголов,Заголовок 1 Знак1,Заголовок 1 Знак Знак,1,h1,app heading 1,ITT t1,II+,I,H11,H12,H13,H14,H15,H16,H17,H18,H111,H121,H131,H141,H151,H161,H171,H19,H112,H122,H132,H142,H152,H162,H172,H181,H1111,H1211,H1311,H1411,H1511,H1611,H1711,H110"/>
    <w:basedOn w:val="af7"/>
    <w:next w:val="27"/>
    <w:link w:val="19"/>
    <w:qFormat/>
    <w:rsid w:val="004B3F84"/>
    <w:pPr>
      <w:keepNext/>
      <w:pageBreakBefore/>
      <w:numPr>
        <w:numId w:val="5"/>
      </w:numPr>
      <w:spacing w:before="240"/>
      <w:outlineLvl w:val="0"/>
    </w:pPr>
    <w:rPr>
      <w:b/>
      <w:bCs/>
      <w:kern w:val="32"/>
      <w:sz w:val="28"/>
      <w:szCs w:val="32"/>
    </w:rPr>
  </w:style>
  <w:style w:type="paragraph" w:styleId="27">
    <w:name w:val="heading 2"/>
    <w:aliases w:val="H2,h2,Numbered text 3,2,Reset numbering,Раздел,2 headline,h,headline,(подраздел),заголовок 2,Heading 1a,Заголовок 2 Знак1,Заголовок 2 Знак Знак,H2 Знак Знак,Numbered text 3 Знак Знак,h2 Знак Знак,H2 Знак1,Numbered text 3 Знак1,CHS"/>
    <w:basedOn w:val="af7"/>
    <w:link w:val="28"/>
    <w:uiPriority w:val="9"/>
    <w:qFormat/>
    <w:rsid w:val="004B3F84"/>
    <w:pPr>
      <w:spacing w:before="120"/>
      <w:ind w:firstLine="709"/>
      <w:outlineLvl w:val="1"/>
    </w:pPr>
    <w:rPr>
      <w:b/>
      <w:bCs/>
      <w:sz w:val="36"/>
      <w:szCs w:val="36"/>
    </w:rPr>
  </w:style>
  <w:style w:type="paragraph" w:styleId="32">
    <w:name w:val="heading 3"/>
    <w:aliases w:val="H3,3,Пункт,h3,Level 1 - 1,h31,h32,h33,h34,h35,h36,h37,h38,h39,h310,h311,h321,h331,h341,h351,h361,h371,h381,h312,h322,h332,h342,h352,h362,h372,h382,h313,h323,h333,h343,h353,h363,h373,h383,h314,h324,h334,h344,h354,h364,h374,h384,h315,h325,h335"/>
    <w:basedOn w:val="af7"/>
    <w:next w:val="af7"/>
    <w:link w:val="33"/>
    <w:qFormat/>
    <w:rsid w:val="004B3F84"/>
    <w:pPr>
      <w:keepNext/>
      <w:numPr>
        <w:ilvl w:val="2"/>
        <w:numId w:val="5"/>
      </w:numPr>
      <w:spacing w:before="120" w:after="60"/>
      <w:outlineLvl w:val="2"/>
    </w:pPr>
    <w:rPr>
      <w:b/>
      <w:bCs/>
      <w:sz w:val="28"/>
      <w:szCs w:val="26"/>
    </w:rPr>
  </w:style>
  <w:style w:type="paragraph" w:styleId="42">
    <w:name w:val="heading 4"/>
    <w:aliases w:val="H4,Заголовок 4 (Приложение),Level 2 - a,4,I4,l4,heading4,I41,41,l41,heading41,(Shift Ctrl 4),Titre 41,t4.T4,4heading,h4,a.,4 dash,d,4 dash1,d1,31,h41,a.1,4 dash2,d2,32,h42,a.2,4 dash3,d3,33,h43,a.3,4 dash4,d4,34,h44,a.4,Sub sub heading,4 das"/>
    <w:basedOn w:val="af7"/>
    <w:next w:val="af7"/>
    <w:link w:val="44"/>
    <w:uiPriority w:val="9"/>
    <w:qFormat/>
    <w:rsid w:val="004B3F84"/>
    <w:pPr>
      <w:keepNext/>
      <w:numPr>
        <w:ilvl w:val="3"/>
        <w:numId w:val="5"/>
      </w:numPr>
      <w:tabs>
        <w:tab w:val="left" w:pos="1701"/>
        <w:tab w:val="left" w:pos="2340"/>
      </w:tabs>
      <w:spacing w:before="120" w:after="60"/>
      <w:outlineLvl w:val="3"/>
    </w:pPr>
    <w:rPr>
      <w:b/>
      <w:bCs/>
      <w:sz w:val="28"/>
      <w:szCs w:val="28"/>
    </w:rPr>
  </w:style>
  <w:style w:type="paragraph" w:styleId="5">
    <w:name w:val="heading 5"/>
    <w:aliases w:val="Bold/Italics,(приложение),h5,i) ii) iii),H5,Level 5 Topic Heading,PIM 5,5,ITT t5,PA Pico Section"/>
    <w:basedOn w:val="af7"/>
    <w:next w:val="af7"/>
    <w:link w:val="51"/>
    <w:uiPriority w:val="9"/>
    <w:unhideWhenUsed/>
    <w:qFormat/>
    <w:rsid w:val="004B3F84"/>
    <w:pPr>
      <w:keepNext/>
      <w:keepLines/>
      <w:numPr>
        <w:ilvl w:val="4"/>
        <w:numId w:val="5"/>
      </w:numPr>
      <w:tabs>
        <w:tab w:val="left" w:pos="1843"/>
        <w:tab w:val="left" w:pos="2126"/>
        <w:tab w:val="left" w:pos="2410"/>
      </w:tabs>
      <w:outlineLvl w:val="4"/>
    </w:pPr>
    <w:rPr>
      <w:b/>
    </w:rPr>
  </w:style>
  <w:style w:type="paragraph" w:styleId="6">
    <w:name w:val="heading 6"/>
    <w:aliases w:val="H6"/>
    <w:basedOn w:val="af7"/>
    <w:next w:val="af7"/>
    <w:link w:val="60"/>
    <w:uiPriority w:val="9"/>
    <w:qFormat/>
    <w:rsid w:val="004B3F84"/>
    <w:pPr>
      <w:keepNext/>
      <w:keepLines/>
      <w:spacing w:before="200"/>
      <w:outlineLvl w:val="5"/>
    </w:pPr>
    <w:rPr>
      <w:rFonts w:ascii="Calibri Light" w:eastAsia="MS Gothic" w:hAnsi="Calibri Light" w:cs="Calibri Light"/>
      <w:i/>
      <w:iCs/>
      <w:color w:val="1F4D78"/>
      <w:sz w:val="20"/>
      <w:szCs w:val="20"/>
    </w:rPr>
  </w:style>
  <w:style w:type="paragraph" w:styleId="7">
    <w:name w:val="heading 7"/>
    <w:aliases w:val="PIM 7,Текст пункта Знак Знак,Текст пункта Знак Знак Знак Знак Знак Знак Знак,Текст пункта Знак Знак Знак Знак Знак Знак"/>
    <w:basedOn w:val="af7"/>
    <w:next w:val="af7"/>
    <w:link w:val="70"/>
    <w:uiPriority w:val="9"/>
    <w:qFormat/>
    <w:rsid w:val="004B3F84"/>
    <w:pPr>
      <w:keepNext/>
      <w:keepLines/>
      <w:spacing w:before="200"/>
      <w:outlineLvl w:val="6"/>
    </w:pPr>
    <w:rPr>
      <w:rFonts w:ascii="Calibri Light" w:eastAsia="MS Gothic" w:hAnsi="Calibri Light" w:cs="Calibri Light"/>
      <w:i/>
      <w:iCs/>
      <w:color w:val="404040"/>
      <w:sz w:val="20"/>
      <w:szCs w:val="20"/>
    </w:rPr>
  </w:style>
  <w:style w:type="paragraph" w:styleId="8">
    <w:name w:val="heading 8"/>
    <w:aliases w:val="Переч_а)1),а) список с буквами,Переч. a),Переч. 1),1.1.1 Текст пункта в подразделе,Переч. а),перечиления с деф,перечиления с буквами,а),ïåðå÷èëåíèÿ ñ äåô,Ïåðå÷. à),à) ñïèñîê ñ áóêâàìè,1.1.1 Òåêñò ïóíêòà â ïîäðàçäåëå,ïåðå÷èëåíèÿ ñ áóêâàìè"/>
    <w:basedOn w:val="af7"/>
    <w:next w:val="af7"/>
    <w:link w:val="80"/>
    <w:uiPriority w:val="9"/>
    <w:qFormat/>
    <w:rsid w:val="004B3F84"/>
    <w:pPr>
      <w:keepNext/>
      <w:keepLines/>
      <w:spacing w:before="200"/>
      <w:outlineLvl w:val="7"/>
    </w:pPr>
    <w:rPr>
      <w:rFonts w:ascii="Calibri Light" w:eastAsia="MS Gothic" w:hAnsi="Calibri Light" w:cs="Calibri Light"/>
      <w:color w:val="404040"/>
      <w:sz w:val="20"/>
      <w:szCs w:val="20"/>
    </w:rPr>
  </w:style>
  <w:style w:type="paragraph" w:styleId="9">
    <w:name w:val="heading 9"/>
    <w:aliases w:val="1) список с цифрами,1.1.1.1 Текст подпункта после пункта,текст2,текст11,текст3,текст4,текст12,текст5,текст13,текст6,текст14,текст7,текст15,текст8,текст16,перечисл с увел отступ и дефисом,перечислентия с цифрами"/>
    <w:basedOn w:val="af7"/>
    <w:next w:val="af7"/>
    <w:link w:val="90"/>
    <w:uiPriority w:val="9"/>
    <w:qFormat/>
    <w:rsid w:val="004B3F84"/>
    <w:pPr>
      <w:keepNext/>
      <w:keepLines/>
      <w:spacing w:before="200"/>
      <w:outlineLvl w:val="8"/>
    </w:pPr>
    <w:rPr>
      <w:rFonts w:ascii="Calibri Light" w:eastAsia="MS Gothic" w:hAnsi="Calibri Light" w:cs="Calibri Light"/>
      <w:i/>
      <w:iCs/>
      <w:color w:val="404040"/>
      <w:sz w:val="20"/>
      <w:szCs w:val="20"/>
    </w:rPr>
  </w:style>
  <w:style w:type="character" w:default="1" w:styleId="af8">
    <w:name w:val="Default Paragraph Font"/>
    <w:uiPriority w:val="1"/>
    <w:semiHidden/>
    <w:unhideWhenUsed/>
  </w:style>
  <w:style w:type="table" w:default="1" w:styleId="af9">
    <w:name w:val="Normal Table"/>
    <w:uiPriority w:val="99"/>
    <w:semiHidden/>
    <w:unhideWhenUsed/>
    <w:tblPr>
      <w:tblInd w:w="0" w:type="dxa"/>
      <w:tblCellMar>
        <w:top w:w="0" w:type="dxa"/>
        <w:left w:w="108" w:type="dxa"/>
        <w:bottom w:w="0" w:type="dxa"/>
        <w:right w:w="108" w:type="dxa"/>
      </w:tblCellMar>
    </w:tblPr>
  </w:style>
  <w:style w:type="numbering" w:default="1" w:styleId="afa">
    <w:name w:val="No List"/>
    <w:uiPriority w:val="99"/>
    <w:semiHidden/>
    <w:unhideWhenUsed/>
  </w:style>
  <w:style w:type="paragraph" w:customStyle="1" w:styleId="afb">
    <w:name w:val="Е_основной_ЖК"/>
    <w:basedOn w:val="E8"/>
    <w:qFormat/>
    <w:rsid w:val="0023661D"/>
    <w:rPr>
      <w:b/>
      <w:i/>
    </w:rPr>
  </w:style>
  <w:style w:type="paragraph" w:customStyle="1" w:styleId="1a">
    <w:name w:val="Е_Заг1_без абзаца"/>
    <w:basedOn w:val="E10"/>
    <w:qFormat/>
    <w:rsid w:val="0023661D"/>
    <w:pPr>
      <w:pageBreakBefore w:val="0"/>
      <w:numPr>
        <w:numId w:val="0"/>
      </w:numPr>
    </w:pPr>
  </w:style>
  <w:style w:type="paragraph" w:customStyle="1" w:styleId="afc">
    <w:name w:val="Е_Гиперссылка"/>
    <w:basedOn w:val="E9"/>
    <w:autoRedefine/>
    <w:qFormat/>
    <w:rsid w:val="0023661D"/>
    <w:pPr>
      <w:spacing w:before="0" w:after="0"/>
      <w:jc w:val="left"/>
    </w:pPr>
    <w:rPr>
      <w:u w:val="single"/>
    </w:rPr>
  </w:style>
  <w:style w:type="character" w:customStyle="1" w:styleId="19">
    <w:name w:val="Заголовок 1 Знак"/>
    <w:aliases w:val="H1 Знак,Заголов Знак,Заголовок 1 Знак1 Знак,Заголовок 1 Знак Знак Знак,1 Знак,h1 Знак,app heading 1 Знак,ITT t1 Знак,II+ Знак,I Знак,H11 Знак,H12 Знак,H13 Знак,H14 Знак,H15 Знак,H16 Знак,H17 Знак,H18 Знак,H111 Знак,H121 Знак,H131 Знак"/>
    <w:basedOn w:val="af8"/>
    <w:link w:val="16"/>
    <w:rsid w:val="004B3F84"/>
    <w:rPr>
      <w:rFonts w:asciiTheme="minorHAnsi" w:hAnsiTheme="minorHAnsi" w:cstheme="minorBidi"/>
      <w:b/>
      <w:bCs/>
      <w:kern w:val="32"/>
      <w:sz w:val="28"/>
      <w:szCs w:val="32"/>
    </w:rPr>
  </w:style>
  <w:style w:type="character" w:customStyle="1" w:styleId="28">
    <w:name w:val="Заголовок 2 Знак"/>
    <w:aliases w:val="H2 Знак,h2 Знак,Numbered text 3 Знак,2 Знак,Reset numbering Знак,Раздел Знак,2 headline Знак,h Знак,headline Знак,(подраздел) Знак,заголовок 2 Знак,Heading 1a Знак,Заголовок 2 Знак1 Знак,Заголовок 2 Знак Знак Знак,H2 Знак Знак Знак"/>
    <w:link w:val="27"/>
    <w:uiPriority w:val="9"/>
    <w:rsid w:val="004B3F84"/>
    <w:rPr>
      <w:rFonts w:ascii="Times New Roman" w:eastAsia="MS Mincho" w:hAnsi="Times New Roman"/>
      <w:b/>
      <w:bCs/>
      <w:sz w:val="36"/>
      <w:szCs w:val="36"/>
      <w:lang w:eastAsia="ru-RU"/>
    </w:rPr>
  </w:style>
  <w:style w:type="character" w:customStyle="1" w:styleId="33">
    <w:name w:val="Заголовок 3 Знак"/>
    <w:aliases w:val="H3 Знак,3 Знак,Пункт Знак,h3 Знак,Level 1 - 1 Знак,h31 Знак,h32 Знак,h33 Знак,h34 Знак,h35 Знак,h36 Знак,h37 Знак,h38 Знак,h39 Знак,h310 Знак,h311 Знак,h321 Знак,h331 Знак,h341 Знак,h351 Знак,h361 Знак,h371 Знак,h381 Знак,h312 Знак"/>
    <w:basedOn w:val="af8"/>
    <w:link w:val="32"/>
    <w:rsid w:val="004B3F84"/>
    <w:rPr>
      <w:rFonts w:asciiTheme="minorHAnsi" w:hAnsiTheme="minorHAnsi" w:cstheme="minorBidi"/>
      <w:b/>
      <w:bCs/>
      <w:sz w:val="28"/>
      <w:szCs w:val="26"/>
    </w:rPr>
  </w:style>
  <w:style w:type="character" w:customStyle="1" w:styleId="44">
    <w:name w:val="Заголовок 4 Знак"/>
    <w:aliases w:val="H4 Знак,Заголовок 4 (Приложение) Знак,Level 2 - a Знак,4 Знак,I4 Знак,l4 Знак,heading4 Знак,I41 Знак,41 Знак,l41 Знак,heading41 Знак,(Shift Ctrl 4) Знак,Titre 41 Знак,t4.T4 Знак,4heading Знак,h4 Знак,a. Знак,4 dash Знак,d Знак,d1 Знак"/>
    <w:basedOn w:val="af8"/>
    <w:link w:val="42"/>
    <w:uiPriority w:val="9"/>
    <w:rsid w:val="004B3F84"/>
    <w:rPr>
      <w:rFonts w:asciiTheme="minorHAnsi" w:hAnsiTheme="minorHAnsi" w:cstheme="minorBidi"/>
      <w:b/>
      <w:bCs/>
      <w:sz w:val="28"/>
      <w:szCs w:val="28"/>
    </w:rPr>
  </w:style>
  <w:style w:type="character" w:customStyle="1" w:styleId="51">
    <w:name w:val="Заголовок 5 Знак"/>
    <w:aliases w:val="Bold/Italics Знак,(приложение) Знак,h5 Знак,i) ii) iii) Знак,H5 Знак,Level 5 Topic Heading Знак,PIM 5 Знак,5 Знак,ITT t5 Знак,PA Pico Section Знак"/>
    <w:basedOn w:val="af8"/>
    <w:link w:val="5"/>
    <w:uiPriority w:val="9"/>
    <w:rsid w:val="004B3F84"/>
    <w:rPr>
      <w:rFonts w:asciiTheme="minorHAnsi" w:hAnsiTheme="minorHAnsi" w:cstheme="minorBidi"/>
      <w:b/>
      <w:sz w:val="22"/>
      <w:szCs w:val="22"/>
    </w:rPr>
  </w:style>
  <w:style w:type="character" w:customStyle="1" w:styleId="60">
    <w:name w:val="Заголовок 6 Знак"/>
    <w:aliases w:val="H6 Знак"/>
    <w:basedOn w:val="af8"/>
    <w:link w:val="6"/>
    <w:uiPriority w:val="9"/>
    <w:rsid w:val="004B3F84"/>
    <w:rPr>
      <w:rFonts w:ascii="Calibri Light" w:eastAsia="MS Gothic" w:hAnsi="Calibri Light" w:cs="Calibri Light"/>
      <w:i/>
      <w:iCs/>
      <w:color w:val="1F4D78"/>
      <w:lang w:eastAsia="ru-RU"/>
    </w:rPr>
  </w:style>
  <w:style w:type="character" w:customStyle="1" w:styleId="70">
    <w:name w:val="Заголовок 7 Знак"/>
    <w:aliases w:val="PIM 7 Знак,Текст пункта Знак Знак Знак,Текст пункта Знак Знак Знак Знак Знак Знак Знак Знак,Текст пункта Знак Знак Знак Знак Знак Знак Знак1"/>
    <w:basedOn w:val="af8"/>
    <w:link w:val="7"/>
    <w:uiPriority w:val="9"/>
    <w:rsid w:val="004B3F84"/>
    <w:rPr>
      <w:rFonts w:ascii="Calibri Light" w:eastAsia="MS Gothic" w:hAnsi="Calibri Light" w:cs="Calibri Light"/>
      <w:i/>
      <w:iCs/>
      <w:color w:val="404040"/>
      <w:lang w:eastAsia="ru-RU"/>
    </w:rPr>
  </w:style>
  <w:style w:type="character" w:customStyle="1" w:styleId="80">
    <w:name w:val="Заголовок 8 Знак"/>
    <w:aliases w:val="Переч_а)1) Знак,а) список с буквами Знак,Переч. a) Знак,Переч. 1) Знак,1.1.1 Текст пункта в подразделе Знак,Переч. а) Знак,перечиления с деф Знак,перечиления с буквами Знак,а) Знак,ïåðå÷èëåíèÿ ñ äåô Знак,Ïåðå÷. à) Знак"/>
    <w:basedOn w:val="af8"/>
    <w:link w:val="8"/>
    <w:uiPriority w:val="9"/>
    <w:rsid w:val="004B3F84"/>
    <w:rPr>
      <w:rFonts w:ascii="Calibri Light" w:eastAsia="MS Gothic" w:hAnsi="Calibri Light" w:cs="Calibri Light"/>
      <w:color w:val="404040"/>
      <w:lang w:eastAsia="ru-RU"/>
    </w:rPr>
  </w:style>
  <w:style w:type="character" w:customStyle="1" w:styleId="90">
    <w:name w:val="Заголовок 9 Знак"/>
    <w:aliases w:val="1) список с цифрами Знак,1.1.1.1 Текст подпункта после пункта Знак,текст2 Знак,текст11 Знак,текст3 Знак,текст4 Знак,текст12 Знак,текст5 Знак,текст13 Знак,текст6 Знак,текст14 Знак,текст7 Знак,текст15 Знак,текст8 Знак,текст16 Знак"/>
    <w:basedOn w:val="af8"/>
    <w:link w:val="9"/>
    <w:uiPriority w:val="9"/>
    <w:rsid w:val="004B3F84"/>
    <w:rPr>
      <w:rFonts w:ascii="Calibri Light" w:eastAsia="MS Gothic" w:hAnsi="Calibri Light" w:cs="Calibri Light"/>
      <w:i/>
      <w:iCs/>
      <w:color w:val="404040"/>
      <w:lang w:eastAsia="ru-RU"/>
    </w:rPr>
  </w:style>
  <w:style w:type="character" w:customStyle="1" w:styleId="Ea">
    <w:name w:val="E_Название рисунка Знак Знак"/>
    <w:basedOn w:val="af8"/>
    <w:link w:val="Eb"/>
    <w:locked/>
    <w:rsid w:val="00C13A3F"/>
    <w:rPr>
      <w:rFonts w:ascii="Times New Roman" w:eastAsia="Times New Roman" w:hAnsi="Times New Roman"/>
      <w:bCs/>
      <w:spacing w:val="-5"/>
      <w:sz w:val="24"/>
      <w:szCs w:val="24"/>
      <w:lang w:eastAsia="ru-RU"/>
    </w:rPr>
  </w:style>
  <w:style w:type="character" w:customStyle="1" w:styleId="Ec">
    <w:name w:val="E_текст Знак"/>
    <w:basedOn w:val="Ed"/>
    <w:link w:val="Ee"/>
    <w:rsid w:val="0023661D"/>
    <w:rPr>
      <w:rFonts w:ascii="Times New Roman" w:eastAsia="Times New Roman" w:hAnsi="Times New Roman"/>
      <w:sz w:val="24"/>
      <w:szCs w:val="24"/>
      <w:lang w:eastAsia="ru-RU"/>
    </w:rPr>
  </w:style>
  <w:style w:type="paragraph" w:styleId="ae">
    <w:name w:val="Subtitle"/>
    <w:aliases w:val="U-Title History"/>
    <w:basedOn w:val="af7"/>
    <w:next w:val="af7"/>
    <w:link w:val="afd"/>
    <w:uiPriority w:val="99"/>
    <w:qFormat/>
    <w:rsid w:val="0023661D"/>
    <w:pPr>
      <w:keepNext/>
      <w:keepLines/>
      <w:numPr>
        <w:numId w:val="9"/>
      </w:numPr>
      <w:spacing w:line="340" w:lineRule="atLeast"/>
    </w:pPr>
    <w:rPr>
      <w:rFonts w:ascii="Arial Black" w:hAnsi="Arial Black" w:cs="Arial Black"/>
      <w:b/>
      <w:bCs/>
      <w:caps/>
      <w:spacing w:val="-16"/>
      <w:sz w:val="32"/>
      <w:szCs w:val="32"/>
      <w:lang w:eastAsia="ja-JP"/>
    </w:rPr>
  </w:style>
  <w:style w:type="character" w:customStyle="1" w:styleId="afd">
    <w:name w:val="Подзаголовок Знак"/>
    <w:aliases w:val="U-Title History Знак"/>
    <w:basedOn w:val="af8"/>
    <w:link w:val="ae"/>
    <w:uiPriority w:val="99"/>
    <w:rsid w:val="004B3F84"/>
    <w:rPr>
      <w:rFonts w:ascii="Arial Black" w:hAnsi="Arial Black" w:cs="Arial Black"/>
      <w:b/>
      <w:bCs/>
      <w:caps/>
      <w:spacing w:val="-16"/>
      <w:sz w:val="32"/>
      <w:szCs w:val="32"/>
      <w:lang w:eastAsia="ja-JP"/>
    </w:rPr>
  </w:style>
  <w:style w:type="character" w:styleId="afe">
    <w:name w:val="Strong"/>
    <w:uiPriority w:val="22"/>
    <w:qFormat/>
    <w:rsid w:val="004B3F84"/>
    <w:rPr>
      <w:rFonts w:cs="Times New Roman"/>
      <w:b/>
      <w:bCs/>
    </w:rPr>
  </w:style>
  <w:style w:type="character" w:styleId="aff">
    <w:name w:val="Emphasis"/>
    <w:uiPriority w:val="20"/>
    <w:qFormat/>
    <w:rsid w:val="004B3F84"/>
    <w:rPr>
      <w:rFonts w:cs="Times New Roman"/>
      <w:i/>
      <w:iCs/>
    </w:rPr>
  </w:style>
  <w:style w:type="paragraph" w:styleId="aff0">
    <w:name w:val="No Spacing"/>
    <w:uiPriority w:val="1"/>
    <w:qFormat/>
    <w:rsid w:val="004B3F84"/>
    <w:rPr>
      <w:rFonts w:ascii="Calibri" w:eastAsia="MS Mincho" w:hAnsi="Calibri" w:cs="Calibri"/>
      <w:sz w:val="24"/>
      <w:szCs w:val="24"/>
      <w:lang w:eastAsia="ru-RU"/>
    </w:rPr>
  </w:style>
  <w:style w:type="paragraph" w:customStyle="1" w:styleId="E6">
    <w:name w:val="E_Приложение"/>
    <w:basedOn w:val="Ef"/>
    <w:rsid w:val="0023661D"/>
    <w:pPr>
      <w:numPr>
        <w:numId w:val="19"/>
      </w:numPr>
    </w:pPr>
  </w:style>
  <w:style w:type="paragraph" w:customStyle="1" w:styleId="xl246">
    <w:name w:val="xl246"/>
    <w:basedOn w:val="af7"/>
    <w:uiPriority w:val="99"/>
    <w:rsid w:val="00BF0B78"/>
    <w:pPr>
      <w:pBdr>
        <w:top w:val="single" w:sz="4" w:space="0" w:color="auto"/>
        <w:bottom w:val="single" w:sz="4" w:space="0" w:color="auto"/>
        <w:right w:val="single" w:sz="4" w:space="0" w:color="auto"/>
      </w:pBdr>
      <w:spacing w:before="100" w:beforeAutospacing="1" w:after="100" w:afterAutospacing="1" w:line="240" w:lineRule="auto"/>
      <w:ind w:left="0"/>
      <w:textAlignment w:val="center"/>
    </w:pPr>
    <w:rPr>
      <w:rFonts w:ascii="Times New Roman" w:eastAsia="Times New Roman" w:hAnsi="Times New Roman" w:cs="Times New Roman"/>
      <w:sz w:val="24"/>
      <w:szCs w:val="24"/>
      <w:lang w:eastAsia="ru-RU"/>
    </w:rPr>
  </w:style>
  <w:style w:type="paragraph" w:styleId="aff1">
    <w:name w:val="Intense Quote"/>
    <w:basedOn w:val="af7"/>
    <w:next w:val="af7"/>
    <w:link w:val="aff2"/>
    <w:uiPriority w:val="30"/>
    <w:qFormat/>
    <w:rsid w:val="00BF2E8C"/>
    <w:pPr>
      <w:pBdr>
        <w:top w:val="single" w:sz="4" w:space="10" w:color="auto"/>
        <w:bottom w:val="single" w:sz="4" w:space="10" w:color="auto"/>
      </w:pBdr>
      <w:spacing w:before="240" w:after="240" w:line="300" w:lineRule="auto"/>
      <w:ind w:left="1152" w:right="1152"/>
    </w:pPr>
    <w:rPr>
      <w:i/>
      <w:iCs/>
      <w:sz w:val="20"/>
      <w:szCs w:val="20"/>
    </w:rPr>
  </w:style>
  <w:style w:type="character" w:customStyle="1" w:styleId="aff2">
    <w:name w:val="Выделенная цитата Знак"/>
    <w:basedOn w:val="af8"/>
    <w:link w:val="aff1"/>
    <w:uiPriority w:val="30"/>
    <w:rsid w:val="00BF2E8C"/>
    <w:rPr>
      <w:i/>
      <w:iCs/>
    </w:rPr>
  </w:style>
  <w:style w:type="character" w:styleId="aff3">
    <w:name w:val="Subtle Emphasis"/>
    <w:uiPriority w:val="19"/>
    <w:qFormat/>
    <w:rsid w:val="00BF2E8C"/>
    <w:rPr>
      <w:i/>
      <w:iCs/>
    </w:rPr>
  </w:style>
  <w:style w:type="character" w:styleId="aff4">
    <w:name w:val="Intense Emphasis"/>
    <w:uiPriority w:val="21"/>
    <w:qFormat/>
    <w:rsid w:val="00BF2E8C"/>
    <w:rPr>
      <w:b/>
      <w:bCs/>
      <w:i/>
      <w:iCs/>
    </w:rPr>
  </w:style>
  <w:style w:type="character" w:styleId="aff5">
    <w:name w:val="Subtle Reference"/>
    <w:basedOn w:val="af8"/>
    <w:uiPriority w:val="31"/>
    <w:qFormat/>
    <w:rsid w:val="00BF2E8C"/>
    <w:rPr>
      <w:smallCaps/>
    </w:rPr>
  </w:style>
  <w:style w:type="character" w:styleId="aff6">
    <w:name w:val="Intense Reference"/>
    <w:uiPriority w:val="32"/>
    <w:qFormat/>
    <w:rsid w:val="00BF2E8C"/>
    <w:rPr>
      <w:b/>
      <w:bCs/>
      <w:smallCaps/>
    </w:rPr>
  </w:style>
  <w:style w:type="character" w:customStyle="1" w:styleId="Ef0">
    <w:name w:val="E_Рисунок Знак"/>
    <w:basedOn w:val="Ed"/>
    <w:link w:val="Ef1"/>
    <w:locked/>
    <w:rsid w:val="008C7345"/>
    <w:rPr>
      <w:rFonts w:ascii="Times New Roman" w:eastAsia="Times New Roman" w:hAnsi="Times New Roman"/>
      <w:noProof/>
      <w:sz w:val="24"/>
      <w:szCs w:val="24"/>
      <w:lang w:eastAsia="ru-RU"/>
    </w:rPr>
  </w:style>
  <w:style w:type="paragraph" w:styleId="aff7">
    <w:name w:val="TOC Heading"/>
    <w:basedOn w:val="16"/>
    <w:next w:val="af7"/>
    <w:uiPriority w:val="39"/>
    <w:unhideWhenUsed/>
    <w:qFormat/>
    <w:rsid w:val="004B3F84"/>
    <w:pPr>
      <w:keepLines/>
      <w:pageBreakBefore w:val="0"/>
      <w:numPr>
        <w:numId w:val="0"/>
      </w:numPr>
      <w:spacing w:before="480" w:after="0"/>
      <w:outlineLvl w:val="9"/>
    </w:pPr>
    <w:rPr>
      <w:rFonts w:asciiTheme="majorHAnsi" w:eastAsiaTheme="majorEastAsia" w:hAnsiTheme="majorHAnsi" w:cstheme="majorBidi"/>
      <w:color w:val="365F91" w:themeColor="accent1" w:themeShade="BF"/>
      <w:kern w:val="0"/>
      <w:szCs w:val="28"/>
    </w:rPr>
  </w:style>
  <w:style w:type="paragraph" w:customStyle="1" w:styleId="Ef2">
    <w:name w:val="E_табличный"/>
    <w:link w:val="Ef3"/>
    <w:qFormat/>
    <w:rsid w:val="00D8314D"/>
    <w:rPr>
      <w:rFonts w:ascii="Times New Roman" w:eastAsia="Times New Roman" w:hAnsi="Times New Roman"/>
      <w:sz w:val="24"/>
    </w:rPr>
  </w:style>
  <w:style w:type="paragraph" w:customStyle="1" w:styleId="26">
    <w:name w:val="Е_список_многоур_2 ур"/>
    <w:basedOn w:val="E7"/>
    <w:qFormat/>
    <w:rsid w:val="00EE4A70"/>
    <w:pPr>
      <w:numPr>
        <w:ilvl w:val="1"/>
      </w:numPr>
      <w:spacing w:line="360" w:lineRule="auto"/>
    </w:pPr>
    <w:rPr>
      <w:b/>
    </w:rPr>
  </w:style>
  <w:style w:type="paragraph" w:customStyle="1" w:styleId="aff8">
    <w:name w:val="Е_Оглавление"/>
    <w:basedOn w:val="29"/>
    <w:link w:val="aff9"/>
    <w:autoRedefine/>
    <w:qFormat/>
    <w:rsid w:val="002768CE"/>
    <w:pPr>
      <w:tabs>
        <w:tab w:val="left" w:pos="1224"/>
        <w:tab w:val="right" w:leader="dot" w:pos="9345"/>
      </w:tabs>
      <w:jc w:val="center"/>
    </w:pPr>
  </w:style>
  <w:style w:type="character" w:customStyle="1" w:styleId="aff9">
    <w:name w:val="Е_Оглавление Знак"/>
    <w:basedOn w:val="af8"/>
    <w:link w:val="aff8"/>
    <w:rsid w:val="002768CE"/>
    <w:rPr>
      <w:rFonts w:ascii="Times New Roman" w:eastAsia="Times New Roman" w:hAnsi="Times New Roman"/>
      <w:bCs/>
      <w:noProof/>
      <w:sz w:val="24"/>
      <w:lang w:eastAsia="ru-RU"/>
    </w:rPr>
  </w:style>
  <w:style w:type="paragraph" w:styleId="29">
    <w:name w:val="toc 2"/>
    <w:basedOn w:val="af7"/>
    <w:next w:val="af7"/>
    <w:autoRedefine/>
    <w:uiPriority w:val="39"/>
    <w:unhideWhenUsed/>
    <w:qFormat/>
    <w:rsid w:val="007043AA"/>
    <w:pPr>
      <w:tabs>
        <w:tab w:val="left" w:pos="709"/>
        <w:tab w:val="right" w:leader="dot" w:pos="9214"/>
      </w:tabs>
      <w:spacing w:after="100"/>
      <w:ind w:left="220" w:right="423"/>
      <w:jc w:val="both"/>
    </w:pPr>
    <w:rPr>
      <w:rFonts w:ascii="Times New Roman" w:eastAsiaTheme="minorEastAsia" w:hAnsi="Times New Roman"/>
      <w:noProof/>
      <w:sz w:val="24"/>
      <w:lang w:eastAsia="ru-RU"/>
    </w:rPr>
  </w:style>
  <w:style w:type="paragraph" w:styleId="1b">
    <w:name w:val="toc 1"/>
    <w:basedOn w:val="af7"/>
    <w:next w:val="af7"/>
    <w:link w:val="1c"/>
    <w:autoRedefine/>
    <w:uiPriority w:val="39"/>
    <w:unhideWhenUsed/>
    <w:rsid w:val="00375DF4"/>
    <w:pPr>
      <w:tabs>
        <w:tab w:val="left" w:pos="284"/>
        <w:tab w:val="right" w:leader="dot" w:pos="9356"/>
      </w:tabs>
      <w:spacing w:before="120" w:after="60"/>
      <w:ind w:left="0" w:right="140"/>
    </w:pPr>
    <w:rPr>
      <w:rFonts w:ascii="Times New Roman" w:hAnsi="Times New Roman"/>
      <w:caps/>
      <w:noProof/>
      <w:sz w:val="24"/>
    </w:rPr>
  </w:style>
  <w:style w:type="character" w:styleId="affa">
    <w:name w:val="Hyperlink"/>
    <w:basedOn w:val="af8"/>
    <w:uiPriority w:val="99"/>
    <w:unhideWhenUsed/>
    <w:rsid w:val="004B3F84"/>
    <w:rPr>
      <w:noProof/>
      <w:color w:val="0000FF" w:themeColor="hyperlink"/>
      <w:u w:val="single"/>
    </w:rPr>
  </w:style>
  <w:style w:type="paragraph" w:customStyle="1" w:styleId="E10">
    <w:name w:val="E_Заг1"/>
    <w:basedOn w:val="E8"/>
    <w:next w:val="af7"/>
    <w:uiPriority w:val="99"/>
    <w:rsid w:val="00EE4A70"/>
    <w:pPr>
      <w:keepNext/>
      <w:pageBreakBefore/>
      <w:numPr>
        <w:numId w:val="74"/>
      </w:numPr>
      <w:spacing w:after="240" w:line="240" w:lineRule="auto"/>
      <w:outlineLvl w:val="0"/>
    </w:pPr>
    <w:rPr>
      <w:b/>
      <w:bCs/>
      <w:caps/>
      <w:kern w:val="40"/>
      <w:sz w:val="28"/>
      <w:szCs w:val="28"/>
    </w:rPr>
  </w:style>
  <w:style w:type="paragraph" w:customStyle="1" w:styleId="E23">
    <w:name w:val="E_заг2"/>
    <w:basedOn w:val="af7"/>
    <w:next w:val="E8"/>
    <w:link w:val="E25"/>
    <w:uiPriority w:val="99"/>
    <w:rsid w:val="001340FC"/>
    <w:pPr>
      <w:keepNext/>
      <w:keepLines/>
      <w:numPr>
        <w:ilvl w:val="1"/>
        <w:numId w:val="74"/>
      </w:numPr>
      <w:spacing w:before="60" w:after="120" w:line="240" w:lineRule="auto"/>
      <w:jc w:val="both"/>
      <w:outlineLvl w:val="1"/>
    </w:pPr>
    <w:rPr>
      <w:rFonts w:ascii="Times New Roman" w:eastAsia="Times New Roman" w:hAnsi="Times New Roman" w:cs="Times New Roman"/>
      <w:b/>
      <w:bCs/>
      <w:caps/>
      <w:kern w:val="28"/>
      <w:sz w:val="26"/>
      <w:szCs w:val="26"/>
      <w:lang w:eastAsia="ru-RU"/>
    </w:rPr>
  </w:style>
  <w:style w:type="paragraph" w:customStyle="1" w:styleId="E32">
    <w:name w:val="E_Заг3"/>
    <w:next w:val="af7"/>
    <w:link w:val="E34"/>
    <w:qFormat/>
    <w:rsid w:val="00EE4F80"/>
    <w:pPr>
      <w:keepNext/>
      <w:numPr>
        <w:ilvl w:val="2"/>
        <w:numId w:val="74"/>
      </w:numPr>
      <w:tabs>
        <w:tab w:val="left" w:pos="-3119"/>
        <w:tab w:val="left" w:pos="992"/>
      </w:tabs>
      <w:spacing w:before="120" w:after="120" w:line="360" w:lineRule="auto"/>
      <w:jc w:val="both"/>
      <w:outlineLvl w:val="2"/>
    </w:pPr>
    <w:rPr>
      <w:rFonts w:ascii="Times New Roman" w:eastAsia="Arial Unicode MS" w:hAnsi="Times New Roman" w:cstheme="minorBidi"/>
      <w:bCs/>
      <w:kern w:val="28"/>
      <w:sz w:val="26"/>
      <w:szCs w:val="26"/>
      <w:lang w:eastAsia="ru-RU"/>
    </w:rPr>
  </w:style>
  <w:style w:type="paragraph" w:customStyle="1" w:styleId="E40">
    <w:name w:val="E_Заг4"/>
    <w:basedOn w:val="af7"/>
    <w:next w:val="af7"/>
    <w:link w:val="E42"/>
    <w:uiPriority w:val="99"/>
    <w:qFormat/>
    <w:rsid w:val="005C4942"/>
    <w:pPr>
      <w:keepNext/>
      <w:numPr>
        <w:ilvl w:val="3"/>
        <w:numId w:val="74"/>
      </w:numPr>
      <w:spacing w:before="60" w:after="60" w:line="360" w:lineRule="auto"/>
      <w:jc w:val="both"/>
      <w:outlineLvl w:val="3"/>
    </w:pPr>
    <w:rPr>
      <w:rFonts w:ascii="Times New Roman" w:eastAsia="Times New Roman" w:hAnsi="Times New Roman" w:cs="Times New Roman"/>
      <w:sz w:val="24"/>
      <w:szCs w:val="24"/>
      <w:lang w:eastAsia="ru-RU"/>
    </w:rPr>
  </w:style>
  <w:style w:type="paragraph" w:customStyle="1" w:styleId="E50">
    <w:name w:val="E_Заг5"/>
    <w:basedOn w:val="E8"/>
    <w:next w:val="E8"/>
    <w:link w:val="E52"/>
    <w:uiPriority w:val="99"/>
    <w:rsid w:val="00071019"/>
    <w:pPr>
      <w:keepNext/>
      <w:keepLines/>
      <w:numPr>
        <w:ilvl w:val="4"/>
        <w:numId w:val="74"/>
      </w:numPr>
      <w:outlineLvl w:val="4"/>
    </w:pPr>
    <w:rPr>
      <w:kern w:val="24"/>
    </w:rPr>
  </w:style>
  <w:style w:type="character" w:customStyle="1" w:styleId="E26">
    <w:name w:val="E_Список_маркир_2ур Знак Знак"/>
    <w:basedOn w:val="af8"/>
    <w:link w:val="E22"/>
    <w:rsid w:val="0023661D"/>
    <w:rPr>
      <w:rFonts w:ascii="Times New Roman" w:eastAsia="Times New Roman" w:hAnsi="Times New Roman"/>
      <w:sz w:val="24"/>
      <w:szCs w:val="24"/>
      <w:lang w:eastAsia="ru-RU"/>
    </w:rPr>
  </w:style>
  <w:style w:type="paragraph" w:customStyle="1" w:styleId="EBold">
    <w:name w:val="E_табличный_Bold"/>
    <w:basedOn w:val="Ee"/>
    <w:autoRedefine/>
    <w:qFormat/>
    <w:rsid w:val="0023661D"/>
    <w:pPr>
      <w:jc w:val="center"/>
    </w:pPr>
    <w:rPr>
      <w:b/>
      <w:bCs/>
    </w:rPr>
  </w:style>
  <w:style w:type="paragraph" w:customStyle="1" w:styleId="Ef4">
    <w:name w:val="E_табличный_По центру"/>
    <w:basedOn w:val="Ef2"/>
    <w:autoRedefine/>
    <w:qFormat/>
    <w:rsid w:val="0023661D"/>
    <w:pPr>
      <w:spacing w:line="360" w:lineRule="auto"/>
      <w:jc w:val="center"/>
    </w:pPr>
  </w:style>
  <w:style w:type="paragraph" w:customStyle="1" w:styleId="E2">
    <w:name w:val="E_табличный_список_ур2"/>
    <w:basedOn w:val="E"/>
    <w:autoRedefine/>
    <w:qFormat/>
    <w:rsid w:val="0023661D"/>
    <w:pPr>
      <w:numPr>
        <w:ilvl w:val="1"/>
      </w:numPr>
    </w:pPr>
  </w:style>
  <w:style w:type="paragraph" w:customStyle="1" w:styleId="Ef5">
    <w:name w:val="E_табличный_центр"/>
    <w:basedOn w:val="Ef2"/>
    <w:autoRedefine/>
    <w:uiPriority w:val="99"/>
    <w:qFormat/>
    <w:rsid w:val="0023661D"/>
    <w:pPr>
      <w:spacing w:line="360" w:lineRule="auto"/>
      <w:jc w:val="center"/>
    </w:pPr>
  </w:style>
  <w:style w:type="character" w:customStyle="1" w:styleId="Ef6">
    <w:name w:val="E_текст_красный Знак"/>
    <w:basedOn w:val="Ec"/>
    <w:link w:val="Ef7"/>
    <w:rsid w:val="0023661D"/>
    <w:rPr>
      <w:rFonts w:ascii="Times New Roman" w:eastAsia="Times New Roman" w:hAnsi="Times New Roman"/>
      <w:color w:val="FF0000"/>
      <w:sz w:val="24"/>
      <w:szCs w:val="24"/>
      <w:lang w:val="en-US" w:eastAsia="ru-RU"/>
    </w:rPr>
  </w:style>
  <w:style w:type="character" w:customStyle="1" w:styleId="Ef8">
    <w:name w:val="E_текст_ПЖ Знак"/>
    <w:basedOn w:val="Ec"/>
    <w:link w:val="Ef9"/>
    <w:rsid w:val="0023661D"/>
    <w:rPr>
      <w:rFonts w:ascii="Times New Roman" w:eastAsia="Times New Roman" w:hAnsi="Times New Roman"/>
      <w:b/>
      <w:sz w:val="24"/>
      <w:szCs w:val="24"/>
      <w:lang w:eastAsia="ru-RU"/>
    </w:rPr>
  </w:style>
  <w:style w:type="numbering" w:styleId="111111">
    <w:name w:val="Outline List 2"/>
    <w:basedOn w:val="afa"/>
    <w:rsid w:val="004B3F84"/>
    <w:pPr>
      <w:numPr>
        <w:numId w:val="1"/>
      </w:numPr>
    </w:pPr>
  </w:style>
  <w:style w:type="numbering" w:customStyle="1" w:styleId="1111111">
    <w:name w:val="1 / 1.1 / 1.1.11"/>
    <w:basedOn w:val="afa"/>
    <w:next w:val="111111"/>
    <w:rsid w:val="004B3F84"/>
  </w:style>
  <w:style w:type="paragraph" w:customStyle="1" w:styleId="affb">
    <w:name w:val="Обычный с отступом"/>
    <w:basedOn w:val="af7"/>
    <w:link w:val="affc"/>
    <w:qFormat/>
    <w:rsid w:val="004B3F84"/>
    <w:pPr>
      <w:spacing w:after="0" w:line="360" w:lineRule="auto"/>
    </w:pPr>
    <w:rPr>
      <w:rFonts w:eastAsia="Calibri"/>
    </w:rPr>
  </w:style>
  <w:style w:type="character" w:customStyle="1" w:styleId="affc">
    <w:name w:val="Обычный с отступом Знак"/>
    <w:link w:val="affb"/>
    <w:rsid w:val="004B3F84"/>
    <w:rPr>
      <w:rFonts w:ascii="Times New Roman" w:eastAsia="Calibri" w:hAnsi="Times New Roman"/>
      <w:sz w:val="24"/>
      <w:szCs w:val="24"/>
      <w:lang w:eastAsia="ru-RU"/>
    </w:rPr>
  </w:style>
  <w:style w:type="paragraph" w:customStyle="1" w:styleId="CoverAddress">
    <w:name w:val="Cover Address"/>
    <w:basedOn w:val="af7"/>
    <w:uiPriority w:val="99"/>
    <w:rsid w:val="004B3F84"/>
    <w:pPr>
      <w:spacing w:line="240" w:lineRule="atLeast"/>
    </w:pPr>
    <w:rPr>
      <w:rFonts w:ascii="Arial" w:hAnsi="Arial" w:cs="Arial"/>
      <w:spacing w:val="-5"/>
      <w:sz w:val="20"/>
      <w:szCs w:val="20"/>
    </w:rPr>
  </w:style>
  <w:style w:type="paragraph" w:customStyle="1" w:styleId="2a">
    <w:name w:val="Обычный2"/>
    <w:uiPriority w:val="99"/>
    <w:rsid w:val="004B3F84"/>
    <w:pPr>
      <w:widowControl w:val="0"/>
      <w:adjustRightInd w:val="0"/>
      <w:spacing w:after="240" w:line="240" w:lineRule="atLeast"/>
      <w:ind w:left="1134"/>
      <w:jc w:val="both"/>
      <w:textAlignment w:val="baseline"/>
    </w:pPr>
    <w:rPr>
      <w:rFonts w:ascii="Arial" w:eastAsia="MS Mincho" w:hAnsi="Arial" w:cs="Arial"/>
      <w:lang w:eastAsia="ru-RU"/>
    </w:rPr>
  </w:style>
  <w:style w:type="paragraph" w:customStyle="1" w:styleId="CoverAuthor">
    <w:name w:val="Cover Author"/>
    <w:basedOn w:val="2a"/>
    <w:uiPriority w:val="99"/>
    <w:rsid w:val="004B3F84"/>
    <w:pPr>
      <w:widowControl/>
      <w:adjustRightInd/>
      <w:spacing w:after="0"/>
      <w:ind w:left="0"/>
      <w:jc w:val="left"/>
      <w:textAlignment w:val="auto"/>
    </w:pPr>
    <w:rPr>
      <w:spacing w:val="-5"/>
      <w:sz w:val="28"/>
      <w:szCs w:val="28"/>
    </w:rPr>
  </w:style>
  <w:style w:type="paragraph" w:customStyle="1" w:styleId="CoverAuthorForm">
    <w:name w:val="Cover Author Form"/>
    <w:basedOn w:val="CoverAuthor"/>
    <w:next w:val="af7"/>
    <w:autoRedefine/>
    <w:uiPriority w:val="99"/>
    <w:rsid w:val="004B3F84"/>
    <w:pPr>
      <w:framePr w:h="8063" w:hRule="exact" w:hSpace="181" w:wrap="around" w:vAnchor="text" w:hAnchor="text" w:y="1" w:anchorLock="1"/>
      <w:jc w:val="both"/>
    </w:pPr>
    <w:rPr>
      <w:rFonts w:eastAsia="Times New Roman" w:cs="Times New Roman"/>
      <w:szCs w:val="20"/>
      <w:lang w:eastAsia="en-US"/>
    </w:rPr>
  </w:style>
  <w:style w:type="paragraph" w:customStyle="1" w:styleId="CoverCompany">
    <w:name w:val="Cover Company"/>
    <w:basedOn w:val="CoverAddress"/>
    <w:uiPriority w:val="99"/>
    <w:rsid w:val="004B3F84"/>
    <w:pPr>
      <w:spacing w:line="360" w:lineRule="exact"/>
      <w:jc w:val="right"/>
    </w:pPr>
    <w:rPr>
      <w:b/>
      <w:bCs/>
      <w:sz w:val="36"/>
      <w:szCs w:val="36"/>
      <w:lang w:eastAsia="ru-RU"/>
    </w:rPr>
  </w:style>
  <w:style w:type="paragraph" w:customStyle="1" w:styleId="CoverTitle">
    <w:name w:val="Cover Title"/>
    <w:basedOn w:val="af7"/>
    <w:next w:val="CoverSubtitle"/>
    <w:uiPriority w:val="99"/>
    <w:rsid w:val="004B3F84"/>
    <w:pPr>
      <w:keepNext/>
      <w:keepLines/>
      <w:pBdr>
        <w:top w:val="single" w:sz="48" w:space="31" w:color="auto"/>
      </w:pBdr>
      <w:tabs>
        <w:tab w:val="left" w:pos="2835"/>
      </w:tabs>
      <w:suppressAutoHyphens/>
      <w:spacing w:before="240" w:after="500" w:line="640" w:lineRule="exact"/>
      <w:ind w:left="11" w:hanging="11"/>
    </w:pPr>
    <w:rPr>
      <w:rFonts w:ascii="Arial" w:eastAsia="Times New Roman" w:hAnsi="Arial"/>
      <w:b/>
      <w:spacing w:val="-20"/>
      <w:kern w:val="28"/>
      <w:sz w:val="64"/>
      <w:szCs w:val="20"/>
    </w:rPr>
  </w:style>
  <w:style w:type="paragraph" w:customStyle="1" w:styleId="CoverSubtitle">
    <w:name w:val="Cover Subtitle"/>
    <w:basedOn w:val="CoverTitle"/>
    <w:next w:val="CoverAuthor"/>
    <w:uiPriority w:val="99"/>
    <w:rsid w:val="004B3F84"/>
    <w:pPr>
      <w:pBdr>
        <w:top w:val="single" w:sz="6" w:space="24" w:color="auto"/>
      </w:pBdr>
      <w:spacing w:before="0" w:after="0" w:line="480" w:lineRule="atLeast"/>
      <w:ind w:firstLine="0"/>
    </w:pPr>
    <w:rPr>
      <w:spacing w:val="-30"/>
      <w:sz w:val="48"/>
    </w:rPr>
  </w:style>
  <w:style w:type="paragraph" w:customStyle="1" w:styleId="DateForm">
    <w:name w:val="Date Form"/>
    <w:basedOn w:val="af7"/>
    <w:next w:val="af7"/>
    <w:autoRedefine/>
    <w:uiPriority w:val="99"/>
    <w:rsid w:val="004B3F84"/>
    <w:pPr>
      <w:shd w:val="pct20" w:color="auto" w:fill="auto"/>
      <w:spacing w:after="240" w:line="240" w:lineRule="atLeast"/>
      <w:ind w:firstLine="454"/>
    </w:pPr>
    <w:rPr>
      <w:rFonts w:ascii="Arial" w:eastAsia="Times New Roman" w:hAnsi="Arial"/>
      <w:spacing w:val="-5"/>
      <w:szCs w:val="20"/>
    </w:rPr>
  </w:style>
  <w:style w:type="paragraph" w:customStyle="1" w:styleId="Default">
    <w:name w:val="Default"/>
    <w:uiPriority w:val="99"/>
    <w:rsid w:val="004B3F84"/>
    <w:pPr>
      <w:autoSpaceDE w:val="0"/>
      <w:autoSpaceDN w:val="0"/>
      <w:adjustRightInd w:val="0"/>
    </w:pPr>
    <w:rPr>
      <w:rFonts w:ascii="Times New Roman" w:eastAsia="MS Mincho" w:hAnsi="Times New Roman"/>
      <w:color w:val="000000"/>
      <w:sz w:val="24"/>
      <w:szCs w:val="24"/>
      <w:lang w:eastAsia="ru-RU"/>
    </w:rPr>
  </w:style>
  <w:style w:type="paragraph" w:customStyle="1" w:styleId="DEFAULTGTK">
    <w:name w:val="DEFAULT_GTK"/>
    <w:uiPriority w:val="99"/>
    <w:rsid w:val="004B3F84"/>
    <w:pPr>
      <w:spacing w:before="60" w:after="60" w:line="360" w:lineRule="auto"/>
      <w:ind w:left="851"/>
    </w:pPr>
    <w:rPr>
      <w:rFonts w:ascii="Times New Roman" w:eastAsia="Times New Roman" w:hAnsi="Times New Roman"/>
      <w:sz w:val="26"/>
      <w:lang w:eastAsia="ru-RU"/>
    </w:rPr>
  </w:style>
  <w:style w:type="character" w:customStyle="1" w:styleId="DFN">
    <w:name w:val="DFN"/>
    <w:rsid w:val="004B3F84"/>
    <w:rPr>
      <w:b/>
    </w:rPr>
  </w:style>
  <w:style w:type="character" w:customStyle="1" w:styleId="DocumentMapChar">
    <w:name w:val="Document Map Char"/>
    <w:semiHidden/>
    <w:rsid w:val="004B3F84"/>
    <w:rPr>
      <w:rFonts w:ascii="Lucida Grande CY" w:hAnsi="Lucida Grande CY" w:cs="Lucida Grande CY"/>
    </w:rPr>
  </w:style>
  <w:style w:type="paragraph" w:customStyle="1" w:styleId="E8">
    <w:name w:val="E_основной"/>
    <w:basedOn w:val="E21051"/>
    <w:link w:val="Ed"/>
    <w:qFormat/>
    <w:rsid w:val="0091238E"/>
  </w:style>
  <w:style w:type="character" w:customStyle="1" w:styleId="Ed">
    <w:name w:val="E_основной Знак"/>
    <w:basedOn w:val="af8"/>
    <w:link w:val="E8"/>
    <w:locked/>
    <w:rsid w:val="0091238E"/>
    <w:rPr>
      <w:rFonts w:ascii="Times New Roman" w:eastAsia="Times New Roman" w:hAnsi="Times New Roman"/>
      <w:sz w:val="24"/>
      <w:szCs w:val="24"/>
      <w:lang w:eastAsia="ru-RU"/>
    </w:rPr>
  </w:style>
  <w:style w:type="paragraph" w:customStyle="1" w:styleId="ETitle">
    <w:name w:val="E_Title"/>
    <w:basedOn w:val="E8"/>
    <w:next w:val="E8"/>
    <w:uiPriority w:val="99"/>
    <w:rsid w:val="0023661D"/>
    <w:pPr>
      <w:keepNext/>
      <w:keepLines/>
      <w:pBdr>
        <w:top w:val="single" w:sz="24" w:space="1" w:color="auto"/>
      </w:pBdr>
      <w:spacing w:before="240" w:after="500" w:line="640" w:lineRule="exact"/>
      <w:jc w:val="center"/>
    </w:pPr>
    <w:rPr>
      <w:b/>
      <w:caps/>
      <w:kern w:val="52"/>
      <w:sz w:val="40"/>
      <w:szCs w:val="40"/>
    </w:rPr>
  </w:style>
  <w:style w:type="paragraph" w:customStyle="1" w:styleId="Ef">
    <w:name w:val="E_Введение"/>
    <w:basedOn w:val="E10"/>
    <w:next w:val="E8"/>
    <w:rsid w:val="0023661D"/>
    <w:pPr>
      <w:numPr>
        <w:numId w:val="0"/>
      </w:numPr>
    </w:pPr>
  </w:style>
  <w:style w:type="paragraph" w:customStyle="1" w:styleId="Ee">
    <w:name w:val="E_текст"/>
    <w:basedOn w:val="E8"/>
    <w:link w:val="Ec"/>
    <w:rsid w:val="0023661D"/>
    <w:pPr>
      <w:spacing w:after="120"/>
    </w:pPr>
  </w:style>
  <w:style w:type="paragraph" w:customStyle="1" w:styleId="E9">
    <w:name w:val="E_Текст_Синий"/>
    <w:basedOn w:val="Ee"/>
    <w:uiPriority w:val="99"/>
    <w:rsid w:val="0023661D"/>
    <w:rPr>
      <w:color w:val="0000FF"/>
      <w:lang w:val="en-US"/>
    </w:rPr>
  </w:style>
  <w:style w:type="paragraph" w:customStyle="1" w:styleId="Efa">
    <w:name w:val="E_Гиперссылка"/>
    <w:basedOn w:val="E9"/>
    <w:autoRedefine/>
    <w:uiPriority w:val="99"/>
    <w:qFormat/>
    <w:rsid w:val="004B3F84"/>
    <w:pPr>
      <w:spacing w:before="0" w:after="0"/>
      <w:jc w:val="left"/>
    </w:pPr>
    <w:rPr>
      <w:u w:val="single"/>
    </w:rPr>
  </w:style>
  <w:style w:type="paragraph" w:customStyle="1" w:styleId="E0">
    <w:name w:val="E_Заг0"/>
    <w:basedOn w:val="E10"/>
    <w:next w:val="E10"/>
    <w:rsid w:val="004B3F84"/>
    <w:pPr>
      <w:pageBreakBefore w:val="0"/>
      <w:numPr>
        <w:numId w:val="2"/>
      </w:numPr>
    </w:pPr>
    <w:rPr>
      <w:color w:val="000000"/>
    </w:rPr>
  </w:style>
  <w:style w:type="paragraph" w:customStyle="1" w:styleId="E11">
    <w:name w:val="E_ЗАГ1"/>
    <w:basedOn w:val="E23"/>
    <w:rsid w:val="004B3F84"/>
    <w:pPr>
      <w:numPr>
        <w:ilvl w:val="0"/>
        <w:numId w:val="0"/>
      </w:numPr>
      <w:tabs>
        <w:tab w:val="num" w:pos="1418"/>
      </w:tabs>
      <w:ind w:left="1418" w:hanging="709"/>
    </w:pPr>
    <w:rPr>
      <w:color w:val="000000"/>
      <w:kern w:val="40"/>
      <w:sz w:val="24"/>
      <w:szCs w:val="24"/>
    </w:rPr>
  </w:style>
  <w:style w:type="paragraph" w:customStyle="1" w:styleId="E12">
    <w:name w:val="E_Заг1_без абзаца"/>
    <w:basedOn w:val="E10"/>
    <w:qFormat/>
    <w:rsid w:val="004B3F84"/>
    <w:pPr>
      <w:pageBreakBefore w:val="0"/>
      <w:numPr>
        <w:numId w:val="0"/>
      </w:numPr>
    </w:pPr>
  </w:style>
  <w:style w:type="paragraph" w:customStyle="1" w:styleId="E53">
    <w:name w:val="E_Заг5_без_номера"/>
    <w:basedOn w:val="E50"/>
    <w:uiPriority w:val="99"/>
    <w:qFormat/>
    <w:rsid w:val="004B3F84"/>
    <w:pPr>
      <w:ind w:left="567"/>
    </w:pPr>
    <w:rPr>
      <w:b/>
    </w:rPr>
  </w:style>
  <w:style w:type="paragraph" w:customStyle="1" w:styleId="E3">
    <w:name w:val="E_Маркир"/>
    <w:basedOn w:val="E8"/>
    <w:uiPriority w:val="99"/>
    <w:rsid w:val="0023661D"/>
    <w:pPr>
      <w:numPr>
        <w:numId w:val="16"/>
      </w:numPr>
    </w:pPr>
    <w:rPr>
      <w:color w:val="000000"/>
    </w:rPr>
  </w:style>
  <w:style w:type="paragraph" w:customStyle="1" w:styleId="E21">
    <w:name w:val="E_маркир_2внут"/>
    <w:basedOn w:val="af7"/>
    <w:uiPriority w:val="99"/>
    <w:rsid w:val="003C1F48"/>
    <w:pPr>
      <w:widowControl w:val="0"/>
      <w:numPr>
        <w:ilvl w:val="1"/>
        <w:numId w:val="16"/>
      </w:numPr>
      <w:suppressAutoHyphens/>
      <w:spacing w:after="60"/>
    </w:pPr>
    <w:rPr>
      <w:rFonts w:ascii="Times New Roman" w:eastAsia="Calibri" w:hAnsi="Times New Roman" w:cs="Times New Roman"/>
      <w:color w:val="000000"/>
      <w:sz w:val="24"/>
      <w:szCs w:val="24"/>
    </w:rPr>
  </w:style>
  <w:style w:type="paragraph" w:customStyle="1" w:styleId="Efb">
    <w:name w:val="E_многоур"/>
    <w:basedOn w:val="E8"/>
    <w:autoRedefine/>
    <w:uiPriority w:val="99"/>
    <w:rsid w:val="0082083C"/>
  </w:style>
  <w:style w:type="paragraph" w:customStyle="1" w:styleId="E24">
    <w:name w:val="E_многоуровневый _ур_2"/>
    <w:basedOn w:val="E8"/>
    <w:uiPriority w:val="99"/>
    <w:qFormat/>
    <w:rsid w:val="0023661D"/>
    <w:pPr>
      <w:numPr>
        <w:ilvl w:val="1"/>
        <w:numId w:val="18"/>
      </w:numPr>
    </w:pPr>
  </w:style>
  <w:style w:type="paragraph" w:customStyle="1" w:styleId="E51">
    <w:name w:val="E_многоуровневый_5"/>
    <w:basedOn w:val="E8"/>
    <w:uiPriority w:val="99"/>
    <w:qFormat/>
    <w:rsid w:val="0023661D"/>
    <w:pPr>
      <w:numPr>
        <w:ilvl w:val="4"/>
        <w:numId w:val="18"/>
      </w:numPr>
    </w:pPr>
  </w:style>
  <w:style w:type="paragraph" w:customStyle="1" w:styleId="E33">
    <w:name w:val="E_многоуровневый_ур_3"/>
    <w:basedOn w:val="E8"/>
    <w:uiPriority w:val="99"/>
    <w:qFormat/>
    <w:rsid w:val="0023661D"/>
    <w:pPr>
      <w:numPr>
        <w:ilvl w:val="2"/>
        <w:numId w:val="18"/>
      </w:numPr>
    </w:pPr>
  </w:style>
  <w:style w:type="paragraph" w:customStyle="1" w:styleId="E41">
    <w:name w:val="E_многоуровневый_ур4"/>
    <w:basedOn w:val="E8"/>
    <w:uiPriority w:val="99"/>
    <w:qFormat/>
    <w:rsid w:val="0023661D"/>
    <w:pPr>
      <w:numPr>
        <w:ilvl w:val="3"/>
        <w:numId w:val="18"/>
      </w:numPr>
    </w:pPr>
  </w:style>
  <w:style w:type="paragraph" w:customStyle="1" w:styleId="Eb">
    <w:name w:val="E_Название рисунка"/>
    <w:basedOn w:val="E8"/>
    <w:next w:val="E8"/>
    <w:link w:val="Ea"/>
    <w:rsid w:val="00C13A3F"/>
    <w:pPr>
      <w:spacing w:before="120" w:after="120"/>
      <w:ind w:firstLine="0"/>
      <w:jc w:val="center"/>
    </w:pPr>
    <w:rPr>
      <w:bCs/>
      <w:spacing w:val="-5"/>
    </w:rPr>
  </w:style>
  <w:style w:type="paragraph" w:customStyle="1" w:styleId="Efc">
    <w:name w:val="E_название таблицы"/>
    <w:basedOn w:val="af7"/>
    <w:uiPriority w:val="99"/>
    <w:rsid w:val="00741726"/>
    <w:pPr>
      <w:keepNext/>
      <w:spacing w:before="120" w:after="0" w:line="360" w:lineRule="auto"/>
      <w:ind w:left="0"/>
      <w:jc w:val="both"/>
    </w:pPr>
    <w:rPr>
      <w:rFonts w:ascii="Times New Roman" w:eastAsia="Times New Roman" w:hAnsi="Times New Roman" w:cs="Times New Roman"/>
      <w:bCs/>
      <w:sz w:val="24"/>
      <w:szCs w:val="20"/>
    </w:rPr>
  </w:style>
  <w:style w:type="paragraph" w:customStyle="1" w:styleId="Efd">
    <w:name w:val="E_названиедокумента"/>
    <w:basedOn w:val="E8"/>
    <w:uiPriority w:val="99"/>
    <w:rsid w:val="0023661D"/>
    <w:pPr>
      <w:keepNext/>
      <w:jc w:val="center"/>
    </w:pPr>
    <w:rPr>
      <w:sz w:val="32"/>
      <w:szCs w:val="32"/>
    </w:rPr>
  </w:style>
  <w:style w:type="paragraph" w:customStyle="1" w:styleId="E14">
    <w:name w:val="E_НазваниеЛево14"/>
    <w:basedOn w:val="Efe"/>
    <w:next w:val="E8"/>
    <w:rsid w:val="0023661D"/>
    <w:rPr>
      <w:b w:val="0"/>
      <w:bCs w:val="0"/>
      <w:sz w:val="28"/>
      <w:szCs w:val="28"/>
    </w:rPr>
  </w:style>
  <w:style w:type="paragraph" w:customStyle="1" w:styleId="Eff">
    <w:name w:val="E_Назвцент"/>
    <w:basedOn w:val="Ee"/>
    <w:uiPriority w:val="99"/>
    <w:rsid w:val="0023661D"/>
    <w:pPr>
      <w:jc w:val="center"/>
    </w:pPr>
    <w:rPr>
      <w:b/>
      <w:sz w:val="28"/>
      <w:szCs w:val="28"/>
    </w:rPr>
  </w:style>
  <w:style w:type="paragraph" w:customStyle="1" w:styleId="Efe">
    <w:name w:val="E_назЛево"/>
    <w:basedOn w:val="Ee"/>
    <w:next w:val="E8"/>
    <w:link w:val="Eff0"/>
    <w:rsid w:val="0023661D"/>
    <w:pPr>
      <w:keepNext/>
      <w:spacing w:before="120"/>
    </w:pPr>
    <w:rPr>
      <w:b/>
      <w:bCs/>
      <w:color w:val="000000"/>
    </w:rPr>
  </w:style>
  <w:style w:type="character" w:customStyle="1" w:styleId="Eff0">
    <w:name w:val="E_назЛево Знак"/>
    <w:basedOn w:val="Ed"/>
    <w:link w:val="Efe"/>
    <w:rsid w:val="004B3F84"/>
    <w:rPr>
      <w:rFonts w:ascii="Times New Roman" w:eastAsia="Times New Roman" w:hAnsi="Times New Roman"/>
      <w:b/>
      <w:bCs/>
      <w:color w:val="000000"/>
      <w:sz w:val="24"/>
      <w:szCs w:val="24"/>
      <w:lang w:eastAsia="ru-RU"/>
    </w:rPr>
  </w:style>
  <w:style w:type="paragraph" w:customStyle="1" w:styleId="Eff1">
    <w:name w:val="E_основной_ЖК"/>
    <w:basedOn w:val="E8"/>
    <w:uiPriority w:val="99"/>
    <w:qFormat/>
    <w:rsid w:val="004B3F84"/>
    <w:rPr>
      <w:b/>
      <w:i/>
    </w:rPr>
  </w:style>
  <w:style w:type="paragraph" w:customStyle="1" w:styleId="Ef1">
    <w:name w:val="E_Рисунок"/>
    <w:basedOn w:val="E8"/>
    <w:next w:val="Eb"/>
    <w:link w:val="Ef0"/>
    <w:rsid w:val="008C7345"/>
    <w:pPr>
      <w:keepNext/>
      <w:spacing w:before="120" w:after="0" w:line="240" w:lineRule="auto"/>
      <w:ind w:firstLine="0"/>
      <w:jc w:val="center"/>
    </w:pPr>
    <w:rPr>
      <w:noProof/>
    </w:rPr>
  </w:style>
  <w:style w:type="paragraph" w:customStyle="1" w:styleId="Eff2">
    <w:name w:val="E_Список"/>
    <w:uiPriority w:val="99"/>
    <w:rsid w:val="0023661D"/>
    <w:pPr>
      <w:jc w:val="center"/>
    </w:pPr>
    <w:rPr>
      <w:rFonts w:ascii="Times New Roman" w:eastAsia="Times New Roman" w:hAnsi="Times New Roman"/>
      <w:sz w:val="24"/>
    </w:rPr>
  </w:style>
  <w:style w:type="paragraph" w:customStyle="1" w:styleId="E4">
    <w:name w:val="E_Список_Маркир"/>
    <w:basedOn w:val="af7"/>
    <w:rsid w:val="00EE4A70"/>
    <w:pPr>
      <w:numPr>
        <w:numId w:val="20"/>
      </w:numPr>
      <w:spacing w:after="0"/>
    </w:pPr>
    <w:rPr>
      <w:rFonts w:ascii="Times New Roman" w:eastAsia="Times New Roman" w:hAnsi="Times New Roman" w:cs="Times New Roman"/>
      <w:sz w:val="24"/>
      <w:szCs w:val="24"/>
    </w:rPr>
  </w:style>
  <w:style w:type="paragraph" w:customStyle="1" w:styleId="E22">
    <w:name w:val="E_Список_маркир_2ур"/>
    <w:basedOn w:val="E8"/>
    <w:link w:val="E26"/>
    <w:rsid w:val="0023661D"/>
    <w:pPr>
      <w:numPr>
        <w:ilvl w:val="1"/>
        <w:numId w:val="20"/>
      </w:numPr>
    </w:pPr>
  </w:style>
  <w:style w:type="paragraph" w:customStyle="1" w:styleId="E30">
    <w:name w:val="E_Список_маркир_3ур"/>
    <w:basedOn w:val="E4"/>
    <w:rsid w:val="0023661D"/>
    <w:pPr>
      <w:numPr>
        <w:ilvl w:val="2"/>
      </w:numPr>
    </w:pPr>
  </w:style>
  <w:style w:type="paragraph" w:customStyle="1" w:styleId="Eff3">
    <w:name w:val="E_список_маркир_синий"/>
    <w:basedOn w:val="E4"/>
    <w:uiPriority w:val="99"/>
    <w:rsid w:val="0023661D"/>
    <w:pPr>
      <w:numPr>
        <w:numId w:val="0"/>
      </w:numPr>
    </w:pPr>
    <w:rPr>
      <w:color w:val="0000FF"/>
    </w:rPr>
  </w:style>
  <w:style w:type="paragraph" w:customStyle="1" w:styleId="E7">
    <w:name w:val="E_список_многоур"/>
    <w:basedOn w:val="Eff2"/>
    <w:uiPriority w:val="99"/>
    <w:rsid w:val="0023661D"/>
    <w:pPr>
      <w:numPr>
        <w:numId w:val="23"/>
      </w:numPr>
      <w:spacing w:before="60"/>
      <w:jc w:val="both"/>
    </w:pPr>
  </w:style>
  <w:style w:type="paragraph" w:customStyle="1" w:styleId="E5">
    <w:name w:val="E_список_Нумер"/>
    <w:basedOn w:val="Eff2"/>
    <w:uiPriority w:val="99"/>
    <w:rsid w:val="00720CC1"/>
    <w:pPr>
      <w:numPr>
        <w:numId w:val="17"/>
      </w:numPr>
      <w:spacing w:before="60"/>
      <w:jc w:val="left"/>
    </w:pPr>
    <w:rPr>
      <w:rFonts w:eastAsia="Calibri"/>
    </w:rPr>
  </w:style>
  <w:style w:type="paragraph" w:customStyle="1" w:styleId="E13">
    <w:name w:val="E_список_тире1"/>
    <w:basedOn w:val="a5"/>
    <w:qFormat/>
    <w:rsid w:val="005F19F1"/>
  </w:style>
  <w:style w:type="table" w:customStyle="1" w:styleId="Eff4">
    <w:name w:val="E_стиль таблицы"/>
    <w:basedOn w:val="af9"/>
    <w:rsid w:val="0023661D"/>
    <w:pPr>
      <w:jc w:val="center"/>
    </w:pPr>
    <w:rPr>
      <w:rFonts w:ascii="Times New Roman" w:eastAsia="Times New Roman"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blStylePr w:type="firstRow">
      <w:rPr>
        <w:rFonts w:ascii="Times New Roman" w:hAnsi="Times New Roman" w:cs="Times New Roman"/>
        <w:b/>
        <w:bCs/>
        <w:sz w:val="24"/>
        <w:szCs w:val="24"/>
      </w:rPr>
    </w:tblStylePr>
    <w:tblStylePr w:type="firstCol">
      <w:rPr>
        <w:rFonts w:ascii="Times New Roman" w:hAnsi="Times New Roman" w:cs="Times New Roman"/>
        <w:b/>
        <w:bCs/>
        <w:sz w:val="24"/>
        <w:szCs w:val="24"/>
      </w:rPr>
    </w:tblStylePr>
  </w:style>
  <w:style w:type="table" w:customStyle="1" w:styleId="E15">
    <w:name w:val="E_стиль таблицы1"/>
    <w:basedOn w:val="af9"/>
    <w:rsid w:val="004B3F84"/>
    <w:rPr>
      <w:rFonts w:ascii="Times New Roman" w:eastAsia="Times New Roman"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blStylePr w:type="firstRow">
      <w:rPr>
        <w:rFonts w:ascii="Times New Roman" w:hAnsi="Times New Roman" w:cs="Times New Roman"/>
        <w:b/>
        <w:bCs/>
        <w:sz w:val="24"/>
        <w:szCs w:val="24"/>
      </w:rPr>
    </w:tblStylePr>
    <w:tblStylePr w:type="firstCol">
      <w:rPr>
        <w:rFonts w:ascii="Times New Roman" w:hAnsi="Times New Roman" w:cs="Times New Roman"/>
        <w:b/>
        <w:bCs/>
        <w:sz w:val="24"/>
        <w:szCs w:val="24"/>
      </w:rPr>
    </w:tblStylePr>
  </w:style>
  <w:style w:type="table" w:customStyle="1" w:styleId="E110">
    <w:name w:val="E_стиль таблицы11"/>
    <w:basedOn w:val="af9"/>
    <w:rsid w:val="004B3F84"/>
    <w:rPr>
      <w:rFonts w:ascii="Times New Roman" w:eastAsia="Times New Roman"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blStylePr w:type="firstRow">
      <w:rPr>
        <w:rFonts w:ascii="Times New Roman" w:hAnsi="Times New Roman" w:cs="Times New Roman"/>
        <w:b/>
        <w:bCs/>
        <w:sz w:val="24"/>
        <w:szCs w:val="24"/>
      </w:rPr>
    </w:tblStylePr>
    <w:tblStylePr w:type="firstCol">
      <w:rPr>
        <w:rFonts w:ascii="Times New Roman" w:hAnsi="Times New Roman" w:cs="Times New Roman"/>
        <w:b/>
        <w:bCs/>
        <w:sz w:val="24"/>
        <w:szCs w:val="24"/>
      </w:rPr>
    </w:tblStylePr>
  </w:style>
  <w:style w:type="table" w:customStyle="1" w:styleId="E27">
    <w:name w:val="E_стиль таблицы2"/>
    <w:basedOn w:val="af9"/>
    <w:rsid w:val="004B3F84"/>
    <w:rPr>
      <w:rFonts w:ascii="Times New Roman" w:eastAsia="Times New Roman"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blStylePr w:type="firstRow">
      <w:rPr>
        <w:rFonts w:ascii="Times New Roman" w:hAnsi="Times New Roman" w:cs="Times New Roman"/>
        <w:b/>
        <w:bCs/>
        <w:sz w:val="24"/>
        <w:szCs w:val="24"/>
      </w:rPr>
    </w:tblStylePr>
    <w:tblStylePr w:type="firstCol">
      <w:rPr>
        <w:rFonts w:ascii="Times New Roman" w:hAnsi="Times New Roman" w:cs="Times New Roman"/>
        <w:b/>
        <w:bCs/>
        <w:sz w:val="24"/>
        <w:szCs w:val="24"/>
      </w:rPr>
    </w:tblStylePr>
  </w:style>
  <w:style w:type="paragraph" w:customStyle="1" w:styleId="E1">
    <w:name w:val="E_табл_нумер"/>
    <w:uiPriority w:val="99"/>
    <w:rsid w:val="0023661D"/>
    <w:pPr>
      <w:numPr>
        <w:numId w:val="21"/>
      </w:numPr>
      <w:jc w:val="center"/>
    </w:pPr>
    <w:rPr>
      <w:rFonts w:ascii="Times New Roman" w:eastAsia="Times New Roman" w:hAnsi="Times New Roman"/>
      <w:sz w:val="24"/>
    </w:rPr>
  </w:style>
  <w:style w:type="paragraph" w:customStyle="1" w:styleId="E20">
    <w:name w:val="E_табл_нумер_2ур"/>
    <w:basedOn w:val="E1"/>
    <w:uiPriority w:val="99"/>
    <w:rsid w:val="0023661D"/>
    <w:pPr>
      <w:numPr>
        <w:ilvl w:val="1"/>
      </w:numPr>
    </w:pPr>
  </w:style>
  <w:style w:type="character" w:customStyle="1" w:styleId="Ef3">
    <w:name w:val="E_табличный Знак Знак"/>
    <w:basedOn w:val="af8"/>
    <w:link w:val="Ef2"/>
    <w:qFormat/>
    <w:locked/>
    <w:rsid w:val="00D8314D"/>
    <w:rPr>
      <w:rFonts w:ascii="Times New Roman" w:eastAsia="Times New Roman" w:hAnsi="Times New Roman"/>
      <w:sz w:val="24"/>
    </w:rPr>
  </w:style>
  <w:style w:type="paragraph" w:customStyle="1" w:styleId="Eff5">
    <w:name w:val="E_табличны"/>
    <w:basedOn w:val="Ef2"/>
    <w:uiPriority w:val="99"/>
    <w:rsid w:val="0023661D"/>
    <w:pPr>
      <w:jc w:val="center"/>
    </w:pPr>
  </w:style>
  <w:style w:type="paragraph" w:customStyle="1" w:styleId="E28">
    <w:name w:val="E_табличны_ список_ур2"/>
    <w:basedOn w:val="E"/>
    <w:rsid w:val="0023661D"/>
    <w:pPr>
      <w:numPr>
        <w:numId w:val="0"/>
      </w:numPr>
    </w:pPr>
    <w:rPr>
      <w:szCs w:val="24"/>
    </w:rPr>
  </w:style>
  <w:style w:type="paragraph" w:customStyle="1" w:styleId="Eff6">
    <w:name w:val="E_табличный_ПЖ"/>
    <w:basedOn w:val="Ef2"/>
    <w:next w:val="Ef2"/>
    <w:rsid w:val="00D8314D"/>
    <w:pPr>
      <w:jc w:val="center"/>
    </w:pPr>
    <w:rPr>
      <w:rFonts w:cstheme="minorBidi"/>
      <w:b/>
      <w:bCs/>
      <w:szCs w:val="22"/>
    </w:rPr>
  </w:style>
  <w:style w:type="paragraph" w:customStyle="1" w:styleId="E">
    <w:name w:val="E_табличный_список"/>
    <w:basedOn w:val="Ef2"/>
    <w:rsid w:val="0023661D"/>
    <w:pPr>
      <w:numPr>
        <w:numId w:val="22"/>
      </w:numPr>
    </w:pPr>
  </w:style>
  <w:style w:type="paragraph" w:customStyle="1" w:styleId="E35">
    <w:name w:val="E_текст в  списке_3ур"/>
    <w:basedOn w:val="E22"/>
    <w:uiPriority w:val="99"/>
    <w:rsid w:val="0023661D"/>
    <w:pPr>
      <w:numPr>
        <w:ilvl w:val="0"/>
        <w:numId w:val="0"/>
      </w:numPr>
      <w:spacing w:after="120"/>
      <w:ind w:left="2268"/>
    </w:pPr>
  </w:style>
  <w:style w:type="paragraph" w:customStyle="1" w:styleId="E29">
    <w:name w:val="E_текст в списке_2ур"/>
    <w:basedOn w:val="Ee"/>
    <w:next w:val="Ee"/>
    <w:uiPriority w:val="99"/>
    <w:rsid w:val="0023661D"/>
    <w:pPr>
      <w:spacing w:after="60"/>
      <w:ind w:left="1134"/>
    </w:pPr>
  </w:style>
  <w:style w:type="paragraph" w:customStyle="1" w:styleId="Ef7">
    <w:name w:val="E_текст_красный"/>
    <w:basedOn w:val="Ee"/>
    <w:link w:val="Ef6"/>
    <w:rsid w:val="0023661D"/>
    <w:rPr>
      <w:color w:val="FF0000"/>
      <w:lang w:val="en-US"/>
    </w:rPr>
  </w:style>
  <w:style w:type="paragraph" w:customStyle="1" w:styleId="Ef9">
    <w:name w:val="E_текст_ПЖ"/>
    <w:basedOn w:val="Ee"/>
    <w:link w:val="Ef8"/>
    <w:rsid w:val="0023661D"/>
    <w:pPr>
      <w:spacing w:before="240"/>
      <w:outlineLvl w:val="4"/>
    </w:pPr>
    <w:rPr>
      <w:b/>
    </w:rPr>
  </w:style>
  <w:style w:type="paragraph" w:customStyle="1" w:styleId="Eff7">
    <w:name w:val="E_текст_справа"/>
    <w:basedOn w:val="Eff8"/>
    <w:rsid w:val="0023661D"/>
    <w:pPr>
      <w:jc w:val="right"/>
    </w:pPr>
    <w:rPr>
      <w:lang w:val="en-US"/>
    </w:rPr>
  </w:style>
  <w:style w:type="paragraph" w:customStyle="1" w:styleId="Eff8">
    <w:name w:val="E_текст_центр"/>
    <w:basedOn w:val="E8"/>
    <w:next w:val="Ee"/>
    <w:uiPriority w:val="99"/>
    <w:rsid w:val="0023661D"/>
    <w:pPr>
      <w:spacing w:after="40"/>
      <w:jc w:val="center"/>
    </w:pPr>
  </w:style>
  <w:style w:type="paragraph" w:styleId="affd">
    <w:name w:val="List"/>
    <w:basedOn w:val="af7"/>
    <w:uiPriority w:val="99"/>
    <w:rsid w:val="004B3F84"/>
    <w:pPr>
      <w:ind w:left="283" w:hanging="283"/>
    </w:pPr>
  </w:style>
  <w:style w:type="paragraph" w:styleId="af4">
    <w:name w:val="List Number"/>
    <w:aliases w:val="Нумерованный списо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fd"/>
    <w:uiPriority w:val="99"/>
    <w:rsid w:val="004B3F84"/>
    <w:pPr>
      <w:numPr>
        <w:numId w:val="3"/>
      </w:numPr>
      <w:tabs>
        <w:tab w:val="left" w:pos="3345"/>
      </w:tabs>
      <w:spacing w:after="240" w:line="240" w:lineRule="atLeast"/>
    </w:pPr>
    <w:rPr>
      <w:rFonts w:ascii="Arial" w:hAnsi="Arial" w:cs="Arial"/>
      <w:spacing w:val="-5"/>
      <w:sz w:val="20"/>
      <w:szCs w:val="20"/>
    </w:rPr>
  </w:style>
  <w:style w:type="paragraph" w:styleId="2b">
    <w:name w:val="List Number 2"/>
    <w:basedOn w:val="af7"/>
    <w:uiPriority w:val="99"/>
    <w:rsid w:val="004B3F84"/>
    <w:pPr>
      <w:ind w:left="360" w:hanging="360"/>
    </w:pPr>
  </w:style>
  <w:style w:type="paragraph" w:styleId="34">
    <w:name w:val="List Number 3"/>
    <w:basedOn w:val="af7"/>
    <w:uiPriority w:val="99"/>
    <w:rsid w:val="004B3F84"/>
    <w:pPr>
      <w:tabs>
        <w:tab w:val="num" w:pos="926"/>
      </w:tabs>
      <w:ind w:left="926" w:hanging="360"/>
    </w:pPr>
  </w:style>
  <w:style w:type="paragraph" w:styleId="2c">
    <w:name w:val="List 2"/>
    <w:basedOn w:val="af7"/>
    <w:uiPriority w:val="99"/>
    <w:rsid w:val="004B3F84"/>
    <w:pPr>
      <w:tabs>
        <w:tab w:val="num" w:pos="1134"/>
      </w:tabs>
      <w:spacing w:before="180" w:after="180"/>
      <w:ind w:left="1134" w:hanging="425"/>
    </w:pPr>
    <w:rPr>
      <w:rFonts w:ascii="Arial" w:eastAsia="Times New Roman" w:hAnsi="Arial"/>
    </w:rPr>
  </w:style>
  <w:style w:type="paragraph" w:customStyle="1" w:styleId="Tableheading">
    <w:name w:val="Table heading"/>
    <w:basedOn w:val="af7"/>
    <w:uiPriority w:val="99"/>
    <w:rsid w:val="004B3F84"/>
    <w:pPr>
      <w:spacing w:before="120"/>
      <w:ind w:firstLine="709"/>
    </w:pPr>
    <w:rPr>
      <w:rFonts w:ascii="Arial Narrow" w:eastAsia="Times New Roman" w:hAnsi="Arial Narrow"/>
      <w:b/>
      <w:szCs w:val="20"/>
    </w:rPr>
  </w:style>
  <w:style w:type="paragraph" w:customStyle="1" w:styleId="VedTitle">
    <w:name w:val="VedTitle"/>
    <w:basedOn w:val="af7"/>
    <w:uiPriority w:val="99"/>
    <w:rsid w:val="0023661D"/>
    <w:pPr>
      <w:spacing w:before="120"/>
      <w:jc w:val="center"/>
    </w:pPr>
    <w:rPr>
      <w:rFonts w:ascii="Arial" w:hAnsi="Arial" w:cs="Arial"/>
      <w:sz w:val="28"/>
      <w:szCs w:val="28"/>
      <w:lang w:eastAsia="ja-JP"/>
    </w:rPr>
  </w:style>
  <w:style w:type="paragraph" w:customStyle="1" w:styleId="affe">
    <w:name w:val="Абзац"/>
    <w:basedOn w:val="af7"/>
    <w:uiPriority w:val="99"/>
    <w:rsid w:val="004B3F84"/>
    <w:pPr>
      <w:spacing w:before="120"/>
    </w:pPr>
  </w:style>
  <w:style w:type="paragraph" w:customStyle="1" w:styleId="1d">
    <w:name w:val="Абзац списка1"/>
    <w:basedOn w:val="af7"/>
    <w:link w:val="ListParagraphChar"/>
    <w:rsid w:val="004B3F84"/>
    <w:pPr>
      <w:ind w:left="708"/>
    </w:pPr>
  </w:style>
  <w:style w:type="character" w:customStyle="1" w:styleId="ListParagraphChar">
    <w:name w:val="List Paragraph Char"/>
    <w:link w:val="1d"/>
    <w:locked/>
    <w:rsid w:val="004B3F84"/>
    <w:rPr>
      <w:rFonts w:ascii="Times New Roman" w:eastAsia="MS Mincho" w:hAnsi="Times New Roman"/>
      <w:sz w:val="24"/>
      <w:szCs w:val="24"/>
      <w:lang w:eastAsia="ru-RU"/>
    </w:rPr>
  </w:style>
  <w:style w:type="paragraph" w:customStyle="1" w:styleId="52">
    <w:name w:val="Абзац списка5"/>
    <w:basedOn w:val="af7"/>
    <w:uiPriority w:val="99"/>
    <w:rsid w:val="004B3F84"/>
    <w:pPr>
      <w:widowControl w:val="0"/>
      <w:autoSpaceDE w:val="0"/>
      <w:autoSpaceDN w:val="0"/>
      <w:adjustRightInd w:val="0"/>
      <w:spacing w:after="0"/>
      <w:ind w:left="708"/>
    </w:pPr>
    <w:rPr>
      <w:rFonts w:eastAsia="Calibri"/>
      <w:sz w:val="20"/>
      <w:szCs w:val="20"/>
    </w:rPr>
  </w:style>
  <w:style w:type="paragraph" w:styleId="afff">
    <w:name w:val="header"/>
    <w:basedOn w:val="af7"/>
    <w:link w:val="afff0"/>
    <w:uiPriority w:val="99"/>
    <w:unhideWhenUsed/>
    <w:rsid w:val="004B3F84"/>
    <w:pPr>
      <w:tabs>
        <w:tab w:val="center" w:pos="4677"/>
        <w:tab w:val="right" w:pos="9355"/>
      </w:tabs>
    </w:pPr>
  </w:style>
  <w:style w:type="character" w:customStyle="1" w:styleId="afff0">
    <w:name w:val="Верхний колонтитул Знак"/>
    <w:basedOn w:val="af8"/>
    <w:link w:val="afff"/>
    <w:uiPriority w:val="99"/>
    <w:rsid w:val="004B3F84"/>
    <w:rPr>
      <w:rFonts w:ascii="Times New Roman" w:eastAsia="MS Mincho" w:hAnsi="Times New Roman"/>
      <w:sz w:val="24"/>
      <w:szCs w:val="24"/>
      <w:lang w:eastAsia="ru-RU"/>
    </w:rPr>
  </w:style>
  <w:style w:type="character" w:customStyle="1" w:styleId="afff1">
    <w:name w:val="Гипертекстовая ссылка"/>
    <w:rsid w:val="004B3F84"/>
    <w:rPr>
      <w:color w:val="106BBE"/>
    </w:rPr>
  </w:style>
  <w:style w:type="paragraph" w:customStyle="1" w:styleId="1e">
    <w:name w:val="Е_ЗАГ1"/>
    <w:basedOn w:val="E23"/>
    <w:rsid w:val="004B3F84"/>
    <w:pPr>
      <w:numPr>
        <w:ilvl w:val="0"/>
        <w:numId w:val="0"/>
      </w:numPr>
      <w:tabs>
        <w:tab w:val="num" w:pos="1418"/>
      </w:tabs>
      <w:ind w:left="1418" w:hanging="709"/>
    </w:pPr>
    <w:rPr>
      <w:color w:val="000000"/>
      <w:kern w:val="40"/>
      <w:sz w:val="24"/>
      <w:szCs w:val="24"/>
    </w:rPr>
  </w:style>
  <w:style w:type="numbering" w:customStyle="1" w:styleId="ac">
    <w:name w:val="Е_список_тире"/>
    <w:basedOn w:val="afa"/>
    <w:uiPriority w:val="99"/>
    <w:rsid w:val="004B3F84"/>
    <w:pPr>
      <w:numPr>
        <w:numId w:val="4"/>
      </w:numPr>
    </w:pPr>
  </w:style>
  <w:style w:type="numbering" w:customStyle="1" w:styleId="1f">
    <w:name w:val="Е_список_тире1"/>
    <w:basedOn w:val="afa"/>
    <w:uiPriority w:val="99"/>
    <w:rsid w:val="004B3F84"/>
  </w:style>
  <w:style w:type="numbering" w:customStyle="1" w:styleId="2d">
    <w:name w:val="Е_список_тире2"/>
    <w:basedOn w:val="afa"/>
    <w:uiPriority w:val="99"/>
    <w:rsid w:val="004B3F84"/>
  </w:style>
  <w:style w:type="numbering" w:customStyle="1" w:styleId="35">
    <w:name w:val="Е_список_тире3"/>
    <w:basedOn w:val="afa"/>
    <w:uiPriority w:val="99"/>
    <w:rsid w:val="004B3F84"/>
  </w:style>
  <w:style w:type="paragraph" w:customStyle="1" w:styleId="1f0">
    <w:name w:val="Заголовок 1 без нумерации"/>
    <w:basedOn w:val="16"/>
    <w:next w:val="af7"/>
    <w:link w:val="110"/>
    <w:autoRedefine/>
    <w:rsid w:val="004B3F84"/>
    <w:pPr>
      <w:numPr>
        <w:numId w:val="0"/>
      </w:numPr>
      <w:tabs>
        <w:tab w:val="num" w:pos="340"/>
        <w:tab w:val="num" w:pos="1275"/>
      </w:tabs>
      <w:spacing w:after="240"/>
      <w:ind w:left="1275" w:hanging="567"/>
    </w:pPr>
    <w:rPr>
      <w:rFonts w:ascii="Verdana" w:hAnsi="Verdana"/>
      <w:b w:val="0"/>
      <w:bCs w:val="0"/>
      <w:noProof/>
      <w:color w:val="024E9D"/>
      <w:szCs w:val="28"/>
    </w:rPr>
  </w:style>
  <w:style w:type="character" w:customStyle="1" w:styleId="110">
    <w:name w:val="Заголовок 1 без нумерации Знак1"/>
    <w:link w:val="1f0"/>
    <w:locked/>
    <w:rsid w:val="004B3F84"/>
    <w:rPr>
      <w:rFonts w:ascii="Verdana" w:eastAsia="MS Mincho" w:hAnsi="Verdana"/>
      <w:noProof/>
      <w:color w:val="024E9D"/>
      <w:kern w:val="32"/>
      <w:sz w:val="28"/>
      <w:szCs w:val="28"/>
      <w:lang w:eastAsia="ru-RU"/>
    </w:rPr>
  </w:style>
  <w:style w:type="paragraph" w:customStyle="1" w:styleId="2IBS">
    <w:name w:val="Заголовок 2 IBS"/>
    <w:basedOn w:val="af7"/>
    <w:next w:val="af7"/>
    <w:uiPriority w:val="99"/>
    <w:qFormat/>
    <w:rsid w:val="004B3F84"/>
    <w:pPr>
      <w:keepLines/>
      <w:suppressAutoHyphens/>
      <w:spacing w:before="240" w:after="360" w:line="360" w:lineRule="exact"/>
      <w:outlineLvl w:val="1"/>
    </w:pPr>
    <w:rPr>
      <w:rFonts w:ascii="Arial" w:eastAsia="Times New Roman" w:hAnsi="Arial"/>
      <w:b/>
      <w:kern w:val="28"/>
      <w:sz w:val="28"/>
    </w:rPr>
  </w:style>
  <w:style w:type="paragraph" w:customStyle="1" w:styleId="2e">
    <w:name w:val="Заголовок 2 с нумерацией"/>
    <w:basedOn w:val="af7"/>
    <w:next w:val="af7"/>
    <w:link w:val="2f"/>
    <w:rsid w:val="004B3F84"/>
    <w:pPr>
      <w:keepNext/>
      <w:tabs>
        <w:tab w:val="left" w:pos="993"/>
      </w:tabs>
      <w:spacing w:before="240" w:after="240"/>
      <w:outlineLvl w:val="1"/>
    </w:pPr>
    <w:rPr>
      <w:rFonts w:ascii="Verdana" w:eastAsia="Arial Unicode MS" w:hAnsi="Verdana"/>
      <w:b/>
      <w:bCs/>
      <w:caps/>
      <w:color w:val="365F91"/>
      <w:kern w:val="32"/>
      <w:sz w:val="32"/>
      <w:szCs w:val="32"/>
    </w:rPr>
  </w:style>
  <w:style w:type="character" w:customStyle="1" w:styleId="2f">
    <w:name w:val="Заголовок 2 с нумерацией Знак"/>
    <w:link w:val="2e"/>
    <w:locked/>
    <w:rsid w:val="004B3F84"/>
    <w:rPr>
      <w:rFonts w:ascii="Verdana" w:eastAsia="Arial Unicode MS" w:hAnsi="Verdana"/>
      <w:b/>
      <w:bCs/>
      <w:caps/>
      <w:color w:val="365F91"/>
      <w:kern w:val="32"/>
      <w:sz w:val="32"/>
      <w:szCs w:val="32"/>
      <w:lang w:eastAsia="ru-RU"/>
    </w:rPr>
  </w:style>
  <w:style w:type="paragraph" w:customStyle="1" w:styleId="3IBS0">
    <w:name w:val="Заголовок 3 IBS"/>
    <w:basedOn w:val="af7"/>
    <w:next w:val="af7"/>
    <w:uiPriority w:val="99"/>
    <w:qFormat/>
    <w:rsid w:val="004B3F84"/>
    <w:pPr>
      <w:keepLines/>
      <w:suppressAutoHyphens/>
      <w:spacing w:before="240" w:after="240" w:line="240" w:lineRule="exact"/>
      <w:ind w:left="851"/>
      <w:outlineLvl w:val="2"/>
    </w:pPr>
    <w:rPr>
      <w:rFonts w:ascii="Arial" w:eastAsia="Times New Roman" w:hAnsi="Arial"/>
      <w:b/>
      <w:kern w:val="28"/>
      <w:szCs w:val="20"/>
    </w:rPr>
  </w:style>
  <w:style w:type="paragraph" w:customStyle="1" w:styleId="4IBS">
    <w:name w:val="Заголовок 4 IBS"/>
    <w:basedOn w:val="af7"/>
    <w:next w:val="af7"/>
    <w:uiPriority w:val="99"/>
    <w:qFormat/>
    <w:rsid w:val="004B3F84"/>
    <w:pPr>
      <w:spacing w:before="240" w:after="240" w:line="240" w:lineRule="exact"/>
      <w:ind w:left="851"/>
      <w:outlineLvl w:val="3"/>
    </w:pPr>
    <w:rPr>
      <w:rFonts w:ascii="Arial" w:eastAsia="Times New Roman" w:hAnsi="Arial"/>
      <w:b/>
      <w:i/>
      <w:kern w:val="20"/>
      <w:szCs w:val="20"/>
    </w:rPr>
  </w:style>
  <w:style w:type="paragraph" w:customStyle="1" w:styleId="5IBS">
    <w:name w:val="Заголовок 5 IBS"/>
    <w:basedOn w:val="af7"/>
    <w:next w:val="af7"/>
    <w:uiPriority w:val="99"/>
    <w:qFormat/>
    <w:rsid w:val="004B3F84"/>
    <w:pPr>
      <w:keepLines/>
      <w:suppressAutoHyphens/>
      <w:spacing w:before="240" w:after="240" w:line="240" w:lineRule="exact"/>
      <w:ind w:left="851"/>
      <w:outlineLvl w:val="4"/>
    </w:pPr>
    <w:rPr>
      <w:rFonts w:ascii="Arial" w:eastAsia="Times New Roman" w:hAnsi="Arial"/>
      <w:i/>
      <w:kern w:val="28"/>
      <w:szCs w:val="20"/>
    </w:rPr>
  </w:style>
  <w:style w:type="paragraph" w:customStyle="1" w:styleId="IBS">
    <w:name w:val="Основной текст IBS"/>
    <w:link w:val="IBS0"/>
    <w:rsid w:val="004B3F84"/>
    <w:pPr>
      <w:spacing w:before="240" w:after="240" w:line="240" w:lineRule="atLeast"/>
      <w:ind w:left="794"/>
      <w:jc w:val="both"/>
    </w:pPr>
    <w:rPr>
      <w:rFonts w:ascii="Arial" w:eastAsia="MS Mincho" w:hAnsi="Arial"/>
      <w:spacing w:val="-5"/>
      <w:kern w:val="20"/>
      <w:sz w:val="24"/>
      <w:szCs w:val="24"/>
      <w:lang w:eastAsia="ru-RU"/>
    </w:rPr>
  </w:style>
  <w:style w:type="character" w:customStyle="1" w:styleId="IBS0">
    <w:name w:val="Основной текст IBS Знак"/>
    <w:link w:val="IBS"/>
    <w:locked/>
    <w:rsid w:val="004B3F84"/>
    <w:rPr>
      <w:rFonts w:ascii="Arial" w:eastAsia="MS Mincho" w:hAnsi="Arial"/>
      <w:spacing w:val="-5"/>
      <w:kern w:val="20"/>
      <w:sz w:val="24"/>
      <w:szCs w:val="24"/>
      <w:lang w:eastAsia="ru-RU"/>
    </w:rPr>
  </w:style>
  <w:style w:type="paragraph" w:styleId="afff2">
    <w:name w:val="footer"/>
    <w:basedOn w:val="af7"/>
    <w:link w:val="afff3"/>
    <w:uiPriority w:val="99"/>
    <w:unhideWhenUsed/>
    <w:rsid w:val="004B3F84"/>
    <w:pPr>
      <w:tabs>
        <w:tab w:val="center" w:pos="4677"/>
        <w:tab w:val="right" w:pos="9355"/>
      </w:tabs>
    </w:pPr>
  </w:style>
  <w:style w:type="character" w:customStyle="1" w:styleId="afff3">
    <w:name w:val="Нижний колонтитул Знак"/>
    <w:basedOn w:val="af8"/>
    <w:link w:val="afff2"/>
    <w:uiPriority w:val="99"/>
    <w:rsid w:val="004B3F84"/>
    <w:rPr>
      <w:rFonts w:ascii="Times New Roman" w:eastAsia="MS Mincho" w:hAnsi="Times New Roman"/>
      <w:sz w:val="24"/>
      <w:szCs w:val="24"/>
      <w:lang w:eastAsia="ru-RU"/>
    </w:rPr>
  </w:style>
  <w:style w:type="character" w:styleId="afff4">
    <w:name w:val="page number"/>
    <w:uiPriority w:val="99"/>
    <w:rsid w:val="004B3F84"/>
    <w:rPr>
      <w:rFonts w:cs="Times New Roman"/>
    </w:rPr>
  </w:style>
  <w:style w:type="character" w:styleId="afff5">
    <w:name w:val="line number"/>
    <w:rsid w:val="004B3F84"/>
  </w:style>
  <w:style w:type="paragraph" w:customStyle="1" w:styleId="1IBS">
    <w:name w:val="Нумерованный заголовок 1 IBS"/>
    <w:basedOn w:val="af7"/>
    <w:next w:val="af7"/>
    <w:uiPriority w:val="99"/>
    <w:rsid w:val="004B3F84"/>
    <w:pPr>
      <w:keepNext/>
      <w:keepLines/>
      <w:tabs>
        <w:tab w:val="left" w:pos="880"/>
      </w:tabs>
      <w:suppressAutoHyphens/>
      <w:spacing w:before="220" w:after="60" w:line="480" w:lineRule="atLeast"/>
      <w:outlineLvl w:val="0"/>
    </w:pPr>
    <w:rPr>
      <w:rFonts w:ascii="Arial" w:hAnsi="Arial" w:cs="Arial"/>
      <w:b/>
      <w:bCs/>
      <w:kern w:val="28"/>
      <w:sz w:val="28"/>
      <w:szCs w:val="28"/>
    </w:rPr>
  </w:style>
  <w:style w:type="paragraph" w:customStyle="1" w:styleId="2IBS0">
    <w:name w:val="Нумерованный заголовок 2 IBS"/>
    <w:basedOn w:val="af7"/>
    <w:next w:val="af7"/>
    <w:uiPriority w:val="99"/>
    <w:qFormat/>
    <w:rsid w:val="004B3F84"/>
    <w:pPr>
      <w:keepLines/>
      <w:suppressAutoHyphens/>
      <w:spacing w:before="220" w:after="60" w:line="320" w:lineRule="atLeast"/>
      <w:outlineLvl w:val="1"/>
    </w:pPr>
    <w:rPr>
      <w:rFonts w:ascii="Arial" w:hAnsi="Arial" w:cs="Arial"/>
      <w:b/>
      <w:bCs/>
      <w:kern w:val="28"/>
    </w:rPr>
  </w:style>
  <w:style w:type="paragraph" w:customStyle="1" w:styleId="3IBS1">
    <w:name w:val="Нумерованный заголовок 3 IBS"/>
    <w:basedOn w:val="af7"/>
    <w:next w:val="af7"/>
    <w:uiPriority w:val="99"/>
    <w:qFormat/>
    <w:rsid w:val="004B3F84"/>
    <w:pPr>
      <w:keepLines/>
      <w:suppressAutoHyphens/>
      <w:spacing w:before="240" w:after="240" w:line="240" w:lineRule="atLeast"/>
      <w:outlineLvl w:val="2"/>
    </w:pPr>
    <w:rPr>
      <w:rFonts w:ascii="Arial" w:hAnsi="Arial" w:cs="Arial"/>
      <w:b/>
      <w:bCs/>
      <w:kern w:val="28"/>
    </w:rPr>
  </w:style>
  <w:style w:type="paragraph" w:customStyle="1" w:styleId="4IBS0">
    <w:name w:val="Нумерованный заголовок 4 IBS"/>
    <w:basedOn w:val="af7"/>
    <w:next w:val="IBS"/>
    <w:uiPriority w:val="99"/>
    <w:qFormat/>
    <w:rsid w:val="004B3F84"/>
    <w:pPr>
      <w:tabs>
        <w:tab w:val="num" w:pos="907"/>
      </w:tabs>
      <w:spacing w:before="240" w:after="240" w:line="240" w:lineRule="atLeast"/>
      <w:ind w:left="907" w:hanging="907"/>
      <w:outlineLvl w:val="3"/>
    </w:pPr>
    <w:rPr>
      <w:rFonts w:ascii="Arial" w:hAnsi="Arial" w:cs="Arial"/>
      <w:b/>
      <w:bCs/>
      <w:i/>
      <w:iCs/>
      <w:kern w:val="20"/>
    </w:rPr>
  </w:style>
  <w:style w:type="paragraph" w:customStyle="1" w:styleId="5IBS0">
    <w:name w:val="Нумерованный заголовок 5 IBS"/>
    <w:basedOn w:val="af7"/>
    <w:next w:val="IBS"/>
    <w:uiPriority w:val="99"/>
    <w:qFormat/>
    <w:rsid w:val="004B3F84"/>
    <w:pPr>
      <w:keepLines/>
      <w:tabs>
        <w:tab w:val="num" w:pos="1077"/>
      </w:tabs>
      <w:suppressAutoHyphens/>
      <w:spacing w:before="240" w:after="240" w:line="240" w:lineRule="atLeast"/>
      <w:ind w:left="1077" w:hanging="1077"/>
      <w:outlineLvl w:val="4"/>
    </w:pPr>
    <w:rPr>
      <w:rFonts w:ascii="Arial" w:hAnsi="Arial" w:cs="Arial"/>
      <w:b/>
      <w:bCs/>
      <w:i/>
      <w:iCs/>
      <w:kern w:val="28"/>
    </w:rPr>
  </w:style>
  <w:style w:type="paragraph" w:customStyle="1" w:styleId="13">
    <w:name w:val="Нумерованный список 1"/>
    <w:basedOn w:val="af4"/>
    <w:link w:val="1f1"/>
    <w:uiPriority w:val="99"/>
    <w:rsid w:val="004B3F84"/>
    <w:pPr>
      <w:numPr>
        <w:numId w:val="6"/>
      </w:numPr>
      <w:tabs>
        <w:tab w:val="clear" w:pos="3345"/>
      </w:tabs>
      <w:spacing w:after="0" w:line="360" w:lineRule="auto"/>
      <w:ind w:left="0"/>
    </w:pPr>
    <w:rPr>
      <w:rFonts w:ascii="Calibri" w:eastAsia="Arial Unicode MS" w:hAnsi="Calibri" w:cs="Times New Roman"/>
      <w:spacing w:val="0"/>
      <w:sz w:val="26"/>
      <w:szCs w:val="26"/>
      <w:lang w:eastAsia="ru-RU"/>
    </w:rPr>
  </w:style>
  <w:style w:type="character" w:customStyle="1" w:styleId="1f1">
    <w:name w:val="Нумерованный список 1 Знак Знак"/>
    <w:link w:val="13"/>
    <w:uiPriority w:val="99"/>
    <w:locked/>
    <w:rsid w:val="004B3F84"/>
    <w:rPr>
      <w:rFonts w:ascii="Calibri" w:eastAsia="Arial Unicode MS" w:hAnsi="Calibri"/>
      <w:sz w:val="26"/>
      <w:szCs w:val="26"/>
      <w:lang w:eastAsia="ru-RU"/>
    </w:rPr>
  </w:style>
  <w:style w:type="paragraph" w:customStyle="1" w:styleId="1IBS0">
    <w:name w:val="Нумерованный список 1 IBS"/>
    <w:basedOn w:val="af7"/>
    <w:uiPriority w:val="99"/>
    <w:qFormat/>
    <w:rsid w:val="004B3F84"/>
    <w:pPr>
      <w:spacing w:before="240" w:after="240" w:line="240" w:lineRule="exact"/>
      <w:outlineLvl w:val="0"/>
    </w:pPr>
    <w:rPr>
      <w:rFonts w:ascii="Arial" w:eastAsia="Times New Roman" w:hAnsi="Arial"/>
      <w:spacing w:val="-2"/>
      <w:kern w:val="20"/>
      <w:szCs w:val="20"/>
    </w:rPr>
  </w:style>
  <w:style w:type="paragraph" w:customStyle="1" w:styleId="2IBS1">
    <w:name w:val="Нумерованный список 2 IBS"/>
    <w:basedOn w:val="af7"/>
    <w:uiPriority w:val="99"/>
    <w:qFormat/>
    <w:rsid w:val="004B3F84"/>
    <w:pPr>
      <w:tabs>
        <w:tab w:val="left" w:pos="1870"/>
      </w:tabs>
      <w:spacing w:before="240" w:after="240" w:line="240" w:lineRule="atLeast"/>
      <w:outlineLvl w:val="1"/>
    </w:pPr>
    <w:rPr>
      <w:rFonts w:ascii="Arial" w:eastAsia="Times New Roman" w:hAnsi="Arial"/>
      <w:spacing w:val="-2"/>
      <w:kern w:val="20"/>
      <w:szCs w:val="20"/>
    </w:rPr>
  </w:style>
  <w:style w:type="paragraph" w:customStyle="1" w:styleId="3IBS">
    <w:name w:val="Нумерованный список 3 IBS"/>
    <w:basedOn w:val="af7"/>
    <w:uiPriority w:val="99"/>
    <w:qFormat/>
    <w:rsid w:val="004B3F84"/>
    <w:pPr>
      <w:numPr>
        <w:numId w:val="7"/>
      </w:numPr>
      <w:spacing w:before="240" w:after="240" w:line="240" w:lineRule="atLeast"/>
      <w:outlineLvl w:val="2"/>
    </w:pPr>
    <w:rPr>
      <w:rFonts w:ascii="Arial" w:eastAsia="Times New Roman" w:hAnsi="Arial"/>
      <w:spacing w:val="-2"/>
      <w:kern w:val="20"/>
      <w:szCs w:val="20"/>
    </w:rPr>
  </w:style>
  <w:style w:type="paragraph" w:styleId="45">
    <w:name w:val="List Number 4"/>
    <w:basedOn w:val="af7"/>
    <w:uiPriority w:val="99"/>
    <w:rsid w:val="004B3F84"/>
    <w:pPr>
      <w:tabs>
        <w:tab w:val="left" w:pos="3300"/>
      </w:tabs>
      <w:spacing w:beforeLines="60" w:afterLines="60" w:after="60" w:line="288" w:lineRule="auto"/>
    </w:pPr>
    <w:rPr>
      <w:rFonts w:ascii="Arial" w:eastAsia="Times New Roman" w:hAnsi="Arial"/>
      <w:kern w:val="20"/>
      <w:szCs w:val="20"/>
      <w:lang w:val="en-US"/>
    </w:rPr>
  </w:style>
  <w:style w:type="paragraph" w:styleId="53">
    <w:name w:val="List Number 5"/>
    <w:basedOn w:val="af7"/>
    <w:uiPriority w:val="99"/>
    <w:rsid w:val="004B3F84"/>
    <w:pPr>
      <w:tabs>
        <w:tab w:val="left" w:pos="4070"/>
        <w:tab w:val="left" w:pos="4290"/>
      </w:tabs>
      <w:spacing w:beforeLines="60" w:afterLines="60" w:after="60" w:line="288" w:lineRule="auto"/>
      <w:outlineLvl w:val="4"/>
    </w:pPr>
    <w:rPr>
      <w:rFonts w:ascii="Arial" w:eastAsia="Times New Roman" w:hAnsi="Arial"/>
      <w:kern w:val="20"/>
      <w:szCs w:val="20"/>
      <w:lang w:val="en-US"/>
    </w:rPr>
  </w:style>
  <w:style w:type="paragraph" w:customStyle="1" w:styleId="afff6">
    <w:name w:val="НумерСписокТаблица"/>
    <w:basedOn w:val="af4"/>
    <w:uiPriority w:val="99"/>
    <w:rsid w:val="004B3F84"/>
    <w:pPr>
      <w:numPr>
        <w:numId w:val="0"/>
      </w:numPr>
      <w:tabs>
        <w:tab w:val="clear" w:pos="3345"/>
        <w:tab w:val="left" w:pos="284"/>
        <w:tab w:val="num" w:pos="643"/>
      </w:tabs>
      <w:spacing w:after="60" w:line="240" w:lineRule="auto"/>
      <w:ind w:left="284" w:hanging="284"/>
    </w:pPr>
    <w:rPr>
      <w:rFonts w:eastAsia="Times New Roman" w:cs="Times New Roman"/>
      <w:spacing w:val="0"/>
      <w:szCs w:val="24"/>
      <w:lang w:eastAsia="ru-RU"/>
    </w:rPr>
  </w:style>
  <w:style w:type="paragraph" w:styleId="afff7">
    <w:name w:val="Normal (Web)"/>
    <w:basedOn w:val="af7"/>
    <w:uiPriority w:val="99"/>
    <w:rsid w:val="004B3F84"/>
    <w:pPr>
      <w:spacing w:before="100" w:beforeAutospacing="1" w:after="100" w:afterAutospacing="1"/>
    </w:pPr>
    <w:rPr>
      <w:rFonts w:ascii="Times" w:hAnsi="Times" w:cs="Times"/>
      <w:sz w:val="20"/>
      <w:szCs w:val="20"/>
    </w:rPr>
  </w:style>
  <w:style w:type="paragraph" w:styleId="afff8">
    <w:name w:val="Normal Indent"/>
    <w:basedOn w:val="af7"/>
    <w:uiPriority w:val="99"/>
    <w:rsid w:val="004B3F84"/>
    <w:pPr>
      <w:spacing w:before="120" w:after="60" w:line="288" w:lineRule="auto"/>
    </w:pPr>
    <w:rPr>
      <w:rFonts w:ascii="Arial" w:eastAsia="Times New Roman" w:hAnsi="Arial"/>
      <w:kern w:val="20"/>
      <w:szCs w:val="20"/>
      <w:lang w:val="en-US"/>
    </w:rPr>
  </w:style>
  <w:style w:type="paragraph" w:customStyle="1" w:styleId="afff9">
    <w:name w:val="Обычный по центру"/>
    <w:basedOn w:val="af7"/>
    <w:next w:val="af7"/>
    <w:uiPriority w:val="99"/>
    <w:rsid w:val="004B3F84"/>
    <w:pPr>
      <w:widowControl w:val="0"/>
      <w:spacing w:after="60" w:line="360" w:lineRule="auto"/>
      <w:ind w:firstLine="720"/>
      <w:jc w:val="center"/>
    </w:pPr>
    <w:rPr>
      <w:rFonts w:eastAsia="Times New Roman"/>
      <w:color w:val="000000"/>
      <w:sz w:val="28"/>
      <w:szCs w:val="20"/>
    </w:rPr>
  </w:style>
  <w:style w:type="paragraph" w:customStyle="1" w:styleId="120">
    <w:name w:val="Обычный_12_центр"/>
    <w:basedOn w:val="af7"/>
    <w:uiPriority w:val="99"/>
    <w:qFormat/>
    <w:rsid w:val="004B3F84"/>
    <w:pPr>
      <w:jc w:val="center"/>
    </w:pPr>
    <w:rPr>
      <w:rFonts w:eastAsia="Times New Roman"/>
    </w:rPr>
  </w:style>
  <w:style w:type="paragraph" w:customStyle="1" w:styleId="afffa">
    <w:name w:val="Оглавление"/>
    <w:next w:val="af7"/>
    <w:link w:val="afffb"/>
    <w:rsid w:val="004B3F84"/>
    <w:rPr>
      <w:rFonts w:ascii="Verdana" w:eastAsia="MS Mincho" w:hAnsi="Verdana"/>
      <w:caps/>
      <w:noProof/>
      <w:color w:val="024E9D"/>
      <w:sz w:val="28"/>
      <w:szCs w:val="28"/>
      <w:lang w:eastAsia="ru-RU"/>
    </w:rPr>
  </w:style>
  <w:style w:type="character" w:customStyle="1" w:styleId="afffb">
    <w:name w:val="Оглавление Знак"/>
    <w:link w:val="afffa"/>
    <w:locked/>
    <w:rsid w:val="004B3F84"/>
    <w:rPr>
      <w:rFonts w:ascii="Verdana" w:eastAsia="MS Mincho" w:hAnsi="Verdana"/>
      <w:caps/>
      <w:noProof/>
      <w:color w:val="024E9D"/>
      <w:sz w:val="28"/>
      <w:szCs w:val="28"/>
      <w:lang w:eastAsia="ru-RU"/>
    </w:rPr>
  </w:style>
  <w:style w:type="character" w:customStyle="1" w:styleId="1c">
    <w:name w:val="Оглавление 1 Знак"/>
    <w:link w:val="1b"/>
    <w:uiPriority w:val="39"/>
    <w:locked/>
    <w:rsid w:val="00375DF4"/>
    <w:rPr>
      <w:rFonts w:ascii="Times New Roman" w:hAnsi="Times New Roman" w:cstheme="minorBidi"/>
      <w:caps/>
      <w:noProof/>
      <w:sz w:val="24"/>
      <w:szCs w:val="22"/>
    </w:rPr>
  </w:style>
  <w:style w:type="paragraph" w:styleId="36">
    <w:name w:val="toc 3"/>
    <w:basedOn w:val="af7"/>
    <w:next w:val="af7"/>
    <w:autoRedefine/>
    <w:uiPriority w:val="39"/>
    <w:unhideWhenUsed/>
    <w:qFormat/>
    <w:rsid w:val="007043AA"/>
    <w:pPr>
      <w:tabs>
        <w:tab w:val="left" w:pos="1276"/>
        <w:tab w:val="right" w:leader="dot" w:pos="9356"/>
      </w:tabs>
      <w:spacing w:after="100"/>
      <w:ind w:left="426" w:right="140"/>
      <w:jc w:val="both"/>
    </w:pPr>
    <w:rPr>
      <w:rFonts w:ascii="Times New Roman" w:hAnsi="Times New Roman" w:cs="Times New Roman"/>
      <w:noProof/>
      <w:sz w:val="24"/>
    </w:rPr>
  </w:style>
  <w:style w:type="paragraph" w:styleId="46">
    <w:name w:val="toc 4"/>
    <w:aliases w:val="0 Содержание 4 ур"/>
    <w:basedOn w:val="af7"/>
    <w:next w:val="af7"/>
    <w:autoRedefine/>
    <w:uiPriority w:val="39"/>
    <w:rsid w:val="0023661D"/>
    <w:pPr>
      <w:spacing w:after="0"/>
      <w:ind w:left="480"/>
      <w:jc w:val="center"/>
    </w:pPr>
    <w:rPr>
      <w:rFonts w:eastAsia="Times New Roman"/>
      <w:sz w:val="20"/>
      <w:szCs w:val="20"/>
    </w:rPr>
  </w:style>
  <w:style w:type="paragraph" w:styleId="54">
    <w:name w:val="toc 5"/>
    <w:basedOn w:val="af7"/>
    <w:next w:val="af7"/>
    <w:autoRedefine/>
    <w:uiPriority w:val="39"/>
    <w:rsid w:val="0023661D"/>
    <w:pPr>
      <w:spacing w:after="0"/>
      <w:jc w:val="center"/>
    </w:pPr>
    <w:rPr>
      <w:rFonts w:eastAsia="Times New Roman"/>
      <w:sz w:val="20"/>
      <w:szCs w:val="20"/>
    </w:rPr>
  </w:style>
  <w:style w:type="paragraph" w:styleId="61">
    <w:name w:val="toc 6"/>
    <w:basedOn w:val="af7"/>
    <w:next w:val="af7"/>
    <w:autoRedefine/>
    <w:uiPriority w:val="39"/>
    <w:rsid w:val="0023661D"/>
    <w:pPr>
      <w:spacing w:after="0"/>
      <w:ind w:left="960"/>
      <w:jc w:val="center"/>
    </w:pPr>
    <w:rPr>
      <w:rFonts w:eastAsia="Times New Roman"/>
      <w:sz w:val="20"/>
      <w:szCs w:val="20"/>
    </w:rPr>
  </w:style>
  <w:style w:type="paragraph" w:styleId="71">
    <w:name w:val="toc 7"/>
    <w:basedOn w:val="af7"/>
    <w:next w:val="af7"/>
    <w:autoRedefine/>
    <w:uiPriority w:val="39"/>
    <w:rsid w:val="0023661D"/>
    <w:pPr>
      <w:spacing w:after="0"/>
      <w:ind w:left="1200"/>
      <w:jc w:val="center"/>
    </w:pPr>
    <w:rPr>
      <w:rFonts w:eastAsia="Times New Roman"/>
      <w:sz w:val="20"/>
      <w:szCs w:val="20"/>
    </w:rPr>
  </w:style>
  <w:style w:type="paragraph" w:styleId="81">
    <w:name w:val="toc 8"/>
    <w:basedOn w:val="af7"/>
    <w:next w:val="af7"/>
    <w:autoRedefine/>
    <w:uiPriority w:val="39"/>
    <w:rsid w:val="0023661D"/>
    <w:pPr>
      <w:spacing w:after="0"/>
      <w:ind w:left="1440"/>
      <w:jc w:val="center"/>
    </w:pPr>
    <w:rPr>
      <w:rFonts w:eastAsia="Times New Roman"/>
      <w:sz w:val="20"/>
      <w:szCs w:val="20"/>
    </w:rPr>
  </w:style>
  <w:style w:type="paragraph" w:styleId="91">
    <w:name w:val="toc 9"/>
    <w:basedOn w:val="af7"/>
    <w:next w:val="af7"/>
    <w:autoRedefine/>
    <w:uiPriority w:val="39"/>
    <w:rsid w:val="0023661D"/>
    <w:pPr>
      <w:spacing w:after="0"/>
      <w:ind w:left="1680"/>
      <w:jc w:val="center"/>
    </w:pPr>
    <w:rPr>
      <w:rFonts w:eastAsia="Times New Roman"/>
      <w:sz w:val="20"/>
      <w:szCs w:val="20"/>
    </w:rPr>
  </w:style>
  <w:style w:type="paragraph" w:styleId="2f0">
    <w:name w:val="Body Text 2"/>
    <w:basedOn w:val="af7"/>
    <w:link w:val="2f1"/>
    <w:uiPriority w:val="99"/>
    <w:rsid w:val="004B3F84"/>
    <w:pPr>
      <w:spacing w:after="240" w:line="240" w:lineRule="atLeast"/>
    </w:pPr>
    <w:rPr>
      <w:rFonts w:ascii="Arial" w:hAnsi="Arial" w:cs="Arial"/>
      <w:sz w:val="20"/>
      <w:szCs w:val="20"/>
    </w:rPr>
  </w:style>
  <w:style w:type="character" w:customStyle="1" w:styleId="2f1">
    <w:name w:val="Основной текст 2 Знак"/>
    <w:basedOn w:val="af8"/>
    <w:link w:val="2f0"/>
    <w:uiPriority w:val="99"/>
    <w:rsid w:val="004B3F84"/>
    <w:rPr>
      <w:rFonts w:ascii="Arial" w:eastAsia="MS Mincho" w:hAnsi="Arial" w:cs="Arial"/>
      <w:lang w:eastAsia="ru-RU"/>
    </w:rPr>
  </w:style>
  <w:style w:type="paragraph" w:styleId="37">
    <w:name w:val="Body Text 3"/>
    <w:basedOn w:val="af7"/>
    <w:link w:val="38"/>
    <w:uiPriority w:val="99"/>
    <w:rsid w:val="004B3F84"/>
    <w:pPr>
      <w:spacing w:line="288" w:lineRule="auto"/>
    </w:pPr>
    <w:rPr>
      <w:rFonts w:ascii="Arial" w:eastAsia="Times New Roman" w:hAnsi="Arial"/>
      <w:kern w:val="20"/>
      <w:sz w:val="16"/>
      <w:szCs w:val="16"/>
    </w:rPr>
  </w:style>
  <w:style w:type="character" w:customStyle="1" w:styleId="38">
    <w:name w:val="Основной текст 3 Знак"/>
    <w:basedOn w:val="af8"/>
    <w:link w:val="37"/>
    <w:uiPriority w:val="99"/>
    <w:rsid w:val="004B3F84"/>
    <w:rPr>
      <w:rFonts w:ascii="Arial" w:eastAsia="Times New Roman" w:hAnsi="Arial"/>
      <w:kern w:val="20"/>
      <w:sz w:val="16"/>
      <w:szCs w:val="16"/>
      <w:lang w:eastAsia="ru-RU"/>
    </w:rPr>
  </w:style>
  <w:style w:type="paragraph" w:customStyle="1" w:styleId="afffc">
    <w:name w:val="ОСНОВНОЙ ТЕКСТ АБЗАЦА"/>
    <w:basedOn w:val="af7"/>
    <w:uiPriority w:val="99"/>
    <w:rsid w:val="004B3F84"/>
    <w:pPr>
      <w:spacing w:after="240"/>
      <w:ind w:left="539"/>
    </w:pPr>
    <w:rPr>
      <w:rFonts w:ascii="Arial" w:hAnsi="Arial" w:cs="Arial"/>
      <w:lang w:eastAsia="ja-JP"/>
    </w:rPr>
  </w:style>
  <w:style w:type="character" w:customStyle="1" w:styleId="afffd">
    <w:name w:val="Основной текст Знак"/>
    <w:aliases w:val="Основной текст Знак1 Знак,BO Знак,ID Знак,body indent Знак,ändrad Знак,EHPT Знак,Body Text2 Знак,body tesx Знак1"/>
    <w:basedOn w:val="af8"/>
    <w:uiPriority w:val="99"/>
    <w:rsid w:val="004B3F84"/>
    <w:rPr>
      <w:rFonts w:ascii="Calibri" w:eastAsia="MS Mincho" w:hAnsi="Calibri" w:cs="Calibri"/>
      <w:sz w:val="24"/>
      <w:szCs w:val="24"/>
      <w:lang w:eastAsia="ru-RU"/>
    </w:rPr>
  </w:style>
  <w:style w:type="character" w:customStyle="1" w:styleId="1f2">
    <w:name w:val="Основной текст Знак Знак Знак1"/>
    <w:aliases w:val="body text Знак1,contents Знак1,Body Text Russian Знак1,NoticeText-List Знак1,Основной текст1 Знак1,Основной текст Знак2 Знак Знак Знак1,Основной текст Знак Знак Знак Знак Знак1,bt Знак1,body tesx Знак Знак"/>
    <w:semiHidden/>
    <w:rsid w:val="004B3F84"/>
    <w:rPr>
      <w:rFonts w:ascii="Arial" w:hAnsi="Arial"/>
      <w:sz w:val="26"/>
    </w:rPr>
  </w:style>
  <w:style w:type="character" w:customStyle="1" w:styleId="111">
    <w:name w:val="Основной текст Знак11"/>
    <w:uiPriority w:val="99"/>
    <w:semiHidden/>
    <w:rsid w:val="004B3F84"/>
    <w:rPr>
      <w:rFonts w:ascii="Calibri" w:hAnsi="Calibri" w:cs="Calibri"/>
      <w:sz w:val="20"/>
      <w:szCs w:val="20"/>
    </w:rPr>
  </w:style>
  <w:style w:type="paragraph" w:styleId="afffe">
    <w:name w:val="Body Text Indent"/>
    <w:basedOn w:val="af7"/>
    <w:link w:val="affff"/>
    <w:uiPriority w:val="99"/>
    <w:unhideWhenUsed/>
    <w:rsid w:val="004B3F84"/>
    <w:pPr>
      <w:ind w:firstLine="720"/>
    </w:pPr>
    <w:rPr>
      <w:sz w:val="28"/>
    </w:rPr>
  </w:style>
  <w:style w:type="character" w:customStyle="1" w:styleId="affff">
    <w:name w:val="Основной текст с отступом Знак"/>
    <w:basedOn w:val="af8"/>
    <w:link w:val="afffe"/>
    <w:uiPriority w:val="99"/>
    <w:rsid w:val="004B3F84"/>
    <w:rPr>
      <w:rFonts w:ascii="Times New Roman" w:eastAsia="MS Mincho" w:hAnsi="Times New Roman"/>
      <w:sz w:val="28"/>
      <w:szCs w:val="24"/>
      <w:lang w:eastAsia="ru-RU"/>
    </w:rPr>
  </w:style>
  <w:style w:type="paragraph" w:styleId="2f2">
    <w:name w:val="Body Text Indent 2"/>
    <w:basedOn w:val="af7"/>
    <w:link w:val="2f3"/>
    <w:uiPriority w:val="99"/>
    <w:semiHidden/>
    <w:unhideWhenUsed/>
    <w:rsid w:val="004B3F84"/>
    <w:pPr>
      <w:spacing w:after="0" w:line="480" w:lineRule="auto"/>
      <w:ind w:left="283"/>
    </w:pPr>
    <w:rPr>
      <w:rFonts w:eastAsia="Times New Roman"/>
    </w:rPr>
  </w:style>
  <w:style w:type="character" w:customStyle="1" w:styleId="2f3">
    <w:name w:val="Основной текст с отступом 2 Знак"/>
    <w:basedOn w:val="af8"/>
    <w:link w:val="2f2"/>
    <w:uiPriority w:val="99"/>
    <w:semiHidden/>
    <w:rsid w:val="004B3F84"/>
    <w:rPr>
      <w:rFonts w:ascii="Times New Roman" w:eastAsia="Times New Roman" w:hAnsi="Times New Roman"/>
      <w:sz w:val="24"/>
      <w:szCs w:val="24"/>
      <w:lang w:eastAsia="ru-RU"/>
    </w:rPr>
  </w:style>
  <w:style w:type="paragraph" w:styleId="affff0">
    <w:name w:val="Body Text"/>
    <w:aliases w:val="Основной текст Знак Знак,body text,contents,Body Text Russian,NoticeText-List,Основной текст1,Основной текст Знак2 Знак Знак,Основной текст Знак Знак Знак Знак,Основной текст Знак Знак Знак Знак Знак Знак,bt,body tesx,BO,ID,body indent"/>
    <w:basedOn w:val="af7"/>
    <w:link w:val="1f3"/>
    <w:uiPriority w:val="99"/>
    <w:rsid w:val="004B3F84"/>
    <w:pPr>
      <w:widowControl w:val="0"/>
      <w:adjustRightInd w:val="0"/>
      <w:spacing w:line="360" w:lineRule="atLeast"/>
      <w:ind w:firstLine="709"/>
      <w:textAlignment w:val="baseline"/>
    </w:pPr>
    <w:rPr>
      <w:sz w:val="28"/>
      <w:szCs w:val="28"/>
    </w:rPr>
  </w:style>
  <w:style w:type="character" w:customStyle="1" w:styleId="1f3">
    <w:name w:val="Основной текст Знак1"/>
    <w:aliases w:val="Основной текст Знак Знак Знак,body text Знак,contents Знак,Body Text Russian Знак,NoticeText-List Знак,Основной текст1 Знак,Основной текст Знак2 Знак Знак Знак,Основной текст Знак Знак Знак Знак Знак,bt Знак,body tesx Знак,BO Знак1"/>
    <w:link w:val="affff0"/>
    <w:uiPriority w:val="99"/>
    <w:rsid w:val="004B3F84"/>
    <w:rPr>
      <w:rFonts w:ascii="Times New Roman" w:eastAsia="MS Mincho" w:hAnsi="Times New Roman"/>
      <w:sz w:val="28"/>
      <w:szCs w:val="28"/>
      <w:lang w:eastAsia="ru-RU"/>
    </w:rPr>
  </w:style>
  <w:style w:type="paragraph" w:customStyle="1" w:styleId="2f4">
    <w:name w:val="Основной текст2"/>
    <w:basedOn w:val="af7"/>
    <w:link w:val="affff1"/>
    <w:rsid w:val="004B3F84"/>
    <w:pPr>
      <w:widowControl w:val="0"/>
      <w:shd w:val="clear" w:color="auto" w:fill="FFFFFF"/>
      <w:spacing w:before="600" w:line="480" w:lineRule="exact"/>
    </w:pPr>
    <w:rPr>
      <w:rFonts w:eastAsia="Times New Roman"/>
      <w:sz w:val="27"/>
      <w:szCs w:val="27"/>
    </w:rPr>
  </w:style>
  <w:style w:type="character" w:customStyle="1" w:styleId="affff1">
    <w:name w:val="Основной текст_"/>
    <w:link w:val="2f4"/>
    <w:locked/>
    <w:rsid w:val="004B3F84"/>
    <w:rPr>
      <w:rFonts w:asciiTheme="minorHAnsi" w:eastAsia="Times New Roman" w:hAnsiTheme="minorHAnsi" w:cstheme="minorBidi"/>
      <w:sz w:val="27"/>
      <w:szCs w:val="27"/>
      <w:shd w:val="clear" w:color="auto" w:fill="FFFFFF"/>
    </w:rPr>
  </w:style>
  <w:style w:type="paragraph" w:styleId="affff2">
    <w:name w:val="table of figures"/>
    <w:basedOn w:val="af7"/>
    <w:next w:val="af7"/>
    <w:uiPriority w:val="99"/>
    <w:semiHidden/>
    <w:rsid w:val="004B3F84"/>
    <w:pPr>
      <w:spacing w:after="240" w:line="240" w:lineRule="atLeast"/>
    </w:pPr>
    <w:rPr>
      <w:rFonts w:ascii="Arial" w:hAnsi="Arial" w:cs="Arial"/>
      <w:sz w:val="20"/>
      <w:szCs w:val="20"/>
    </w:rPr>
  </w:style>
  <w:style w:type="paragraph" w:customStyle="1" w:styleId="1">
    <w:name w:val="Перечислен_1_дефис"/>
    <w:basedOn w:val="affff0"/>
    <w:uiPriority w:val="99"/>
    <w:qFormat/>
    <w:rsid w:val="004B3F84"/>
    <w:pPr>
      <w:widowControl/>
      <w:numPr>
        <w:numId w:val="8"/>
      </w:numPr>
      <w:adjustRightInd/>
      <w:spacing w:after="0" w:line="360" w:lineRule="auto"/>
      <w:textAlignment w:val="auto"/>
    </w:pPr>
    <w:rPr>
      <w:rFonts w:eastAsia="Calibri"/>
      <w:szCs w:val="20"/>
    </w:rPr>
  </w:style>
  <w:style w:type="paragraph" w:customStyle="1" w:styleId="2f5">
    <w:name w:val="Перечислен_2_цифра"/>
    <w:basedOn w:val="1"/>
    <w:uiPriority w:val="99"/>
    <w:qFormat/>
    <w:rsid w:val="004B3F84"/>
    <w:pPr>
      <w:numPr>
        <w:ilvl w:val="1"/>
        <w:numId w:val="0"/>
      </w:numPr>
    </w:pPr>
  </w:style>
  <w:style w:type="paragraph" w:customStyle="1" w:styleId="1110">
    <w:name w:val="Подзаголовок 111"/>
    <w:basedOn w:val="27"/>
    <w:link w:val="1111"/>
    <w:rsid w:val="004B3F84"/>
    <w:pPr>
      <w:ind w:left="576" w:hanging="576"/>
    </w:pPr>
  </w:style>
  <w:style w:type="character" w:customStyle="1" w:styleId="1111">
    <w:name w:val="Подзаголовок 111 Знак"/>
    <w:link w:val="1110"/>
    <w:locked/>
    <w:rsid w:val="004B3F84"/>
    <w:rPr>
      <w:rFonts w:ascii="Times New Roman" w:eastAsia="MS Mincho" w:hAnsi="Times New Roman"/>
      <w:b/>
      <w:bCs/>
      <w:sz w:val="36"/>
      <w:szCs w:val="36"/>
      <w:lang w:eastAsia="ru-RU"/>
    </w:rPr>
  </w:style>
  <w:style w:type="paragraph" w:customStyle="1" w:styleId="2f6">
    <w:name w:val="Подзаголовок 2"/>
    <w:basedOn w:val="ae"/>
    <w:next w:val="af7"/>
    <w:link w:val="2f7"/>
    <w:qFormat/>
    <w:rsid w:val="004B3F84"/>
    <w:pPr>
      <w:keepLines w:val="0"/>
      <w:numPr>
        <w:numId w:val="0"/>
      </w:numPr>
      <w:spacing w:before="120" w:after="60" w:line="288" w:lineRule="auto"/>
    </w:pPr>
    <w:rPr>
      <w:rFonts w:ascii="Arial" w:hAnsi="Arial"/>
      <w:b w:val="0"/>
      <w:bCs w:val="0"/>
      <w:caps w:val="0"/>
      <w:color w:val="000000"/>
      <w:kern w:val="20"/>
      <w:sz w:val="24"/>
      <w:u w:val="single"/>
      <w:lang w:eastAsia="ru-RU"/>
    </w:rPr>
  </w:style>
  <w:style w:type="character" w:customStyle="1" w:styleId="2f7">
    <w:name w:val="Подзаголовок 2 Знак"/>
    <w:basedOn w:val="afd"/>
    <w:link w:val="2f6"/>
    <w:rsid w:val="004B3F84"/>
    <w:rPr>
      <w:rFonts w:ascii="Arial" w:eastAsia="MS Mincho" w:hAnsi="Arial" w:cs="Arial Black"/>
      <w:b w:val="0"/>
      <w:bCs w:val="0"/>
      <w:caps w:val="0"/>
      <w:color w:val="000000"/>
      <w:spacing w:val="-16"/>
      <w:kern w:val="20"/>
      <w:sz w:val="24"/>
      <w:szCs w:val="32"/>
      <w:u w:val="single"/>
      <w:lang w:eastAsia="ru-RU"/>
    </w:rPr>
  </w:style>
  <w:style w:type="paragraph" w:customStyle="1" w:styleId="affff3">
    <w:name w:val="Подраздел"/>
    <w:basedOn w:val="af7"/>
    <w:uiPriority w:val="99"/>
    <w:rsid w:val="004B3F84"/>
    <w:pPr>
      <w:widowControl w:val="0"/>
      <w:suppressAutoHyphens/>
      <w:adjustRightInd w:val="0"/>
      <w:spacing w:before="240" w:line="360" w:lineRule="atLeast"/>
      <w:ind w:firstLine="709"/>
      <w:jc w:val="center"/>
      <w:textAlignment w:val="baseline"/>
    </w:pPr>
    <w:rPr>
      <w:rFonts w:ascii="TimesDL" w:hAnsi="TimesDL" w:cs="TimesDL"/>
      <w:b/>
      <w:bCs/>
      <w:smallCaps/>
      <w:spacing w:val="-2"/>
      <w:sz w:val="28"/>
      <w:szCs w:val="28"/>
    </w:rPr>
  </w:style>
  <w:style w:type="paragraph" w:customStyle="1" w:styleId="11">
    <w:name w:val="Приложение.Заголовок 1"/>
    <w:basedOn w:val="16"/>
    <w:link w:val="1f4"/>
    <w:uiPriority w:val="99"/>
    <w:qFormat/>
    <w:rsid w:val="004B3F84"/>
    <w:pPr>
      <w:keepLines/>
      <w:numPr>
        <w:numId w:val="10"/>
      </w:numPr>
      <w:spacing w:before="0" w:after="0" w:line="288" w:lineRule="auto"/>
    </w:pPr>
    <w:rPr>
      <w:rFonts w:ascii="Arial" w:eastAsia="Times New Roman" w:hAnsi="Arial"/>
      <w:bCs w:val="0"/>
      <w:caps/>
      <w:color w:val="000000"/>
      <w:kern w:val="0"/>
      <w:sz w:val="32"/>
      <w:szCs w:val="24"/>
    </w:rPr>
  </w:style>
  <w:style w:type="character" w:customStyle="1" w:styleId="1f4">
    <w:name w:val="Приложение.Заголовок 1 Знак"/>
    <w:basedOn w:val="af8"/>
    <w:link w:val="11"/>
    <w:uiPriority w:val="99"/>
    <w:rsid w:val="004B3F84"/>
    <w:rPr>
      <w:rFonts w:ascii="Arial" w:eastAsia="Times New Roman" w:hAnsi="Arial" w:cstheme="minorBidi"/>
      <w:b/>
      <w:caps/>
      <w:color w:val="000000"/>
      <w:sz w:val="32"/>
      <w:szCs w:val="24"/>
    </w:rPr>
  </w:style>
  <w:style w:type="paragraph" w:customStyle="1" w:styleId="20">
    <w:name w:val="Приложение.Заголовок 2"/>
    <w:basedOn w:val="16"/>
    <w:next w:val="af7"/>
    <w:link w:val="2f8"/>
    <w:uiPriority w:val="99"/>
    <w:qFormat/>
    <w:rsid w:val="004B3F84"/>
    <w:pPr>
      <w:keepLines/>
      <w:pageBreakBefore w:val="0"/>
      <w:numPr>
        <w:ilvl w:val="1"/>
        <w:numId w:val="10"/>
      </w:numPr>
      <w:spacing w:before="0" w:after="0" w:line="288" w:lineRule="auto"/>
      <w:outlineLvl w:val="1"/>
    </w:pPr>
    <w:rPr>
      <w:rFonts w:ascii="Arial" w:eastAsia="Times New Roman" w:hAnsi="Arial"/>
      <w:bCs w:val="0"/>
      <w:color w:val="000000"/>
      <w:kern w:val="0"/>
      <w:sz w:val="32"/>
      <w:szCs w:val="24"/>
    </w:rPr>
  </w:style>
  <w:style w:type="character" w:customStyle="1" w:styleId="2f8">
    <w:name w:val="Приложение.Заголовок 2 Знак"/>
    <w:basedOn w:val="af8"/>
    <w:link w:val="20"/>
    <w:uiPriority w:val="99"/>
    <w:rsid w:val="004B3F84"/>
    <w:rPr>
      <w:rFonts w:ascii="Arial" w:eastAsia="Times New Roman" w:hAnsi="Arial" w:cstheme="minorBidi"/>
      <w:b/>
      <w:color w:val="000000"/>
      <w:sz w:val="32"/>
      <w:szCs w:val="24"/>
    </w:rPr>
  </w:style>
  <w:style w:type="paragraph" w:customStyle="1" w:styleId="3">
    <w:name w:val="Приложение.Заголовок 3"/>
    <w:basedOn w:val="27"/>
    <w:next w:val="af7"/>
    <w:link w:val="39"/>
    <w:uiPriority w:val="99"/>
    <w:qFormat/>
    <w:rsid w:val="004B3F84"/>
    <w:pPr>
      <w:keepNext/>
      <w:keepLines/>
      <w:numPr>
        <w:ilvl w:val="2"/>
        <w:numId w:val="10"/>
      </w:numPr>
      <w:spacing w:after="0" w:line="288" w:lineRule="auto"/>
      <w:outlineLvl w:val="2"/>
    </w:pPr>
    <w:rPr>
      <w:rFonts w:ascii="Arial" w:eastAsia="Times New Roman" w:hAnsi="Arial"/>
      <w:bCs w:val="0"/>
      <w:color w:val="000000"/>
      <w:kern w:val="20"/>
      <w:sz w:val="28"/>
      <w:szCs w:val="24"/>
    </w:rPr>
  </w:style>
  <w:style w:type="character" w:customStyle="1" w:styleId="39">
    <w:name w:val="Приложение.Заголовок 3 Знак"/>
    <w:basedOn w:val="af8"/>
    <w:link w:val="3"/>
    <w:uiPriority w:val="99"/>
    <w:rsid w:val="004B3F84"/>
    <w:rPr>
      <w:rFonts w:ascii="Arial" w:eastAsia="Times New Roman" w:hAnsi="Arial" w:cstheme="minorBidi"/>
      <w:b/>
      <w:color w:val="000000"/>
      <w:kern w:val="20"/>
      <w:sz w:val="28"/>
      <w:szCs w:val="24"/>
    </w:rPr>
  </w:style>
  <w:style w:type="paragraph" w:customStyle="1" w:styleId="4">
    <w:name w:val="Приложение.Заголовок 4"/>
    <w:basedOn w:val="32"/>
    <w:next w:val="af7"/>
    <w:link w:val="47"/>
    <w:uiPriority w:val="99"/>
    <w:qFormat/>
    <w:rsid w:val="004B3F84"/>
    <w:pPr>
      <w:keepNext w:val="0"/>
      <w:keepLines/>
      <w:numPr>
        <w:ilvl w:val="3"/>
        <w:numId w:val="10"/>
      </w:numPr>
      <w:tabs>
        <w:tab w:val="left" w:pos="1843"/>
        <w:tab w:val="right" w:leader="dot" w:pos="9639"/>
      </w:tabs>
      <w:spacing w:after="0" w:line="288" w:lineRule="auto"/>
      <w:outlineLvl w:val="3"/>
    </w:pPr>
    <w:rPr>
      <w:rFonts w:ascii="Arial" w:eastAsia="Times New Roman" w:hAnsi="Arial"/>
      <w:bCs w:val="0"/>
      <w:color w:val="000000"/>
      <w:kern w:val="20"/>
      <w:sz w:val="24"/>
      <w:szCs w:val="24"/>
    </w:rPr>
  </w:style>
  <w:style w:type="character" w:customStyle="1" w:styleId="47">
    <w:name w:val="Приложение.Заголовок 4 Знак"/>
    <w:basedOn w:val="af8"/>
    <w:link w:val="4"/>
    <w:uiPriority w:val="99"/>
    <w:rsid w:val="004B3F84"/>
    <w:rPr>
      <w:rFonts w:ascii="Arial" w:eastAsia="Times New Roman" w:hAnsi="Arial" w:cstheme="minorBidi"/>
      <w:b/>
      <w:color w:val="000000"/>
      <w:kern w:val="20"/>
      <w:sz w:val="24"/>
      <w:szCs w:val="24"/>
    </w:rPr>
  </w:style>
  <w:style w:type="character" w:styleId="affff4">
    <w:name w:val="FollowedHyperlink"/>
    <w:uiPriority w:val="99"/>
    <w:rsid w:val="004B3F84"/>
    <w:rPr>
      <w:color w:val="800080"/>
      <w:u w:val="single"/>
    </w:rPr>
  </w:style>
  <w:style w:type="paragraph" w:customStyle="1" w:styleId="affff5">
    <w:name w:val="Простой"/>
    <w:basedOn w:val="af7"/>
    <w:uiPriority w:val="99"/>
    <w:rsid w:val="004B3F84"/>
    <w:pPr>
      <w:spacing w:before="120"/>
    </w:pPr>
    <w:rPr>
      <w:rFonts w:ascii="Arial" w:hAnsi="Arial" w:cs="Arial"/>
      <w:spacing w:val="-5"/>
      <w:sz w:val="20"/>
      <w:szCs w:val="20"/>
      <w:lang w:eastAsia="ja-JP"/>
    </w:rPr>
  </w:style>
  <w:style w:type="paragraph" w:customStyle="1" w:styleId="affff6">
    <w:name w:val="Простой (с отступом)"/>
    <w:basedOn w:val="af7"/>
    <w:uiPriority w:val="99"/>
    <w:rsid w:val="004B3F84"/>
    <w:pPr>
      <w:spacing w:before="120"/>
      <w:ind w:firstLine="720"/>
    </w:pPr>
    <w:rPr>
      <w:rFonts w:eastAsia="Times New Roman"/>
      <w:szCs w:val="20"/>
    </w:rPr>
  </w:style>
  <w:style w:type="paragraph" w:customStyle="1" w:styleId="2f9">
    <w:name w:val="ПУ2"/>
    <w:basedOn w:val="32"/>
    <w:uiPriority w:val="99"/>
    <w:rsid w:val="004B3F84"/>
    <w:pPr>
      <w:keepNext w:val="0"/>
      <w:numPr>
        <w:ilvl w:val="0"/>
        <w:numId w:val="0"/>
      </w:numPr>
      <w:tabs>
        <w:tab w:val="num" w:pos="1276"/>
      </w:tabs>
      <w:suppressAutoHyphens/>
      <w:spacing w:before="0" w:after="0" w:line="360" w:lineRule="auto"/>
      <w:ind w:left="1080" w:hanging="720"/>
    </w:pPr>
    <w:rPr>
      <w:b w:val="0"/>
      <w:bCs w:val="0"/>
      <w:sz w:val="26"/>
    </w:rPr>
  </w:style>
  <w:style w:type="paragraph" w:customStyle="1" w:styleId="2fa">
    <w:name w:val="Пункт 2"/>
    <w:basedOn w:val="27"/>
    <w:uiPriority w:val="99"/>
    <w:rsid w:val="004B3F84"/>
    <w:pPr>
      <w:keepNext/>
      <w:spacing w:before="240" w:line="288" w:lineRule="auto"/>
      <w:ind w:firstLine="0"/>
    </w:pPr>
    <w:rPr>
      <w:rFonts w:ascii="Arial" w:eastAsia="Times New Roman" w:hAnsi="Arial"/>
      <w:b w:val="0"/>
      <w:bCs w:val="0"/>
      <w:kern w:val="20"/>
      <w:sz w:val="28"/>
      <w:szCs w:val="20"/>
    </w:rPr>
  </w:style>
  <w:style w:type="paragraph" w:customStyle="1" w:styleId="3a">
    <w:name w:val="Пункт 3"/>
    <w:basedOn w:val="32"/>
    <w:uiPriority w:val="99"/>
    <w:rsid w:val="004B3F84"/>
    <w:pPr>
      <w:numPr>
        <w:ilvl w:val="0"/>
        <w:numId w:val="0"/>
      </w:numPr>
      <w:tabs>
        <w:tab w:val="right" w:leader="dot" w:pos="9639"/>
      </w:tabs>
      <w:spacing w:after="120" w:line="288" w:lineRule="auto"/>
    </w:pPr>
    <w:rPr>
      <w:rFonts w:ascii="Arial" w:eastAsia="Times New Roman" w:hAnsi="Arial" w:cs="Arial"/>
      <w:b w:val="0"/>
      <w:kern w:val="20"/>
      <w:sz w:val="24"/>
      <w:lang w:val="en-US"/>
    </w:rPr>
  </w:style>
  <w:style w:type="paragraph" w:customStyle="1" w:styleId="48">
    <w:name w:val="Пункт 4"/>
    <w:basedOn w:val="42"/>
    <w:uiPriority w:val="99"/>
    <w:rsid w:val="004B3F84"/>
    <w:pPr>
      <w:numPr>
        <w:ilvl w:val="0"/>
        <w:numId w:val="0"/>
      </w:numPr>
      <w:tabs>
        <w:tab w:val="clear" w:pos="1701"/>
        <w:tab w:val="clear" w:pos="2340"/>
      </w:tabs>
      <w:spacing w:line="288" w:lineRule="auto"/>
    </w:pPr>
    <w:rPr>
      <w:rFonts w:ascii="Arial" w:eastAsia="Times New Roman" w:hAnsi="Arial"/>
      <w:b w:val="0"/>
      <w:kern w:val="20"/>
      <w:sz w:val="24"/>
    </w:rPr>
  </w:style>
  <w:style w:type="paragraph" w:customStyle="1" w:styleId="55">
    <w:name w:val="Пункт 5"/>
    <w:basedOn w:val="5"/>
    <w:link w:val="56"/>
    <w:rsid w:val="004B3F84"/>
    <w:pPr>
      <w:keepLines w:val="0"/>
      <w:numPr>
        <w:ilvl w:val="0"/>
        <w:numId w:val="0"/>
      </w:numPr>
      <w:tabs>
        <w:tab w:val="clear" w:pos="1843"/>
        <w:tab w:val="clear" w:pos="2126"/>
        <w:tab w:val="clear" w:pos="2410"/>
      </w:tabs>
      <w:spacing w:after="60" w:line="288" w:lineRule="auto"/>
    </w:pPr>
    <w:rPr>
      <w:rFonts w:ascii="Arial" w:eastAsia="Times New Roman" w:hAnsi="Arial"/>
      <w:b w:val="0"/>
      <w:bCs/>
      <w:i/>
      <w:iCs/>
      <w:kern w:val="20"/>
      <w:szCs w:val="26"/>
    </w:rPr>
  </w:style>
  <w:style w:type="character" w:customStyle="1" w:styleId="56">
    <w:name w:val="Пункт 5 Знак"/>
    <w:basedOn w:val="af8"/>
    <w:link w:val="55"/>
    <w:rsid w:val="004B3F84"/>
    <w:rPr>
      <w:rFonts w:ascii="Arial" w:eastAsia="Times New Roman" w:hAnsi="Arial"/>
      <w:bCs/>
      <w:i/>
      <w:iCs/>
      <w:kern w:val="20"/>
      <w:sz w:val="24"/>
      <w:szCs w:val="26"/>
      <w:lang w:eastAsia="ru-RU"/>
    </w:rPr>
  </w:style>
  <w:style w:type="paragraph" w:customStyle="1" w:styleId="affff7">
    <w:name w:val="Рисунок"/>
    <w:next w:val="af7"/>
    <w:uiPriority w:val="99"/>
    <w:qFormat/>
    <w:rsid w:val="004B3F84"/>
    <w:pPr>
      <w:keepNext/>
      <w:spacing w:before="120"/>
      <w:jc w:val="center"/>
    </w:pPr>
    <w:rPr>
      <w:rFonts w:ascii="Times New Roman" w:eastAsia="Times New Roman" w:hAnsi="Times New Roman"/>
      <w:color w:val="000000"/>
      <w:sz w:val="24"/>
      <w:szCs w:val="24"/>
      <w:lang w:eastAsia="ru-RU"/>
    </w:rPr>
  </w:style>
  <w:style w:type="table" w:styleId="affff8">
    <w:name w:val="Table Grid"/>
    <w:basedOn w:val="af9"/>
    <w:uiPriority w:val="39"/>
    <w:rsid w:val="004B3F84"/>
    <w:rPr>
      <w:rFonts w:asciiTheme="minorHAnsi" w:eastAsia="Times New Roman"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5">
    <w:name w:val="Сетка таблицы1"/>
    <w:basedOn w:val="af9"/>
    <w:next w:val="affff8"/>
    <w:uiPriority w:val="59"/>
    <w:rsid w:val="004B3F84"/>
    <w:rPr>
      <w:rFonts w:ascii="Calibri" w:eastAsia="MS Mincho"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f9"/>
    <w:next w:val="affff8"/>
    <w:uiPriority w:val="59"/>
    <w:rsid w:val="004B3F84"/>
    <w:rPr>
      <w:rFonts w:asciiTheme="minorHAnsi" w:eastAsia="Times New Roman"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f9"/>
    <w:next w:val="affff8"/>
    <w:uiPriority w:val="59"/>
    <w:rsid w:val="004B3F84"/>
    <w:rPr>
      <w:rFonts w:asciiTheme="minorHAnsi" w:eastAsia="Times New Roman"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f9"/>
    <w:next w:val="affff8"/>
    <w:rsid w:val="004B3F84"/>
    <w:rPr>
      <w:rFonts w:ascii="Calibri" w:eastAsia="MS Mincho" w:hAnsi="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f9"/>
    <w:next w:val="affff8"/>
    <w:rsid w:val="004B3F84"/>
    <w:rPr>
      <w:rFonts w:ascii="Calibri" w:eastAsia="MS Mincho" w:hAnsi="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f9"/>
    <w:next w:val="affff8"/>
    <w:rsid w:val="004B3F84"/>
    <w:rPr>
      <w:rFonts w:ascii="Calibri" w:eastAsia="MS Mincho" w:hAnsi="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f9"/>
    <w:next w:val="affff8"/>
    <w:rsid w:val="004B3F84"/>
    <w:rPr>
      <w:rFonts w:ascii="Calibri" w:eastAsia="MS Mincho" w:hAnsi="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rsid w:val="004B3F84"/>
    <w:rPr>
      <w:rFonts w:ascii="Calibri" w:eastAsia="MS Mincho"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rsid w:val="004B3F84"/>
    <w:rPr>
      <w:rFonts w:ascii="Calibri" w:eastAsia="MS Mincho"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1"/>
    <w:rsid w:val="004B3F84"/>
    <w:rPr>
      <w:rFonts w:ascii="Calibri" w:eastAsia="MS Mincho"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rsid w:val="004B3F84"/>
    <w:rPr>
      <w:rFonts w:ascii="Calibri" w:eastAsia="MS Mincho"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f9"/>
    <w:next w:val="affff8"/>
    <w:uiPriority w:val="59"/>
    <w:rsid w:val="004B3F84"/>
    <w:rPr>
      <w:rFonts w:ascii="Calibri" w:eastAsia="MS Mincho"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f9"/>
    <w:next w:val="affff8"/>
    <w:uiPriority w:val="59"/>
    <w:rsid w:val="004B3F84"/>
    <w:rPr>
      <w:rFonts w:ascii="Calibri" w:eastAsia="MS Mincho"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f9"/>
    <w:next w:val="affff8"/>
    <w:uiPriority w:val="59"/>
    <w:rsid w:val="004B3F84"/>
    <w:rPr>
      <w:rFonts w:asciiTheme="minorHAnsi" w:eastAsia="Times New Roman"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f9"/>
    <w:next w:val="affff8"/>
    <w:uiPriority w:val="59"/>
    <w:rsid w:val="004B3F84"/>
    <w:rPr>
      <w:rFonts w:ascii="Calibri" w:eastAsia="MS Mincho"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b">
    <w:name w:val="Сетка таблицы2"/>
    <w:rsid w:val="004B3F84"/>
    <w:rPr>
      <w:rFonts w:ascii="Calibri" w:eastAsia="MS Mincho"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rsid w:val="004B3F84"/>
    <w:rPr>
      <w:rFonts w:ascii="Calibri" w:eastAsia="MS Mincho"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rsid w:val="004B3F84"/>
    <w:rPr>
      <w:rFonts w:ascii="Calibri" w:eastAsia="MS Mincho"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rsid w:val="004B3F84"/>
    <w:rPr>
      <w:rFonts w:ascii="Calibri" w:eastAsia="MS Mincho"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rsid w:val="004B3F84"/>
    <w:rPr>
      <w:rFonts w:ascii="Calibri" w:eastAsia="MS Mincho"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rsid w:val="004B3F84"/>
    <w:rPr>
      <w:rFonts w:ascii="Calibri" w:eastAsia="MS Mincho"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rsid w:val="004B3F84"/>
    <w:rPr>
      <w:rFonts w:ascii="Calibri" w:eastAsia="MS Mincho"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rsid w:val="004B3F84"/>
    <w:rPr>
      <w:rFonts w:ascii="Calibri" w:eastAsia="MS Mincho"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rsid w:val="004B3F84"/>
    <w:rPr>
      <w:rFonts w:ascii="Calibri" w:eastAsia="MS Mincho"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f9"/>
    <w:next w:val="affff8"/>
    <w:rsid w:val="004B3F84"/>
    <w:rPr>
      <w:rFonts w:ascii="Calibri" w:eastAsia="Times New Roman"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f9"/>
    <w:next w:val="affff8"/>
    <w:rsid w:val="004B3F84"/>
    <w:rPr>
      <w:rFonts w:ascii="Calibri" w:eastAsia="Times New Roman"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f9"/>
    <w:next w:val="affff8"/>
    <w:rsid w:val="004B3F84"/>
    <w:rPr>
      <w:rFonts w:ascii="Calibri" w:eastAsia="Times New Roman"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2"/>
    <w:basedOn w:val="af9"/>
    <w:next w:val="affff8"/>
    <w:rsid w:val="004B3F84"/>
    <w:rPr>
      <w:rFonts w:ascii="Calibri" w:eastAsia="Times New Roman"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rsid w:val="004B3F84"/>
    <w:rPr>
      <w:rFonts w:ascii="Calibri" w:eastAsia="MS Mincho" w:hAnsi="Calibri" w:cs="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rsid w:val="004B3F84"/>
    <w:rPr>
      <w:rFonts w:ascii="Calibri" w:eastAsia="MS Mincho" w:hAnsi="Calibri" w:cs="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rsid w:val="004B3F84"/>
    <w:rPr>
      <w:rFonts w:ascii="Calibri" w:eastAsia="MS Mincho" w:hAnsi="Calibri" w:cs="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rsid w:val="004B3F84"/>
    <w:rPr>
      <w:rFonts w:ascii="Calibri" w:eastAsia="MS Mincho" w:hAnsi="Calibri" w:cs="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rsid w:val="004B3F84"/>
    <w:rPr>
      <w:rFonts w:ascii="Calibri" w:eastAsia="MS Mincho"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rsid w:val="004B3F84"/>
    <w:rPr>
      <w:rFonts w:ascii="Calibri" w:eastAsia="MS Mincho"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rsid w:val="004B3F84"/>
    <w:rPr>
      <w:rFonts w:ascii="Calibri" w:eastAsia="MS Mincho"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
    <w:rsid w:val="004B3F84"/>
    <w:rPr>
      <w:rFonts w:ascii="Calibri" w:eastAsia="MS Mincho"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rsid w:val="004B3F84"/>
    <w:rPr>
      <w:rFonts w:ascii="Calibri" w:eastAsia="MS Mincho"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rsid w:val="004B3F84"/>
    <w:rPr>
      <w:rFonts w:ascii="Calibri" w:eastAsia="MS Mincho"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rsid w:val="004B3F84"/>
    <w:rPr>
      <w:rFonts w:ascii="Calibri" w:eastAsia="MS Mincho"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
    <w:basedOn w:val="af9"/>
    <w:next w:val="affff8"/>
    <w:rsid w:val="004B3F8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f9"/>
    <w:next w:val="affff8"/>
    <w:rsid w:val="004B3F8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f9"/>
    <w:next w:val="affff8"/>
    <w:rsid w:val="004B3F8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f9"/>
    <w:next w:val="affff8"/>
    <w:rsid w:val="004B3F8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f9"/>
    <w:next w:val="affff8"/>
    <w:rsid w:val="004B3F84"/>
    <w:rPr>
      <w:rFonts w:ascii="Courier New" w:eastAsia="Courier New" w:hAnsi="Courier New" w:cs="Courier New"/>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f9"/>
    <w:next w:val="affff8"/>
    <w:rsid w:val="004B3F84"/>
    <w:rPr>
      <w:rFonts w:ascii="Courier New" w:eastAsia="Courier New" w:hAnsi="Courier New" w:cs="Courier New"/>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f9"/>
    <w:next w:val="affff8"/>
    <w:rsid w:val="004B3F84"/>
    <w:rPr>
      <w:rFonts w:ascii="Courier New" w:eastAsia="Courier New" w:hAnsi="Courier New" w:cs="Courier New"/>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f9"/>
    <w:next w:val="affff8"/>
    <w:rsid w:val="004B3F84"/>
    <w:rPr>
      <w:rFonts w:ascii="Courier New" w:eastAsia="Courier New" w:hAnsi="Courier New" w:cs="Courier New"/>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f9"/>
    <w:next w:val="affff8"/>
    <w:rsid w:val="004B3F84"/>
    <w:rPr>
      <w:rFonts w:ascii="Courier New" w:eastAsia="Courier New" w:hAnsi="Courier New" w:cs="Courier New"/>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f9"/>
    <w:next w:val="affff8"/>
    <w:rsid w:val="004B3F84"/>
    <w:rPr>
      <w:rFonts w:ascii="Courier New" w:eastAsia="Courier New" w:hAnsi="Courier New" w:cs="Courier New"/>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f9"/>
    <w:next w:val="affff8"/>
    <w:rsid w:val="004B3F84"/>
    <w:rPr>
      <w:rFonts w:ascii="Courier New" w:eastAsia="Courier New" w:hAnsi="Courier New" w:cs="Courier New"/>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f9"/>
    <w:next w:val="affff8"/>
    <w:rsid w:val="004B3F84"/>
    <w:rPr>
      <w:rFonts w:ascii="Courier New" w:eastAsia="Courier New" w:hAnsi="Courier New" w:cs="Courier New"/>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f9"/>
    <w:next w:val="affff8"/>
    <w:uiPriority w:val="59"/>
    <w:rsid w:val="004B3F84"/>
    <w:rPr>
      <w:rFonts w:ascii="Arial" w:eastAsia="Times New Roman" w:hAnsi="Arial" w:cs="Arial"/>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f9"/>
    <w:next w:val="affff8"/>
    <w:uiPriority w:val="59"/>
    <w:rsid w:val="004B3F84"/>
    <w:rPr>
      <w:rFonts w:ascii="Arial" w:eastAsia="Times New Roman" w:hAnsi="Arial" w:cs="Arial"/>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f9"/>
    <w:next w:val="affff8"/>
    <w:uiPriority w:val="59"/>
    <w:rsid w:val="004B3F84"/>
    <w:rPr>
      <w:rFonts w:ascii="Arial" w:eastAsia="Times New Roman" w:hAnsi="Arial" w:cs="Arial"/>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f9"/>
    <w:next w:val="affff8"/>
    <w:uiPriority w:val="59"/>
    <w:rsid w:val="004B3F84"/>
    <w:rPr>
      <w:rFonts w:ascii="Arial" w:eastAsia="Times New Roman" w:hAnsi="Arial" w:cs="Arial"/>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f9"/>
    <w:next w:val="affff8"/>
    <w:uiPriority w:val="59"/>
    <w:rsid w:val="004B3F84"/>
    <w:rPr>
      <w:rFonts w:asciiTheme="minorHAnsi" w:eastAsia="Times New Roman"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f9"/>
    <w:next w:val="affff8"/>
    <w:uiPriority w:val="59"/>
    <w:rsid w:val="004B3F84"/>
    <w:rPr>
      <w:rFonts w:asciiTheme="minorHAnsi" w:eastAsia="Times New Roman"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9">
    <w:name w:val="Содерж. таблицы"/>
    <w:basedOn w:val="af7"/>
    <w:uiPriority w:val="99"/>
    <w:rsid w:val="004B3F84"/>
    <w:pPr>
      <w:spacing w:after="60"/>
    </w:pPr>
    <w:rPr>
      <w:rFonts w:ascii="Arial Narrow" w:eastAsia="Times New Roman" w:hAnsi="Arial Narrow"/>
      <w:szCs w:val="20"/>
    </w:rPr>
  </w:style>
  <w:style w:type="paragraph" w:styleId="31">
    <w:name w:val="List 3"/>
    <w:basedOn w:val="af7"/>
    <w:uiPriority w:val="99"/>
    <w:rsid w:val="004B3F84"/>
    <w:pPr>
      <w:numPr>
        <w:numId w:val="11"/>
      </w:numPr>
      <w:spacing w:before="180" w:after="180"/>
    </w:pPr>
    <w:rPr>
      <w:rFonts w:ascii="Arial" w:eastAsia="Times New Roman" w:hAnsi="Arial"/>
    </w:rPr>
  </w:style>
  <w:style w:type="paragraph" w:customStyle="1" w:styleId="affffa">
    <w:name w:val="Стандартный"/>
    <w:basedOn w:val="af7"/>
    <w:uiPriority w:val="99"/>
    <w:qFormat/>
    <w:rsid w:val="004B3F84"/>
    <w:pPr>
      <w:spacing w:after="0" w:line="360" w:lineRule="auto"/>
    </w:pPr>
    <w:rPr>
      <w:rFonts w:eastAsia="Times New Roman"/>
      <w:spacing w:val="2"/>
      <w:kern w:val="24"/>
      <w:sz w:val="28"/>
    </w:rPr>
  </w:style>
  <w:style w:type="paragraph" w:customStyle="1" w:styleId="affffb">
    <w:name w:val="стильгспи"/>
    <w:basedOn w:val="af7"/>
    <w:link w:val="affffc"/>
    <w:qFormat/>
    <w:rsid w:val="0023661D"/>
    <w:pPr>
      <w:ind w:left="284" w:firstLine="424"/>
    </w:pPr>
    <w:rPr>
      <w:sz w:val="28"/>
      <w:szCs w:val="28"/>
    </w:rPr>
  </w:style>
  <w:style w:type="character" w:customStyle="1" w:styleId="affffc">
    <w:name w:val="стильгспи Знак"/>
    <w:basedOn w:val="af8"/>
    <w:link w:val="affffb"/>
    <w:rsid w:val="0023661D"/>
    <w:rPr>
      <w:rFonts w:ascii="Times New Roman" w:eastAsia="MS Mincho" w:hAnsi="Times New Roman"/>
      <w:sz w:val="28"/>
      <w:szCs w:val="28"/>
      <w:lang w:eastAsia="ru-RU"/>
    </w:rPr>
  </w:style>
  <w:style w:type="paragraph" w:customStyle="1" w:styleId="affffd">
    <w:name w:val="Строка таблицы"/>
    <w:basedOn w:val="af7"/>
    <w:uiPriority w:val="99"/>
    <w:qFormat/>
    <w:rsid w:val="004B3F84"/>
    <w:pPr>
      <w:spacing w:after="60" w:line="360" w:lineRule="auto"/>
    </w:pPr>
    <w:rPr>
      <w:rFonts w:eastAsia="Times New Roman"/>
      <w:szCs w:val="20"/>
    </w:rPr>
  </w:style>
  <w:style w:type="paragraph" w:styleId="affffe">
    <w:name w:val="Document Map"/>
    <w:basedOn w:val="af7"/>
    <w:link w:val="afffff"/>
    <w:uiPriority w:val="99"/>
    <w:rsid w:val="004B3F84"/>
    <w:rPr>
      <w:rFonts w:ascii="Lucida Grande CY" w:hAnsi="Lucida Grande CY" w:cs="Lucida Grande CY"/>
      <w:sz w:val="20"/>
      <w:szCs w:val="20"/>
    </w:rPr>
  </w:style>
  <w:style w:type="character" w:customStyle="1" w:styleId="afffff">
    <w:name w:val="Схема документа Знак"/>
    <w:basedOn w:val="af8"/>
    <w:link w:val="affffe"/>
    <w:uiPriority w:val="99"/>
    <w:rsid w:val="004B3F84"/>
    <w:rPr>
      <w:rFonts w:ascii="Lucida Grande CY" w:eastAsia="MS Mincho" w:hAnsi="Lucida Grande CY" w:cs="Lucida Grande CY"/>
      <w:lang w:eastAsia="ru-RU"/>
    </w:rPr>
  </w:style>
  <w:style w:type="paragraph" w:customStyle="1" w:styleId="afffff0">
    <w:name w:val="Таблица"/>
    <w:basedOn w:val="af7"/>
    <w:uiPriority w:val="99"/>
    <w:rsid w:val="004B3F84"/>
    <w:pPr>
      <w:suppressLineNumbers/>
      <w:spacing w:after="60"/>
    </w:pPr>
    <w:rPr>
      <w:rFonts w:ascii="Arial" w:eastAsia="Times New Roman" w:hAnsi="Arial"/>
      <w:bCs/>
      <w:sz w:val="20"/>
    </w:rPr>
  </w:style>
  <w:style w:type="paragraph" w:customStyle="1" w:styleId="aa">
    <w:name w:val="Таблица буллет"/>
    <w:basedOn w:val="af7"/>
    <w:uiPriority w:val="99"/>
    <w:rsid w:val="0023661D"/>
    <w:pPr>
      <w:numPr>
        <w:numId w:val="12"/>
      </w:numPr>
      <w:spacing w:after="60"/>
    </w:pPr>
    <w:rPr>
      <w:rFonts w:eastAsia="Arial Unicode MS"/>
    </w:rPr>
  </w:style>
  <w:style w:type="paragraph" w:customStyle="1" w:styleId="afffff1">
    <w:name w:val="Таблица номер"/>
    <w:basedOn w:val="aa"/>
    <w:autoRedefine/>
    <w:uiPriority w:val="99"/>
    <w:rsid w:val="004B3F84"/>
    <w:pPr>
      <w:numPr>
        <w:numId w:val="0"/>
      </w:numPr>
      <w:tabs>
        <w:tab w:val="num" w:pos="810"/>
        <w:tab w:val="num" w:pos="1080"/>
      </w:tabs>
      <w:ind w:left="720" w:hanging="360"/>
    </w:pPr>
  </w:style>
  <w:style w:type="paragraph" w:customStyle="1" w:styleId="afffff2">
    <w:name w:val="Таблица Подпись"/>
    <w:basedOn w:val="af7"/>
    <w:uiPriority w:val="99"/>
    <w:rsid w:val="004B3F84"/>
    <w:pPr>
      <w:keepNext/>
      <w:widowControl w:val="0"/>
      <w:adjustRightInd w:val="0"/>
      <w:spacing w:line="312" w:lineRule="auto"/>
      <w:textAlignment w:val="baseline"/>
    </w:pPr>
  </w:style>
  <w:style w:type="paragraph" w:customStyle="1" w:styleId="afffff3">
    <w:name w:val="Таблица справа"/>
    <w:basedOn w:val="af7"/>
    <w:next w:val="af7"/>
    <w:uiPriority w:val="99"/>
    <w:rsid w:val="004B3F84"/>
    <w:pPr>
      <w:suppressLineNumbers/>
      <w:spacing w:after="60"/>
      <w:jc w:val="right"/>
    </w:pPr>
  </w:style>
  <w:style w:type="paragraph" w:customStyle="1" w:styleId="afffff4">
    <w:name w:val="Таблица слева"/>
    <w:basedOn w:val="afffff3"/>
    <w:next w:val="af7"/>
    <w:uiPriority w:val="99"/>
    <w:rsid w:val="004B3F84"/>
    <w:pPr>
      <w:jc w:val="left"/>
    </w:pPr>
  </w:style>
  <w:style w:type="paragraph" w:customStyle="1" w:styleId="afffff5">
    <w:name w:val="Таблица. По центру"/>
    <w:basedOn w:val="af7"/>
    <w:uiPriority w:val="99"/>
    <w:rsid w:val="004B3F84"/>
    <w:pPr>
      <w:jc w:val="center"/>
    </w:pPr>
  </w:style>
  <w:style w:type="paragraph" w:customStyle="1" w:styleId="afffff6">
    <w:name w:val="Таблица.Текст"/>
    <w:basedOn w:val="af7"/>
    <w:uiPriority w:val="99"/>
    <w:qFormat/>
    <w:rsid w:val="004B3F84"/>
    <w:pPr>
      <w:spacing w:after="0" w:line="288" w:lineRule="auto"/>
    </w:pPr>
    <w:rPr>
      <w:rFonts w:ascii="Arial" w:eastAsia="Times New Roman" w:hAnsi="Arial"/>
      <w:kern w:val="20"/>
      <w:sz w:val="20"/>
      <w:szCs w:val="20"/>
    </w:rPr>
  </w:style>
  <w:style w:type="paragraph" w:customStyle="1" w:styleId="a">
    <w:name w:val="Таблица.Маркированный список"/>
    <w:basedOn w:val="afffff6"/>
    <w:uiPriority w:val="99"/>
    <w:qFormat/>
    <w:rsid w:val="004B3F84"/>
    <w:pPr>
      <w:numPr>
        <w:numId w:val="13"/>
      </w:numPr>
    </w:pPr>
  </w:style>
  <w:style w:type="paragraph" w:customStyle="1" w:styleId="10">
    <w:name w:val="Таблица.Нумерованный список 1"/>
    <w:basedOn w:val="afffff6"/>
    <w:uiPriority w:val="99"/>
    <w:qFormat/>
    <w:rsid w:val="004B3F84"/>
    <w:pPr>
      <w:numPr>
        <w:numId w:val="14"/>
      </w:numPr>
      <w:tabs>
        <w:tab w:val="left" w:pos="567"/>
      </w:tabs>
    </w:pPr>
  </w:style>
  <w:style w:type="paragraph" w:customStyle="1" w:styleId="2">
    <w:name w:val="Таблица.Нумерованный список 2"/>
    <w:basedOn w:val="afffff6"/>
    <w:uiPriority w:val="99"/>
    <w:qFormat/>
    <w:rsid w:val="004B3F84"/>
    <w:pPr>
      <w:numPr>
        <w:numId w:val="15"/>
      </w:numPr>
      <w:tabs>
        <w:tab w:val="left" w:pos="567"/>
      </w:tabs>
    </w:pPr>
  </w:style>
  <w:style w:type="paragraph" w:customStyle="1" w:styleId="afffff7">
    <w:name w:val="Таблица.Строка заголовка"/>
    <w:basedOn w:val="af7"/>
    <w:uiPriority w:val="99"/>
    <w:qFormat/>
    <w:rsid w:val="004B3F84"/>
    <w:pPr>
      <w:keepNext/>
      <w:keepLines/>
      <w:spacing w:before="120"/>
      <w:jc w:val="center"/>
    </w:pPr>
    <w:rPr>
      <w:rFonts w:ascii="Arial" w:eastAsia="Times New Roman" w:hAnsi="Arial"/>
      <w:b/>
      <w:bCs/>
      <w:kern w:val="20"/>
      <w:szCs w:val="20"/>
    </w:rPr>
  </w:style>
  <w:style w:type="paragraph" w:customStyle="1" w:styleId="afffff8">
    <w:name w:val="Таблицы заголовок"/>
    <w:basedOn w:val="afffff3"/>
    <w:uiPriority w:val="99"/>
    <w:rsid w:val="004B3F84"/>
    <w:pPr>
      <w:spacing w:after="0"/>
      <w:jc w:val="center"/>
    </w:pPr>
    <w:rPr>
      <w:b/>
      <w:bCs/>
    </w:rPr>
  </w:style>
  <w:style w:type="paragraph" w:customStyle="1" w:styleId="afffff9">
    <w:name w:val="Титульный лист.Текст поцентру"/>
    <w:uiPriority w:val="99"/>
    <w:rsid w:val="004B3F84"/>
    <w:pPr>
      <w:jc w:val="center"/>
    </w:pPr>
    <w:rPr>
      <w:rFonts w:ascii="Times New Roman" w:eastAsia="MS Mincho" w:hAnsi="Times New Roman"/>
      <w:sz w:val="24"/>
      <w:szCs w:val="24"/>
    </w:rPr>
  </w:style>
  <w:style w:type="paragraph" w:customStyle="1" w:styleId="afffffa">
    <w:name w:val="Титульный лист. Гриф"/>
    <w:basedOn w:val="afffff9"/>
    <w:uiPriority w:val="99"/>
    <w:rsid w:val="004B3F84"/>
    <w:pPr>
      <w:spacing w:line="360" w:lineRule="auto"/>
    </w:pPr>
  </w:style>
  <w:style w:type="paragraph" w:customStyle="1" w:styleId="afffffb">
    <w:name w:val="Титульный лист. Место печати"/>
    <w:basedOn w:val="afffffa"/>
    <w:uiPriority w:val="99"/>
    <w:rsid w:val="004B3F84"/>
    <w:pPr>
      <w:jc w:val="left"/>
    </w:pPr>
  </w:style>
  <w:style w:type="paragraph" w:customStyle="1" w:styleId="afffffc">
    <w:name w:val="Титульный лист. Обозначение"/>
    <w:basedOn w:val="afffff9"/>
    <w:uiPriority w:val="99"/>
    <w:rsid w:val="004B3F84"/>
    <w:rPr>
      <w:sz w:val="20"/>
      <w:szCs w:val="20"/>
    </w:rPr>
  </w:style>
  <w:style w:type="paragraph" w:customStyle="1" w:styleId="afffffd">
    <w:name w:val="Титульный лист. Прописной текст по центру"/>
    <w:basedOn w:val="afffff9"/>
    <w:uiPriority w:val="99"/>
    <w:rsid w:val="004B3F84"/>
    <w:rPr>
      <w:caps/>
    </w:rPr>
  </w:style>
  <w:style w:type="paragraph" w:customStyle="1" w:styleId="afffffe">
    <w:name w:val="Титульный лист. По центру.Прописной. Полужирный."/>
    <w:basedOn w:val="afffffd"/>
    <w:uiPriority w:val="99"/>
    <w:rsid w:val="004B3F84"/>
  </w:style>
  <w:style w:type="paragraph" w:customStyle="1" w:styleId="-11">
    <w:name w:val="Цветной список - Акцент 11"/>
    <w:aliases w:val="List Paragraph,5 - Абзац списка,Bullet List,FooterText,numbered,Перечисление,Основной абзац,ТЗ список,Абзац списка литеральный,ПС - Нумерованный,Маркированный  список для теля записки"/>
    <w:basedOn w:val="af7"/>
    <w:uiPriority w:val="34"/>
    <w:qFormat/>
    <w:rsid w:val="004B3F84"/>
    <w:pPr>
      <w:numPr>
        <w:numId w:val="38"/>
      </w:numPr>
    </w:pPr>
  </w:style>
  <w:style w:type="paragraph" w:customStyle="1" w:styleId="1f6">
    <w:name w:val="Заг 1 АННОТАЦИЯ"/>
    <w:basedOn w:val="af7"/>
    <w:next w:val="af7"/>
    <w:uiPriority w:val="99"/>
    <w:rsid w:val="00C44975"/>
    <w:pPr>
      <w:pageBreakBefore/>
      <w:spacing w:before="120" w:after="60" w:line="360" w:lineRule="auto"/>
      <w:ind w:left="0"/>
      <w:jc w:val="center"/>
    </w:pPr>
    <w:rPr>
      <w:rFonts w:ascii="Times New Roman" w:eastAsia="Times New Roman" w:hAnsi="Times New Roman" w:cs="Times New Roman"/>
      <w:b/>
      <w:caps/>
      <w:kern w:val="28"/>
      <w:sz w:val="24"/>
      <w:szCs w:val="24"/>
      <w:lang w:eastAsia="ru-RU"/>
    </w:rPr>
  </w:style>
  <w:style w:type="paragraph" w:customStyle="1" w:styleId="213">
    <w:name w:val="Н 2.1 Заголовок"/>
    <w:basedOn w:val="27"/>
    <w:next w:val="af7"/>
    <w:link w:val="214"/>
    <w:qFormat/>
    <w:rsid w:val="00C44975"/>
    <w:pPr>
      <w:keepNext/>
      <w:keepLines/>
      <w:spacing w:before="200" w:after="0" w:line="360" w:lineRule="auto"/>
      <w:ind w:left="576" w:hanging="576"/>
      <w:jc w:val="both"/>
    </w:pPr>
    <w:rPr>
      <w:rFonts w:asciiTheme="majorHAnsi" w:eastAsiaTheme="majorEastAsia" w:hAnsiTheme="majorHAnsi" w:cstheme="majorBidi"/>
      <w:color w:val="262626" w:themeColor="text1" w:themeTint="D9"/>
      <w:sz w:val="26"/>
      <w:szCs w:val="26"/>
      <w:lang w:eastAsia="ru-RU"/>
    </w:rPr>
  </w:style>
  <w:style w:type="paragraph" w:customStyle="1" w:styleId="a5">
    <w:name w:val="Дефисное выделение"/>
    <w:basedOn w:val="af7"/>
    <w:link w:val="affffff"/>
    <w:uiPriority w:val="99"/>
    <w:qFormat/>
    <w:rsid w:val="00EE4A70"/>
    <w:pPr>
      <w:numPr>
        <w:numId w:val="24"/>
      </w:numPr>
      <w:tabs>
        <w:tab w:val="left" w:pos="993"/>
      </w:tabs>
      <w:suppressAutoHyphens/>
      <w:spacing w:after="0" w:line="360" w:lineRule="auto"/>
      <w:jc w:val="both"/>
    </w:pPr>
    <w:rPr>
      <w:rFonts w:ascii="Times New Roman" w:eastAsia="Times New Roman" w:hAnsi="Times New Roman" w:cs="Times New Roman"/>
      <w:sz w:val="24"/>
      <w:szCs w:val="24"/>
      <w:lang w:eastAsia="ar-SA"/>
    </w:rPr>
  </w:style>
  <w:style w:type="character" w:customStyle="1" w:styleId="affffff">
    <w:name w:val="Дефисное выделение Знак"/>
    <w:basedOn w:val="af8"/>
    <w:link w:val="a5"/>
    <w:uiPriority w:val="99"/>
    <w:rsid w:val="00EE4A70"/>
    <w:rPr>
      <w:rFonts w:ascii="Times New Roman" w:eastAsia="Times New Roman" w:hAnsi="Times New Roman"/>
      <w:sz w:val="24"/>
      <w:szCs w:val="24"/>
      <w:lang w:eastAsia="ar-SA"/>
    </w:rPr>
  </w:style>
  <w:style w:type="character" w:styleId="affffff0">
    <w:name w:val="annotation reference"/>
    <w:basedOn w:val="af8"/>
    <w:uiPriority w:val="99"/>
    <w:unhideWhenUsed/>
    <w:rsid w:val="002A11CB"/>
    <w:rPr>
      <w:sz w:val="16"/>
      <w:szCs w:val="16"/>
    </w:rPr>
  </w:style>
  <w:style w:type="paragraph" w:styleId="affffff1">
    <w:name w:val="annotation text"/>
    <w:basedOn w:val="af7"/>
    <w:link w:val="affffff2"/>
    <w:uiPriority w:val="99"/>
    <w:unhideWhenUsed/>
    <w:rsid w:val="002A11CB"/>
    <w:pPr>
      <w:spacing w:line="240" w:lineRule="auto"/>
    </w:pPr>
    <w:rPr>
      <w:sz w:val="20"/>
      <w:szCs w:val="20"/>
    </w:rPr>
  </w:style>
  <w:style w:type="character" w:customStyle="1" w:styleId="affffff2">
    <w:name w:val="Текст примечания Знак"/>
    <w:basedOn w:val="af8"/>
    <w:link w:val="affffff1"/>
    <w:uiPriority w:val="99"/>
    <w:rsid w:val="002A11CB"/>
    <w:rPr>
      <w:rFonts w:asciiTheme="minorHAnsi" w:hAnsiTheme="minorHAnsi" w:cstheme="minorBidi"/>
    </w:rPr>
  </w:style>
  <w:style w:type="paragraph" w:styleId="affffff3">
    <w:name w:val="annotation subject"/>
    <w:basedOn w:val="affffff1"/>
    <w:next w:val="affffff1"/>
    <w:link w:val="affffff4"/>
    <w:uiPriority w:val="99"/>
    <w:unhideWhenUsed/>
    <w:rsid w:val="002A11CB"/>
    <w:rPr>
      <w:b/>
      <w:bCs/>
    </w:rPr>
  </w:style>
  <w:style w:type="character" w:customStyle="1" w:styleId="affffff4">
    <w:name w:val="Тема примечания Знак"/>
    <w:basedOn w:val="affffff2"/>
    <w:link w:val="affffff3"/>
    <w:uiPriority w:val="99"/>
    <w:rsid w:val="002A11CB"/>
    <w:rPr>
      <w:rFonts w:asciiTheme="minorHAnsi" w:hAnsiTheme="minorHAnsi" w:cstheme="minorBidi"/>
      <w:b/>
      <w:bCs/>
    </w:rPr>
  </w:style>
  <w:style w:type="paragraph" w:styleId="affffff5">
    <w:name w:val="Balloon Text"/>
    <w:basedOn w:val="af7"/>
    <w:link w:val="affffff6"/>
    <w:uiPriority w:val="99"/>
    <w:unhideWhenUsed/>
    <w:rsid w:val="002A11CB"/>
    <w:pPr>
      <w:spacing w:after="0" w:line="240" w:lineRule="auto"/>
    </w:pPr>
    <w:rPr>
      <w:rFonts w:ascii="Tahoma" w:hAnsi="Tahoma" w:cs="Tahoma"/>
      <w:sz w:val="16"/>
      <w:szCs w:val="16"/>
    </w:rPr>
  </w:style>
  <w:style w:type="character" w:customStyle="1" w:styleId="affffff6">
    <w:name w:val="Текст выноски Знак"/>
    <w:basedOn w:val="af8"/>
    <w:link w:val="affffff5"/>
    <w:uiPriority w:val="99"/>
    <w:rsid w:val="002A11CB"/>
    <w:rPr>
      <w:rFonts w:ascii="Tahoma" w:hAnsi="Tahoma" w:cs="Tahoma"/>
      <w:sz w:val="16"/>
      <w:szCs w:val="16"/>
    </w:rPr>
  </w:style>
  <w:style w:type="paragraph" w:customStyle="1" w:styleId="a0">
    <w:name w:val="Список дефис"/>
    <w:basedOn w:val="af7"/>
    <w:link w:val="affffff7"/>
    <w:uiPriority w:val="99"/>
    <w:qFormat/>
    <w:rsid w:val="00F90665"/>
    <w:pPr>
      <w:numPr>
        <w:numId w:val="25"/>
      </w:numPr>
      <w:tabs>
        <w:tab w:val="left" w:pos="1134"/>
      </w:tabs>
      <w:suppressAutoHyphens/>
      <w:spacing w:after="0" w:line="360" w:lineRule="auto"/>
      <w:contextualSpacing/>
      <w:jc w:val="both"/>
    </w:pPr>
    <w:rPr>
      <w:rFonts w:ascii="Times New Roman" w:eastAsia="Times New Roman" w:hAnsi="Times New Roman" w:cs="Times New Roman"/>
      <w:sz w:val="24"/>
      <w:szCs w:val="24"/>
      <w:lang w:eastAsia="ar-SA"/>
    </w:rPr>
  </w:style>
  <w:style w:type="character" w:customStyle="1" w:styleId="affffff7">
    <w:name w:val="Список дефис Знак"/>
    <w:basedOn w:val="af8"/>
    <w:link w:val="a0"/>
    <w:uiPriority w:val="99"/>
    <w:rsid w:val="00F90665"/>
    <w:rPr>
      <w:rFonts w:ascii="Times New Roman" w:eastAsia="Times New Roman" w:hAnsi="Times New Roman"/>
      <w:sz w:val="24"/>
      <w:szCs w:val="24"/>
      <w:lang w:eastAsia="ar-SA"/>
    </w:rPr>
  </w:style>
  <w:style w:type="paragraph" w:styleId="affffff8">
    <w:name w:val="caption"/>
    <w:basedOn w:val="af7"/>
    <w:next w:val="af7"/>
    <w:link w:val="affffff9"/>
    <w:uiPriority w:val="99"/>
    <w:unhideWhenUsed/>
    <w:qFormat/>
    <w:rsid w:val="00064C23"/>
    <w:pPr>
      <w:spacing w:line="240" w:lineRule="auto"/>
    </w:pPr>
    <w:rPr>
      <w:rFonts w:ascii="Times New Roman" w:hAnsi="Times New Roman"/>
      <w:iCs/>
      <w:sz w:val="24"/>
      <w:szCs w:val="18"/>
    </w:rPr>
  </w:style>
  <w:style w:type="numbering" w:customStyle="1" w:styleId="1f7">
    <w:name w:val="Нет списка1"/>
    <w:next w:val="afa"/>
    <w:uiPriority w:val="99"/>
    <w:semiHidden/>
    <w:unhideWhenUsed/>
    <w:rsid w:val="00E23EDC"/>
  </w:style>
  <w:style w:type="table" w:customStyle="1" w:styleId="160">
    <w:name w:val="Сетка таблицы16"/>
    <w:basedOn w:val="af9"/>
    <w:next w:val="affff8"/>
    <w:uiPriority w:val="39"/>
    <w:rsid w:val="00E23EDC"/>
    <w:pPr>
      <w:ind w:firstLine="284"/>
      <w:jc w:val="both"/>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a">
    <w:name w:val="List Paragraph"/>
    <w:aliases w:val="2 - нумерованный список,Абзац маркированнный"/>
    <w:basedOn w:val="af7"/>
    <w:link w:val="affffffb"/>
    <w:uiPriority w:val="34"/>
    <w:qFormat/>
    <w:rsid w:val="00E23EDC"/>
    <w:pPr>
      <w:tabs>
        <w:tab w:val="left" w:pos="1134"/>
      </w:tabs>
      <w:spacing w:after="0" w:line="240" w:lineRule="auto"/>
      <w:ind w:left="1429" w:hanging="360"/>
      <w:contextualSpacing/>
      <w:jc w:val="both"/>
    </w:pPr>
    <w:rPr>
      <w:rFonts w:ascii="Times New Roman" w:eastAsia="Times New Roman" w:hAnsi="Times New Roman" w:cs="Times New Roman"/>
      <w:sz w:val="24"/>
      <w:szCs w:val="24"/>
      <w:lang w:eastAsia="ar-SA"/>
    </w:rPr>
  </w:style>
  <w:style w:type="paragraph" w:customStyle="1" w:styleId="affffffc">
    <w:name w:val="Заголовок_глав"/>
    <w:basedOn w:val="16"/>
    <w:link w:val="affffffd"/>
    <w:qFormat/>
    <w:rsid w:val="00E23EDC"/>
    <w:pPr>
      <w:numPr>
        <w:numId w:val="0"/>
      </w:numPr>
      <w:spacing w:before="120" w:after="120" w:line="240" w:lineRule="auto"/>
    </w:pPr>
    <w:rPr>
      <w:rFonts w:ascii="Times New Roman" w:eastAsia="Times New Roman" w:hAnsi="Times New Roman" w:cs="Times New Roman"/>
      <w:bCs w:val="0"/>
      <w:caps/>
      <w:kern w:val="0"/>
      <w:szCs w:val="20"/>
      <w:lang w:eastAsia="ar-SA"/>
    </w:rPr>
  </w:style>
  <w:style w:type="character" w:customStyle="1" w:styleId="affffffd">
    <w:name w:val="Заголовок_глав Знак"/>
    <w:basedOn w:val="af8"/>
    <w:link w:val="affffffc"/>
    <w:rsid w:val="00E23EDC"/>
    <w:rPr>
      <w:rFonts w:ascii="Times New Roman" w:eastAsia="Times New Roman" w:hAnsi="Times New Roman"/>
      <w:b/>
      <w:caps/>
      <w:sz w:val="28"/>
      <w:lang w:eastAsia="ar-SA"/>
    </w:rPr>
  </w:style>
  <w:style w:type="paragraph" w:customStyle="1" w:styleId="1f8">
    <w:name w:val="Стиль1"/>
    <w:basedOn w:val="27"/>
    <w:link w:val="1f9"/>
    <w:qFormat/>
    <w:rsid w:val="00E23EDC"/>
    <w:pPr>
      <w:keepNext/>
      <w:spacing w:before="60" w:after="120" w:line="240" w:lineRule="auto"/>
      <w:ind w:left="0" w:firstLine="0"/>
    </w:pPr>
    <w:rPr>
      <w:rFonts w:ascii="Times New Roman Полужирный" w:eastAsia="Times New Roman" w:hAnsi="Times New Roman Полужирный" w:cs="Arial"/>
      <w:i/>
      <w:iCs/>
      <w:caps/>
      <w:sz w:val="24"/>
      <w:szCs w:val="28"/>
      <w:lang w:eastAsia="ar-SA"/>
    </w:rPr>
  </w:style>
  <w:style w:type="character" w:customStyle="1" w:styleId="1f9">
    <w:name w:val="Стиль1 Знак"/>
    <w:basedOn w:val="af8"/>
    <w:link w:val="1f8"/>
    <w:rsid w:val="00E23EDC"/>
    <w:rPr>
      <w:rFonts w:ascii="Times New Roman Полужирный" w:eastAsia="Times New Roman" w:hAnsi="Times New Roman Полужирный" w:cs="Arial"/>
      <w:b/>
      <w:bCs/>
      <w:i/>
      <w:iCs/>
      <w:caps/>
      <w:sz w:val="24"/>
      <w:szCs w:val="28"/>
      <w:lang w:eastAsia="ar-SA"/>
    </w:rPr>
  </w:style>
  <w:style w:type="paragraph" w:customStyle="1" w:styleId="215">
    <w:name w:val="Цитата 21"/>
    <w:basedOn w:val="af7"/>
    <w:next w:val="af7"/>
    <w:uiPriority w:val="29"/>
    <w:qFormat/>
    <w:rsid w:val="00E23EDC"/>
    <w:pPr>
      <w:spacing w:after="0" w:line="240" w:lineRule="auto"/>
      <w:ind w:left="0" w:firstLine="284"/>
      <w:jc w:val="both"/>
    </w:pPr>
    <w:rPr>
      <w:i/>
      <w:iCs/>
      <w:color w:val="000000"/>
    </w:rPr>
  </w:style>
  <w:style w:type="character" w:customStyle="1" w:styleId="2fc">
    <w:name w:val="Цитата 2 Знак"/>
    <w:basedOn w:val="af8"/>
    <w:link w:val="2fd"/>
    <w:uiPriority w:val="29"/>
    <w:rsid w:val="00E23EDC"/>
    <w:rPr>
      <w:i/>
      <w:iCs/>
      <w:color w:val="000000"/>
    </w:rPr>
  </w:style>
  <w:style w:type="paragraph" w:customStyle="1" w:styleId="2fe">
    <w:name w:val="Заголовок_глав_2"/>
    <w:basedOn w:val="27"/>
    <w:link w:val="2ff"/>
    <w:qFormat/>
    <w:rsid w:val="00E23EDC"/>
    <w:pPr>
      <w:keepNext/>
      <w:spacing w:before="60" w:after="120" w:line="240" w:lineRule="auto"/>
      <w:ind w:left="0" w:firstLine="0"/>
    </w:pPr>
    <w:rPr>
      <w:rFonts w:ascii="Times New Roman Полужирный" w:eastAsia="Times New Roman" w:hAnsi="Times New Roman Полужирный" w:cs="Arial"/>
      <w:i/>
      <w:iCs/>
      <w:caps/>
      <w:sz w:val="24"/>
      <w:szCs w:val="28"/>
      <w:lang w:eastAsia="ar-SA"/>
    </w:rPr>
  </w:style>
  <w:style w:type="character" w:customStyle="1" w:styleId="2ff">
    <w:name w:val="Заголовок_глав_2 Знак"/>
    <w:basedOn w:val="af8"/>
    <w:link w:val="2fe"/>
    <w:rsid w:val="00E23EDC"/>
    <w:rPr>
      <w:rFonts w:ascii="Times New Roman Полужирный" w:eastAsia="Times New Roman" w:hAnsi="Times New Roman Полужирный" w:cs="Arial"/>
      <w:b/>
      <w:bCs/>
      <w:i/>
      <w:iCs/>
      <w:caps/>
      <w:sz w:val="24"/>
      <w:szCs w:val="28"/>
      <w:lang w:eastAsia="ar-SA"/>
    </w:rPr>
  </w:style>
  <w:style w:type="paragraph" w:customStyle="1" w:styleId="1fa">
    <w:name w:val="Обычный1"/>
    <w:uiPriority w:val="99"/>
    <w:rsid w:val="00E23EDC"/>
    <w:pPr>
      <w:ind w:firstLine="284"/>
      <w:jc w:val="both"/>
    </w:pPr>
    <w:rPr>
      <w:rFonts w:ascii="Arial" w:eastAsia="Times New Roman" w:hAnsi="Arial"/>
      <w:lang w:eastAsia="ru-RU"/>
    </w:rPr>
  </w:style>
  <w:style w:type="paragraph" w:styleId="affffffe">
    <w:name w:val="footnote text"/>
    <w:basedOn w:val="af7"/>
    <w:link w:val="afffffff"/>
    <w:uiPriority w:val="99"/>
    <w:unhideWhenUsed/>
    <w:rsid w:val="00E23EDC"/>
    <w:pPr>
      <w:spacing w:after="0" w:line="240" w:lineRule="auto"/>
      <w:ind w:left="0" w:firstLine="284"/>
      <w:jc w:val="both"/>
    </w:pPr>
    <w:rPr>
      <w:rFonts w:ascii="Times New Roman" w:eastAsia="Times New Roman" w:hAnsi="Times New Roman" w:cs="Times New Roman"/>
      <w:sz w:val="20"/>
      <w:szCs w:val="20"/>
      <w:lang w:eastAsia="ar-SA"/>
    </w:rPr>
  </w:style>
  <w:style w:type="character" w:customStyle="1" w:styleId="afffffff">
    <w:name w:val="Текст сноски Знак"/>
    <w:basedOn w:val="af8"/>
    <w:link w:val="affffffe"/>
    <w:uiPriority w:val="99"/>
    <w:rsid w:val="00E23EDC"/>
    <w:rPr>
      <w:rFonts w:ascii="Times New Roman" w:eastAsia="Times New Roman" w:hAnsi="Times New Roman"/>
      <w:lang w:eastAsia="ar-SA"/>
    </w:rPr>
  </w:style>
  <w:style w:type="character" w:styleId="afffffff0">
    <w:name w:val="footnote reference"/>
    <w:basedOn w:val="af8"/>
    <w:unhideWhenUsed/>
    <w:rsid w:val="00E23EDC"/>
    <w:rPr>
      <w:vertAlign w:val="superscript"/>
    </w:rPr>
  </w:style>
  <w:style w:type="paragraph" w:customStyle="1" w:styleId="1fb">
    <w:name w:val="Рецензия1"/>
    <w:next w:val="afffffff1"/>
    <w:hidden/>
    <w:uiPriority w:val="99"/>
    <w:semiHidden/>
    <w:rsid w:val="00E23EDC"/>
    <w:pPr>
      <w:ind w:firstLine="284"/>
      <w:jc w:val="both"/>
    </w:pPr>
    <w:rPr>
      <w:rFonts w:ascii="Calibri" w:hAnsi="Calibri"/>
      <w:sz w:val="22"/>
      <w:szCs w:val="22"/>
    </w:rPr>
  </w:style>
  <w:style w:type="paragraph" w:customStyle="1" w:styleId="1fc">
    <w:name w:val="Название объекта1"/>
    <w:basedOn w:val="af7"/>
    <w:next w:val="af7"/>
    <w:uiPriority w:val="99"/>
    <w:rsid w:val="00E23EDC"/>
    <w:pPr>
      <w:spacing w:before="120" w:after="120" w:line="240" w:lineRule="auto"/>
      <w:ind w:left="0" w:firstLine="284"/>
      <w:jc w:val="center"/>
    </w:pPr>
    <w:rPr>
      <w:rFonts w:ascii="Times New Roman" w:eastAsia="Times New Roman" w:hAnsi="Times New Roman" w:cs="Times New Roman"/>
      <w:bCs/>
      <w:sz w:val="24"/>
      <w:szCs w:val="20"/>
      <w:lang w:eastAsia="ar-SA"/>
    </w:rPr>
  </w:style>
  <w:style w:type="paragraph" w:customStyle="1" w:styleId="E31">
    <w:name w:val="E_Список_3 уровень"/>
    <w:basedOn w:val="E13"/>
    <w:qFormat/>
    <w:rsid w:val="00E23EDC"/>
    <w:pPr>
      <w:numPr>
        <w:ilvl w:val="1"/>
        <w:numId w:val="39"/>
      </w:numPr>
      <w:spacing w:line="240" w:lineRule="auto"/>
      <w:contextualSpacing/>
    </w:pPr>
    <w:rPr>
      <w:rFonts w:eastAsia="MS Mincho"/>
      <w:bCs/>
      <w:lang w:eastAsia="ru-RU"/>
    </w:rPr>
  </w:style>
  <w:style w:type="paragraph" w:customStyle="1" w:styleId="2-">
    <w:name w:val="2 - Список дефис"/>
    <w:basedOn w:val="a5"/>
    <w:link w:val="2-0"/>
    <w:qFormat/>
    <w:rsid w:val="00E23EDC"/>
    <w:pPr>
      <w:numPr>
        <w:numId w:val="0"/>
      </w:numPr>
      <w:tabs>
        <w:tab w:val="num" w:pos="567"/>
      </w:tabs>
      <w:ind w:left="567" w:hanging="567"/>
    </w:pPr>
  </w:style>
  <w:style w:type="character" w:customStyle="1" w:styleId="affffffb">
    <w:name w:val="Абзац списка Знак"/>
    <w:aliases w:val="2 - нумерованный список Знак,Абзац маркированнный Знак"/>
    <w:basedOn w:val="af8"/>
    <w:link w:val="affffffa"/>
    <w:uiPriority w:val="34"/>
    <w:rsid w:val="00E23EDC"/>
    <w:rPr>
      <w:rFonts w:ascii="Times New Roman" w:eastAsia="Times New Roman" w:hAnsi="Times New Roman"/>
      <w:sz w:val="24"/>
      <w:szCs w:val="24"/>
      <w:lang w:eastAsia="ar-SA"/>
    </w:rPr>
  </w:style>
  <w:style w:type="character" w:customStyle="1" w:styleId="2-0">
    <w:name w:val="2 - Список дефис Знак"/>
    <w:basedOn w:val="affffffb"/>
    <w:link w:val="2-"/>
    <w:rsid w:val="00E23EDC"/>
    <w:rPr>
      <w:rFonts w:ascii="Times New Roman" w:eastAsia="Times New Roman" w:hAnsi="Times New Roman"/>
      <w:sz w:val="24"/>
      <w:szCs w:val="24"/>
      <w:lang w:eastAsia="ar-SA"/>
    </w:rPr>
  </w:style>
  <w:style w:type="table" w:customStyle="1" w:styleId="170">
    <w:name w:val="Сетка таблицы17"/>
    <w:basedOn w:val="af9"/>
    <w:next w:val="affff8"/>
    <w:rsid w:val="00E23EDC"/>
    <w:pPr>
      <w:ind w:firstLine="284"/>
      <w:jc w:val="both"/>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fa"/>
    <w:uiPriority w:val="99"/>
    <w:semiHidden/>
    <w:unhideWhenUsed/>
    <w:rsid w:val="00E23EDC"/>
  </w:style>
  <w:style w:type="table" w:customStyle="1" w:styleId="240">
    <w:name w:val="Сетка таблицы24"/>
    <w:basedOn w:val="af9"/>
    <w:next w:val="affff8"/>
    <w:uiPriority w:val="59"/>
    <w:rsid w:val="00E23EDC"/>
    <w:pPr>
      <w:ind w:firstLine="284"/>
      <w:jc w:val="both"/>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Список 2 уровень"/>
    <w:basedOn w:val="2-"/>
    <w:uiPriority w:val="99"/>
    <w:qFormat/>
    <w:rsid w:val="00E23EDC"/>
    <w:pPr>
      <w:numPr>
        <w:numId w:val="37"/>
      </w:numPr>
      <w:tabs>
        <w:tab w:val="num" w:pos="1134"/>
      </w:tabs>
      <w:ind w:left="1134" w:hanging="567"/>
    </w:pPr>
  </w:style>
  <w:style w:type="paragraph" w:customStyle="1" w:styleId="25">
    <w:name w:val="Список_маркер_2 уровень"/>
    <w:basedOn w:val="a5"/>
    <w:uiPriority w:val="99"/>
    <w:qFormat/>
    <w:rsid w:val="00E23EDC"/>
    <w:pPr>
      <w:numPr>
        <w:ilvl w:val="1"/>
        <w:numId w:val="40"/>
      </w:numPr>
    </w:pPr>
  </w:style>
  <w:style w:type="numbering" w:customStyle="1" w:styleId="41">
    <w:name w:val="Е_список_тире4"/>
    <w:basedOn w:val="afa"/>
    <w:uiPriority w:val="99"/>
    <w:rsid w:val="00E23EDC"/>
    <w:pPr>
      <w:numPr>
        <w:numId w:val="26"/>
      </w:numPr>
    </w:pPr>
  </w:style>
  <w:style w:type="numbering" w:customStyle="1" w:styleId="114">
    <w:name w:val="Е_список_тире11"/>
    <w:basedOn w:val="afa"/>
    <w:uiPriority w:val="99"/>
    <w:rsid w:val="00E23EDC"/>
  </w:style>
  <w:style w:type="numbering" w:customStyle="1" w:styleId="216">
    <w:name w:val="Е_список_тире21"/>
    <w:basedOn w:val="afa"/>
    <w:uiPriority w:val="99"/>
    <w:rsid w:val="00E23EDC"/>
  </w:style>
  <w:style w:type="numbering" w:customStyle="1" w:styleId="313">
    <w:name w:val="Е_список_тире31"/>
    <w:basedOn w:val="afa"/>
    <w:uiPriority w:val="99"/>
    <w:rsid w:val="00E23EDC"/>
  </w:style>
  <w:style w:type="numbering" w:customStyle="1" w:styleId="1111112">
    <w:name w:val="1 / 1.1 / 1.1.12"/>
    <w:basedOn w:val="afa"/>
    <w:next w:val="111111"/>
    <w:rsid w:val="00E23EDC"/>
    <w:pPr>
      <w:numPr>
        <w:numId w:val="27"/>
      </w:numPr>
    </w:pPr>
  </w:style>
  <w:style w:type="numbering" w:styleId="1ai">
    <w:name w:val="Outline List 1"/>
    <w:basedOn w:val="afa"/>
    <w:rsid w:val="00E23EDC"/>
    <w:pPr>
      <w:numPr>
        <w:numId w:val="28"/>
      </w:numPr>
    </w:pPr>
  </w:style>
  <w:style w:type="table" w:customStyle="1" w:styleId="Table">
    <w:name w:val="Table"/>
    <w:basedOn w:val="af9"/>
    <w:semiHidden/>
    <w:rsid w:val="00E23EDC"/>
    <w:pPr>
      <w:ind w:firstLine="284"/>
      <w:jc w:val="both"/>
    </w:pPr>
    <w:rPr>
      <w:rFonts w:ascii="Times New Roman" w:eastAsia="Times New Roman" w:hAnsi="Times New Roman"/>
      <w:sz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auto"/>
      <w:vAlign w:val="center"/>
    </w:tcPr>
  </w:style>
  <w:style w:type="table" w:styleId="-1">
    <w:name w:val="Table Web 1"/>
    <w:basedOn w:val="af9"/>
    <w:rsid w:val="00E23EDC"/>
    <w:pPr>
      <w:ind w:firstLine="284"/>
      <w:jc w:val="both"/>
    </w:pPr>
    <w:rPr>
      <w:rFonts w:ascii="Times New Roman" w:eastAsia="Times New Roman" w:hAnsi="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f9"/>
    <w:rsid w:val="00E23EDC"/>
    <w:pPr>
      <w:ind w:firstLine="284"/>
      <w:jc w:val="both"/>
    </w:pPr>
    <w:rPr>
      <w:rFonts w:ascii="Times New Roman" w:eastAsia="Times New Roman" w:hAnsi="Times New Roman"/>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9"/>
    <w:rsid w:val="00E23EDC"/>
    <w:pPr>
      <w:ind w:firstLine="284"/>
      <w:jc w:val="both"/>
    </w:pPr>
    <w:rPr>
      <w:rFonts w:ascii="Times New Roman" w:eastAsia="Times New Roman" w:hAnsi="Times New Roman"/>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2">
    <w:name w:val="Table Elegant"/>
    <w:basedOn w:val="af9"/>
    <w:rsid w:val="00E23EDC"/>
    <w:pPr>
      <w:ind w:firstLine="284"/>
      <w:jc w:val="both"/>
    </w:pPr>
    <w:rPr>
      <w:rFonts w:ascii="Times New Roman" w:eastAsia="Times New Roman" w:hAnsi="Times New Roman"/>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d">
    <w:name w:val="Table Subtle 1"/>
    <w:basedOn w:val="af9"/>
    <w:rsid w:val="00E23EDC"/>
    <w:pPr>
      <w:ind w:firstLine="284"/>
      <w:jc w:val="both"/>
    </w:pPr>
    <w:rPr>
      <w:rFonts w:ascii="Times New Roman" w:eastAsia="Times New Roman" w:hAnsi="Times New Roman"/>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Subtle 2"/>
    <w:basedOn w:val="af9"/>
    <w:rsid w:val="00E23EDC"/>
    <w:pPr>
      <w:ind w:firstLine="284"/>
      <w:jc w:val="both"/>
    </w:pPr>
    <w:rPr>
      <w:rFonts w:ascii="Times New Roman" w:eastAsia="Times New Roman" w:hAnsi="Times New Roman"/>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e">
    <w:name w:val="Table Classic 1"/>
    <w:basedOn w:val="af9"/>
    <w:rsid w:val="00E23EDC"/>
    <w:pPr>
      <w:ind w:firstLine="284"/>
      <w:jc w:val="both"/>
    </w:pPr>
    <w:rPr>
      <w:rFonts w:ascii="Times New Roman" w:eastAsia="Times New Roman" w:hAnsi="Times New Roman"/>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Classic 2"/>
    <w:basedOn w:val="af9"/>
    <w:rsid w:val="00E23EDC"/>
    <w:pPr>
      <w:ind w:firstLine="284"/>
      <w:jc w:val="both"/>
    </w:pPr>
    <w:rPr>
      <w:rFonts w:ascii="Times New Roman" w:eastAsia="Times New Roman" w:hAnsi="Times New Roman"/>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f9"/>
    <w:rsid w:val="00E23EDC"/>
    <w:pPr>
      <w:ind w:firstLine="284"/>
      <w:jc w:val="both"/>
    </w:pPr>
    <w:rPr>
      <w:rFonts w:ascii="Times New Roman" w:eastAsia="Times New Roman" w:hAnsi="Times New Roman"/>
      <w:color w:val="00008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a">
    <w:name w:val="Table Classic 4"/>
    <w:basedOn w:val="af9"/>
    <w:rsid w:val="00E23EDC"/>
    <w:pPr>
      <w:ind w:firstLine="284"/>
      <w:jc w:val="both"/>
    </w:pPr>
    <w:rPr>
      <w:rFonts w:ascii="Times New Roman" w:eastAsia="Times New Roman" w:hAnsi="Times New Roman"/>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afffffff3">
    <w:name w:val="Невидимая таблица"/>
    <w:basedOn w:val="af9"/>
    <w:semiHidden/>
    <w:rsid w:val="00E23EDC"/>
    <w:pPr>
      <w:spacing w:before="60" w:after="60"/>
      <w:ind w:firstLine="284"/>
      <w:jc w:val="both"/>
    </w:pPr>
    <w:rPr>
      <w:rFonts w:ascii="Times New Roman" w:eastAsia="Times New Roman" w:hAnsi="Times New Roman"/>
      <w:lang w:eastAsia="ru-RU"/>
    </w:rPr>
    <w:tblPr/>
  </w:style>
  <w:style w:type="table" w:styleId="1ff">
    <w:name w:val="Table 3D effects 1"/>
    <w:basedOn w:val="af9"/>
    <w:rsid w:val="00E23EDC"/>
    <w:pPr>
      <w:ind w:firstLine="284"/>
      <w:jc w:val="both"/>
    </w:pPr>
    <w:rPr>
      <w:rFonts w:ascii="Times New Roman" w:eastAsia="Times New Roman" w:hAnsi="Times New Roman"/>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2">
    <w:name w:val="Table 3D effects 2"/>
    <w:basedOn w:val="af9"/>
    <w:rsid w:val="00E23EDC"/>
    <w:pPr>
      <w:ind w:firstLine="284"/>
      <w:jc w:val="both"/>
    </w:pPr>
    <w:rPr>
      <w:rFonts w:ascii="Times New Roman" w:eastAsia="Times New Roman" w:hAnsi="Times New Roman"/>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3D effects 3"/>
    <w:basedOn w:val="af9"/>
    <w:rsid w:val="00E23EDC"/>
    <w:pPr>
      <w:ind w:firstLine="284"/>
      <w:jc w:val="both"/>
    </w:pPr>
    <w:rPr>
      <w:rFonts w:ascii="Times New Roman" w:eastAsia="Times New Roman" w:hAnsi="Times New Roman"/>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2ff3">
    <w:name w:val="List Continue 2"/>
    <w:basedOn w:val="af7"/>
    <w:uiPriority w:val="99"/>
    <w:semiHidden/>
    <w:rsid w:val="00E23EDC"/>
    <w:pPr>
      <w:spacing w:after="120" w:line="240" w:lineRule="auto"/>
      <w:ind w:left="566"/>
    </w:pPr>
    <w:rPr>
      <w:rFonts w:ascii="Times New Roman" w:eastAsia="Times New Roman" w:hAnsi="Times New Roman" w:cs="Times New Roman"/>
      <w:sz w:val="24"/>
      <w:szCs w:val="24"/>
      <w:lang w:eastAsia="ru-RU"/>
    </w:rPr>
  </w:style>
  <w:style w:type="paragraph" w:styleId="3e">
    <w:name w:val="List Continue 3"/>
    <w:basedOn w:val="af7"/>
    <w:uiPriority w:val="99"/>
    <w:semiHidden/>
    <w:rsid w:val="00E23EDC"/>
    <w:pPr>
      <w:spacing w:after="120" w:line="240" w:lineRule="auto"/>
      <w:ind w:left="849"/>
    </w:pPr>
    <w:rPr>
      <w:rFonts w:ascii="Times New Roman" w:eastAsia="Times New Roman" w:hAnsi="Times New Roman" w:cs="Times New Roman"/>
      <w:sz w:val="24"/>
      <w:szCs w:val="24"/>
      <w:lang w:eastAsia="ru-RU"/>
    </w:rPr>
  </w:style>
  <w:style w:type="table" w:styleId="1ff0">
    <w:name w:val="Table Simple 1"/>
    <w:basedOn w:val="af9"/>
    <w:rsid w:val="00E23EDC"/>
    <w:pPr>
      <w:ind w:firstLine="284"/>
      <w:jc w:val="both"/>
    </w:pPr>
    <w:rPr>
      <w:rFonts w:ascii="Times New Roman" w:eastAsia="Times New Roman" w:hAnsi="Times New Roman"/>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4">
    <w:name w:val="Table Simple 2"/>
    <w:basedOn w:val="af9"/>
    <w:rsid w:val="00E23EDC"/>
    <w:pPr>
      <w:ind w:firstLine="284"/>
      <w:jc w:val="both"/>
    </w:pPr>
    <w:rPr>
      <w:rFonts w:ascii="Times New Roman" w:eastAsia="Times New Roman" w:hAnsi="Times New Roman"/>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f9"/>
    <w:rsid w:val="00E23EDC"/>
    <w:pPr>
      <w:ind w:firstLine="284"/>
      <w:jc w:val="both"/>
    </w:pPr>
    <w:rPr>
      <w:rFonts w:ascii="Times New Roman" w:eastAsia="Times New Roman" w:hAnsi="Times New Roman"/>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1">
    <w:name w:val="Table Grid 1"/>
    <w:basedOn w:val="af9"/>
    <w:rsid w:val="00E23EDC"/>
    <w:pPr>
      <w:ind w:firstLine="284"/>
      <w:jc w:val="both"/>
    </w:pPr>
    <w:rPr>
      <w:rFonts w:ascii="Times New Roman" w:eastAsia="Times New Roman" w:hAnsi="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5">
    <w:name w:val="Table Grid 2"/>
    <w:basedOn w:val="af9"/>
    <w:rsid w:val="00E23EDC"/>
    <w:pPr>
      <w:ind w:firstLine="284"/>
      <w:jc w:val="both"/>
    </w:pPr>
    <w:rPr>
      <w:rFonts w:ascii="Times New Roman" w:eastAsia="Times New Roman" w:hAnsi="Times New Roman"/>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f9"/>
    <w:rsid w:val="00E23EDC"/>
    <w:pPr>
      <w:ind w:firstLine="284"/>
      <w:jc w:val="both"/>
    </w:pPr>
    <w:rPr>
      <w:rFonts w:ascii="Times New Roman" w:eastAsia="Times New Roman" w:hAnsi="Times New Roman"/>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b">
    <w:name w:val="Table Grid 4"/>
    <w:basedOn w:val="af9"/>
    <w:rsid w:val="00E23EDC"/>
    <w:pPr>
      <w:ind w:firstLine="284"/>
      <w:jc w:val="both"/>
    </w:pPr>
    <w:rPr>
      <w:rFonts w:ascii="Times New Roman" w:eastAsia="Times New Roman" w:hAnsi="Times New Roman"/>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f9"/>
    <w:rsid w:val="00E23EDC"/>
    <w:pPr>
      <w:ind w:firstLine="284"/>
      <w:jc w:val="both"/>
    </w:pPr>
    <w:rPr>
      <w:rFonts w:ascii="Times New Roman" w:eastAsia="Times New Roman" w:hAnsi="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f9"/>
    <w:rsid w:val="00E23EDC"/>
    <w:pPr>
      <w:ind w:firstLine="284"/>
      <w:jc w:val="both"/>
    </w:pPr>
    <w:rPr>
      <w:rFonts w:ascii="Times New Roman" w:eastAsia="Times New Roman" w:hAnsi="Times New Roman"/>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f9"/>
    <w:rsid w:val="00E23EDC"/>
    <w:pPr>
      <w:ind w:firstLine="284"/>
      <w:jc w:val="both"/>
    </w:pPr>
    <w:rPr>
      <w:rFonts w:ascii="Times New Roman" w:eastAsia="Times New Roman" w:hAnsi="Times New Roman"/>
      <w:b/>
      <w:bCs/>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f9"/>
    <w:rsid w:val="00E23EDC"/>
    <w:pPr>
      <w:ind w:firstLine="284"/>
      <w:jc w:val="both"/>
    </w:pPr>
    <w:rPr>
      <w:rFonts w:ascii="Times New Roman" w:eastAsia="Times New Roman" w:hAnsi="Times New Roman"/>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4">
    <w:name w:val="Table Contemporary"/>
    <w:basedOn w:val="af9"/>
    <w:rsid w:val="00E23EDC"/>
    <w:pPr>
      <w:ind w:firstLine="284"/>
      <w:jc w:val="both"/>
    </w:pPr>
    <w:rPr>
      <w:rFonts w:ascii="Times New Roman" w:eastAsia="Times New Roman" w:hAnsi="Times New Roman"/>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5">
    <w:name w:val="Table Professional"/>
    <w:basedOn w:val="af9"/>
    <w:rsid w:val="00E23EDC"/>
    <w:pPr>
      <w:ind w:firstLine="284"/>
      <w:jc w:val="both"/>
    </w:pPr>
    <w:rPr>
      <w:rFonts w:ascii="Times New Roman" w:eastAsia="Times New Roman" w:hAnsi="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1">
    <w:name w:val="Outline List 3"/>
    <w:basedOn w:val="afa"/>
    <w:rsid w:val="00E23EDC"/>
    <w:pPr>
      <w:numPr>
        <w:numId w:val="29"/>
      </w:numPr>
    </w:pPr>
  </w:style>
  <w:style w:type="table" w:styleId="1ff2">
    <w:name w:val="Table Columns 1"/>
    <w:basedOn w:val="af9"/>
    <w:rsid w:val="00E23EDC"/>
    <w:pPr>
      <w:ind w:firstLine="284"/>
      <w:jc w:val="both"/>
    </w:pPr>
    <w:rPr>
      <w:rFonts w:ascii="Times New Roman" w:eastAsia="Times New Roman" w:hAnsi="Times New Roman"/>
      <w:b/>
      <w:bCs/>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6">
    <w:name w:val="Table Columns 2"/>
    <w:basedOn w:val="af9"/>
    <w:rsid w:val="00E23EDC"/>
    <w:pPr>
      <w:ind w:firstLine="284"/>
      <w:jc w:val="both"/>
    </w:pPr>
    <w:rPr>
      <w:rFonts w:ascii="Times New Roman" w:eastAsia="Times New Roman" w:hAnsi="Times New Roman"/>
      <w:b/>
      <w:bCs/>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f9"/>
    <w:rsid w:val="00E23EDC"/>
    <w:pPr>
      <w:ind w:firstLine="284"/>
      <w:jc w:val="both"/>
    </w:pPr>
    <w:rPr>
      <w:rFonts w:ascii="Times New Roman" w:eastAsia="Times New Roman" w:hAnsi="Times New Roman"/>
      <w:b/>
      <w:bCs/>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c">
    <w:name w:val="Table Columns 4"/>
    <w:basedOn w:val="af9"/>
    <w:rsid w:val="00E23EDC"/>
    <w:pPr>
      <w:ind w:firstLine="284"/>
      <w:jc w:val="both"/>
    </w:pPr>
    <w:rPr>
      <w:rFonts w:ascii="Times New Roman" w:eastAsia="Times New Roman" w:hAnsi="Times New Roman"/>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9"/>
    <w:rsid w:val="00E23EDC"/>
    <w:pPr>
      <w:ind w:firstLine="284"/>
      <w:jc w:val="both"/>
    </w:pPr>
    <w:rPr>
      <w:rFonts w:ascii="Times New Roman" w:eastAsia="Times New Roman" w:hAnsi="Times New Roman"/>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9"/>
    <w:rsid w:val="00E23EDC"/>
    <w:pPr>
      <w:ind w:firstLine="284"/>
      <w:jc w:val="both"/>
    </w:pPr>
    <w:rPr>
      <w:rFonts w:ascii="Times New Roman" w:eastAsia="Times New Roman" w:hAnsi="Times New Roman"/>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9"/>
    <w:rsid w:val="00E23EDC"/>
    <w:pPr>
      <w:ind w:firstLine="284"/>
      <w:jc w:val="both"/>
    </w:pPr>
    <w:rPr>
      <w:rFonts w:ascii="Times New Roman" w:eastAsia="Times New Roman" w:hAnsi="Times New Roman"/>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f9"/>
    <w:rsid w:val="00E23EDC"/>
    <w:pPr>
      <w:ind w:firstLine="284"/>
      <w:jc w:val="both"/>
    </w:pPr>
    <w:rPr>
      <w:rFonts w:ascii="Times New Roman" w:eastAsia="Times New Roman" w:hAnsi="Times New Roman"/>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f9"/>
    <w:rsid w:val="00E23EDC"/>
    <w:pPr>
      <w:ind w:firstLine="284"/>
      <w:jc w:val="both"/>
    </w:pPr>
    <w:rPr>
      <w:rFonts w:ascii="Times New Roman" w:eastAsia="Times New Roman" w:hAnsi="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9"/>
    <w:rsid w:val="00E23EDC"/>
    <w:pPr>
      <w:ind w:firstLine="284"/>
      <w:jc w:val="both"/>
    </w:pPr>
    <w:rPr>
      <w:rFonts w:ascii="Times New Roman" w:eastAsia="Times New Roman" w:hAnsi="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f9"/>
    <w:rsid w:val="00E23EDC"/>
    <w:pPr>
      <w:ind w:firstLine="284"/>
      <w:jc w:val="both"/>
    </w:pPr>
    <w:rPr>
      <w:rFonts w:ascii="Times New Roman" w:eastAsia="Times New Roman" w:hAnsi="Times New Roman"/>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f9"/>
    <w:rsid w:val="00E23EDC"/>
    <w:pPr>
      <w:ind w:firstLine="284"/>
      <w:jc w:val="both"/>
    </w:pPr>
    <w:rPr>
      <w:rFonts w:ascii="Times New Roman" w:eastAsia="Times New Roman" w:hAnsi="Times New Roman"/>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9"/>
    <w:rsid w:val="00E23EDC"/>
    <w:pPr>
      <w:ind w:firstLine="284"/>
      <w:jc w:val="both"/>
    </w:pPr>
    <w:rPr>
      <w:rFonts w:ascii="Times New Roman" w:eastAsia="Times New Roman" w:hAnsi="Times New Roman"/>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2ff7">
    <w:name w:val="index 2"/>
    <w:basedOn w:val="af7"/>
    <w:next w:val="af7"/>
    <w:autoRedefine/>
    <w:uiPriority w:val="99"/>
    <w:semiHidden/>
    <w:rsid w:val="00E23EDC"/>
    <w:pPr>
      <w:spacing w:after="0" w:line="240" w:lineRule="auto"/>
      <w:ind w:left="480" w:hanging="240"/>
    </w:pPr>
    <w:rPr>
      <w:rFonts w:ascii="Times New Roman" w:eastAsia="Times New Roman" w:hAnsi="Times New Roman" w:cs="Times New Roman"/>
      <w:sz w:val="24"/>
      <w:szCs w:val="24"/>
      <w:lang w:eastAsia="ru-RU"/>
    </w:rPr>
  </w:style>
  <w:style w:type="paragraph" w:styleId="3f2">
    <w:name w:val="index 3"/>
    <w:basedOn w:val="af7"/>
    <w:next w:val="af7"/>
    <w:autoRedefine/>
    <w:uiPriority w:val="99"/>
    <w:semiHidden/>
    <w:rsid w:val="00E23EDC"/>
    <w:pPr>
      <w:spacing w:after="0" w:line="240" w:lineRule="auto"/>
      <w:ind w:hanging="240"/>
    </w:pPr>
    <w:rPr>
      <w:rFonts w:ascii="Times New Roman" w:eastAsia="Times New Roman" w:hAnsi="Times New Roman" w:cs="Times New Roman"/>
      <w:sz w:val="24"/>
      <w:szCs w:val="24"/>
      <w:lang w:eastAsia="ru-RU"/>
    </w:rPr>
  </w:style>
  <w:style w:type="paragraph" w:styleId="4d">
    <w:name w:val="index 4"/>
    <w:basedOn w:val="af7"/>
    <w:next w:val="af7"/>
    <w:autoRedefine/>
    <w:uiPriority w:val="99"/>
    <w:semiHidden/>
    <w:rsid w:val="00E23EDC"/>
    <w:pPr>
      <w:spacing w:after="0" w:line="240" w:lineRule="auto"/>
      <w:ind w:left="960" w:hanging="240"/>
    </w:pPr>
    <w:rPr>
      <w:rFonts w:ascii="Times New Roman" w:eastAsia="Times New Roman" w:hAnsi="Times New Roman" w:cs="Times New Roman"/>
      <w:sz w:val="24"/>
      <w:szCs w:val="24"/>
      <w:lang w:eastAsia="ru-RU"/>
    </w:rPr>
  </w:style>
  <w:style w:type="paragraph" w:styleId="5a">
    <w:name w:val="index 5"/>
    <w:basedOn w:val="af7"/>
    <w:next w:val="af7"/>
    <w:autoRedefine/>
    <w:uiPriority w:val="99"/>
    <w:semiHidden/>
    <w:rsid w:val="00E23EDC"/>
    <w:pPr>
      <w:spacing w:after="0" w:line="240" w:lineRule="auto"/>
      <w:ind w:left="1200" w:hanging="240"/>
    </w:pPr>
    <w:rPr>
      <w:rFonts w:ascii="Times New Roman" w:eastAsia="Times New Roman" w:hAnsi="Times New Roman" w:cs="Times New Roman"/>
      <w:sz w:val="24"/>
      <w:szCs w:val="24"/>
      <w:lang w:eastAsia="ru-RU"/>
    </w:rPr>
  </w:style>
  <w:style w:type="paragraph" w:styleId="64">
    <w:name w:val="index 6"/>
    <w:basedOn w:val="af7"/>
    <w:next w:val="af7"/>
    <w:autoRedefine/>
    <w:uiPriority w:val="99"/>
    <w:semiHidden/>
    <w:rsid w:val="00E23EDC"/>
    <w:pPr>
      <w:spacing w:after="0" w:line="240" w:lineRule="auto"/>
      <w:ind w:left="1440" w:hanging="240"/>
    </w:pPr>
    <w:rPr>
      <w:rFonts w:ascii="Times New Roman" w:eastAsia="Times New Roman" w:hAnsi="Times New Roman" w:cs="Times New Roman"/>
      <w:sz w:val="24"/>
      <w:szCs w:val="24"/>
      <w:lang w:eastAsia="ru-RU"/>
    </w:rPr>
  </w:style>
  <w:style w:type="table" w:styleId="1ff3">
    <w:name w:val="Table Colorful 1"/>
    <w:basedOn w:val="af9"/>
    <w:rsid w:val="00E23EDC"/>
    <w:pPr>
      <w:ind w:firstLine="284"/>
      <w:jc w:val="both"/>
    </w:pPr>
    <w:rPr>
      <w:rFonts w:ascii="Times New Roman" w:eastAsia="Times New Roman" w:hAnsi="Times New Roman"/>
      <w:color w:val="FFFFFF"/>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8">
    <w:name w:val="Table Colorful 2"/>
    <w:basedOn w:val="af9"/>
    <w:rsid w:val="00E23EDC"/>
    <w:pPr>
      <w:ind w:firstLine="284"/>
      <w:jc w:val="both"/>
    </w:pPr>
    <w:rPr>
      <w:rFonts w:ascii="Times New Roman" w:eastAsia="Times New Roman" w:hAnsi="Times New Roman"/>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3">
    <w:name w:val="Table Colorful 3"/>
    <w:basedOn w:val="af9"/>
    <w:rsid w:val="00E23EDC"/>
    <w:pPr>
      <w:ind w:firstLine="284"/>
      <w:jc w:val="both"/>
    </w:pPr>
    <w:rPr>
      <w:rFonts w:ascii="Times New Roman" w:eastAsia="Times New Roman" w:hAnsi="Times New Roman"/>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afffffff6">
    <w:name w:val="Стиль для вставляемой таблицы"/>
    <w:basedOn w:val="af9"/>
    <w:rsid w:val="00E23EDC"/>
    <w:pPr>
      <w:ind w:firstLine="284"/>
      <w:jc w:val="both"/>
    </w:pPr>
    <w:rPr>
      <w:rFonts w:ascii="Times New Roman" w:eastAsia="Times New Roman" w:hAnsi="Times New Roman"/>
      <w:sz w:val="18"/>
      <w:szCs w:val="18"/>
      <w:lang w:eastAsia="ru-RU"/>
    </w:rPr>
    <w:tblPr>
      <w:tblStyleRowBandSize w:val="3"/>
      <w:tblStyleColBandSize w:val="3"/>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style>
  <w:style w:type="numbering" w:customStyle="1" w:styleId="a4">
    <w:name w:val="Стиль многоуровневый"/>
    <w:basedOn w:val="afa"/>
    <w:rsid w:val="00E23EDC"/>
    <w:pPr>
      <w:numPr>
        <w:numId w:val="30"/>
      </w:numPr>
    </w:pPr>
  </w:style>
  <w:style w:type="numbering" w:customStyle="1" w:styleId="a6">
    <w:name w:val="Стиль многоуровневый полужирный"/>
    <w:basedOn w:val="afa"/>
    <w:rsid w:val="00E23EDC"/>
    <w:pPr>
      <w:numPr>
        <w:numId w:val="31"/>
      </w:numPr>
    </w:pPr>
  </w:style>
  <w:style w:type="numbering" w:customStyle="1" w:styleId="af">
    <w:name w:val="Стиль нумерованный"/>
    <w:basedOn w:val="afa"/>
    <w:rsid w:val="00E23EDC"/>
    <w:pPr>
      <w:numPr>
        <w:numId w:val="32"/>
      </w:numPr>
    </w:pPr>
  </w:style>
  <w:style w:type="numbering" w:customStyle="1" w:styleId="af5">
    <w:name w:val="Стиль маркированный"/>
    <w:basedOn w:val="afa"/>
    <w:rsid w:val="00E23EDC"/>
    <w:pPr>
      <w:numPr>
        <w:numId w:val="33"/>
      </w:numPr>
    </w:pPr>
  </w:style>
  <w:style w:type="numbering" w:customStyle="1" w:styleId="50">
    <w:name w:val="Стиль5"/>
    <w:rsid w:val="00E23EDC"/>
    <w:pPr>
      <w:numPr>
        <w:numId w:val="34"/>
      </w:numPr>
    </w:pPr>
  </w:style>
  <w:style w:type="table" w:customStyle="1" w:styleId="afffffff7">
    <w:name w:val="Заголовок вставляемой таблицы"/>
    <w:basedOn w:val="afffffff6"/>
    <w:rsid w:val="00E23EDC"/>
    <w:pPr>
      <w:jc w:val="center"/>
    </w:pPr>
    <w:tblPr/>
    <w:tblStylePr w:type="firstRow">
      <w:pPr>
        <w:keepNext/>
        <w:keepLines/>
        <w:pageBreakBefore w:val="0"/>
        <w:widowControl/>
        <w:suppressLineNumbers w:val="0"/>
        <w:suppressAutoHyphens w:val="0"/>
        <w:wordWrap/>
        <w:spacing w:beforeLines="60" w:beforeAutospacing="0" w:afterLines="60" w:afterAutospacing="0" w:line="240" w:lineRule="auto"/>
        <w:ind w:firstLineChars="0" w:firstLine="0"/>
        <w:contextualSpacing w:val="0"/>
        <w:jc w:val="center"/>
      </w:pPr>
      <w:rPr>
        <w:rFonts w:ascii="Times New Roman" w:hAnsi="Times New Roman"/>
        <w:b/>
        <w:i w:val="0"/>
        <w:sz w:val="20"/>
        <w:szCs w:val="20"/>
      </w:rPr>
      <w:tblPr/>
      <w:tcPr>
        <w:tcBorders>
          <w:top w:val="double" w:sz="4" w:space="0" w:color="auto"/>
          <w:left w:val="double" w:sz="4" w:space="0" w:color="auto"/>
          <w:bottom w:val="double" w:sz="4" w:space="0" w:color="auto"/>
          <w:right w:val="double" w:sz="4" w:space="0" w:color="auto"/>
          <w:insideH w:val="single" w:sz="4" w:space="0" w:color="auto"/>
          <w:insideV w:val="single" w:sz="4" w:space="0" w:color="auto"/>
        </w:tcBorders>
      </w:tcPr>
    </w:tblStylePr>
  </w:style>
  <w:style w:type="paragraph" w:customStyle="1" w:styleId="afffffff8">
    <w:name w:val="Заголовок по центру"/>
    <w:basedOn w:val="af7"/>
    <w:next w:val="af7"/>
    <w:uiPriority w:val="99"/>
    <w:semiHidden/>
    <w:rsid w:val="00E23EDC"/>
    <w:pPr>
      <w:spacing w:before="40" w:after="40" w:line="240" w:lineRule="auto"/>
      <w:ind w:left="0" w:firstLine="284"/>
      <w:jc w:val="center"/>
    </w:pPr>
    <w:rPr>
      <w:rFonts w:ascii="Times New Roman" w:eastAsia="Times New Roman" w:hAnsi="Times New Roman" w:cs="Times New Roman"/>
      <w:b/>
      <w:sz w:val="28"/>
      <w:szCs w:val="24"/>
      <w:lang w:eastAsia="ru-RU"/>
    </w:rPr>
  </w:style>
  <w:style w:type="paragraph" w:customStyle="1" w:styleId="afffffff9">
    <w:name w:val="НАЗВАНИЕ БОЛЬШОЕ ПО ЦЕНТРУ не жирное курсив"/>
    <w:basedOn w:val="af7"/>
    <w:next w:val="af7"/>
    <w:uiPriority w:val="99"/>
    <w:semiHidden/>
    <w:rsid w:val="00E23EDC"/>
    <w:pPr>
      <w:spacing w:before="120" w:after="120" w:line="240" w:lineRule="auto"/>
      <w:ind w:left="0"/>
      <w:jc w:val="center"/>
    </w:pPr>
    <w:rPr>
      <w:rFonts w:ascii="Times New Roman" w:eastAsia="Times New Roman" w:hAnsi="Times New Roman" w:cs="Times New Roman"/>
      <w:i/>
      <w:caps/>
      <w:spacing w:val="20"/>
      <w:sz w:val="28"/>
      <w:szCs w:val="28"/>
      <w:lang w:eastAsia="ru-RU"/>
    </w:rPr>
  </w:style>
  <w:style w:type="paragraph" w:customStyle="1" w:styleId="afffffffa">
    <w:name w:val="Название обычное по центру"/>
    <w:basedOn w:val="af7"/>
    <w:uiPriority w:val="99"/>
    <w:semiHidden/>
    <w:rsid w:val="00E23EDC"/>
    <w:pPr>
      <w:spacing w:before="120" w:after="120" w:line="240" w:lineRule="auto"/>
      <w:ind w:left="0"/>
      <w:jc w:val="center"/>
    </w:pPr>
    <w:rPr>
      <w:rFonts w:ascii="Times New Roman" w:eastAsia="Times New Roman" w:hAnsi="Times New Roman" w:cs="Times New Roman"/>
      <w:b/>
      <w:sz w:val="20"/>
      <w:szCs w:val="24"/>
      <w:lang w:eastAsia="ru-RU"/>
    </w:rPr>
  </w:style>
  <w:style w:type="paragraph" w:customStyle="1" w:styleId="1ff4">
    <w:name w:val="оглавление 1"/>
    <w:basedOn w:val="af7"/>
    <w:uiPriority w:val="99"/>
    <w:semiHidden/>
    <w:rsid w:val="00E23EDC"/>
    <w:pPr>
      <w:tabs>
        <w:tab w:val="right" w:leader="dot" w:pos="9922"/>
      </w:tabs>
      <w:spacing w:after="0" w:line="240" w:lineRule="auto"/>
      <w:ind w:left="0"/>
    </w:pPr>
    <w:rPr>
      <w:rFonts w:ascii="Times New Roman" w:eastAsia="Times New Roman" w:hAnsi="Times New Roman" w:cs="Times New Roman"/>
      <w:b/>
      <w:sz w:val="24"/>
      <w:szCs w:val="24"/>
      <w:lang w:eastAsia="ru-RU"/>
    </w:rPr>
  </w:style>
  <w:style w:type="paragraph" w:customStyle="1" w:styleId="2ff9">
    <w:name w:val="оглавление 2"/>
    <w:basedOn w:val="af7"/>
    <w:uiPriority w:val="99"/>
    <w:semiHidden/>
    <w:rsid w:val="00E23EDC"/>
    <w:pPr>
      <w:tabs>
        <w:tab w:val="right" w:leader="dot" w:pos="9922"/>
      </w:tabs>
      <w:spacing w:after="0" w:line="240" w:lineRule="auto"/>
      <w:ind w:left="198"/>
    </w:pPr>
    <w:rPr>
      <w:rFonts w:ascii="Times New Roman" w:eastAsia="Times New Roman" w:hAnsi="Times New Roman" w:cs="Times New Roman"/>
      <w:sz w:val="24"/>
      <w:szCs w:val="24"/>
      <w:lang w:eastAsia="ru-RU"/>
    </w:rPr>
  </w:style>
  <w:style w:type="paragraph" w:customStyle="1" w:styleId="3f4">
    <w:name w:val="оглавление 3"/>
    <w:basedOn w:val="af7"/>
    <w:uiPriority w:val="99"/>
    <w:semiHidden/>
    <w:rsid w:val="00E23EDC"/>
    <w:pPr>
      <w:tabs>
        <w:tab w:val="right" w:leader="dot" w:pos="9922"/>
      </w:tabs>
      <w:spacing w:after="0" w:line="240" w:lineRule="auto"/>
      <w:ind w:left="403"/>
    </w:pPr>
    <w:rPr>
      <w:rFonts w:ascii="Times New Roman" w:eastAsia="Times New Roman" w:hAnsi="Times New Roman" w:cs="Times New Roman"/>
      <w:sz w:val="24"/>
      <w:szCs w:val="24"/>
      <w:lang w:eastAsia="ru-RU"/>
    </w:rPr>
  </w:style>
  <w:style w:type="numbering" w:customStyle="1" w:styleId="15">
    <w:name w:val="Текущий список1"/>
    <w:rsid w:val="00E23EDC"/>
    <w:pPr>
      <w:numPr>
        <w:numId w:val="35"/>
      </w:numPr>
    </w:pPr>
  </w:style>
  <w:style w:type="paragraph" w:customStyle="1" w:styleId="ConsPlusTitle">
    <w:name w:val="ConsPlusTitle"/>
    <w:uiPriority w:val="99"/>
    <w:rsid w:val="00E23EDC"/>
    <w:pPr>
      <w:widowControl w:val="0"/>
      <w:autoSpaceDE w:val="0"/>
      <w:autoSpaceDN w:val="0"/>
      <w:adjustRightInd w:val="0"/>
      <w:ind w:firstLine="284"/>
      <w:jc w:val="both"/>
    </w:pPr>
    <w:rPr>
      <w:rFonts w:ascii="Arial" w:eastAsia="Times New Roman" w:hAnsi="Arial" w:cs="Arial"/>
      <w:b/>
      <w:bCs/>
      <w:sz w:val="16"/>
      <w:szCs w:val="16"/>
      <w:lang w:eastAsia="ru-RU"/>
    </w:rPr>
  </w:style>
  <w:style w:type="paragraph" w:customStyle="1" w:styleId="afffffffb">
    <w:name w:val="подпись рис."/>
    <w:basedOn w:val="af7"/>
    <w:link w:val="afffffffc"/>
    <w:qFormat/>
    <w:rsid w:val="00E23EDC"/>
    <w:pPr>
      <w:spacing w:before="160" w:after="0" w:line="240" w:lineRule="auto"/>
      <w:ind w:left="0"/>
      <w:jc w:val="center"/>
    </w:pPr>
    <w:rPr>
      <w:rFonts w:ascii="Times New Roman" w:eastAsia="Times New Roman" w:hAnsi="Times New Roman" w:cs="Times New Roman"/>
      <w:color w:val="000000"/>
      <w:sz w:val="24"/>
      <w:szCs w:val="24"/>
    </w:rPr>
  </w:style>
  <w:style w:type="character" w:customStyle="1" w:styleId="afffffffc">
    <w:name w:val="подпись рис. Знак"/>
    <w:link w:val="afffffffb"/>
    <w:rsid w:val="00E23EDC"/>
    <w:rPr>
      <w:rFonts w:ascii="Times New Roman" w:eastAsia="Times New Roman" w:hAnsi="Times New Roman"/>
      <w:color w:val="000000"/>
      <w:sz w:val="24"/>
      <w:szCs w:val="24"/>
    </w:rPr>
  </w:style>
  <w:style w:type="paragraph" w:styleId="afffffffd">
    <w:name w:val="Title"/>
    <w:basedOn w:val="af7"/>
    <w:next w:val="af7"/>
    <w:link w:val="afffffffe"/>
    <w:uiPriority w:val="99"/>
    <w:qFormat/>
    <w:rsid w:val="00E23EDC"/>
    <w:pPr>
      <w:ind w:left="0"/>
    </w:pPr>
    <w:rPr>
      <w:rFonts w:ascii="Cambria" w:eastAsia="Times New Roman" w:hAnsi="Cambria" w:cs="Times New Roman"/>
      <w:b/>
      <w:kern w:val="28"/>
      <w:sz w:val="32"/>
    </w:rPr>
  </w:style>
  <w:style w:type="character" w:customStyle="1" w:styleId="afffffffe">
    <w:name w:val="Заголовок Знак"/>
    <w:basedOn w:val="af8"/>
    <w:link w:val="afffffffd"/>
    <w:uiPriority w:val="99"/>
    <w:rsid w:val="00E23EDC"/>
    <w:rPr>
      <w:rFonts w:eastAsia="Times New Roman"/>
      <w:b/>
      <w:kern w:val="28"/>
      <w:sz w:val="32"/>
      <w:szCs w:val="22"/>
    </w:rPr>
  </w:style>
  <w:style w:type="paragraph" w:customStyle="1" w:styleId="affffffff">
    <w:name w:val="Заголовок таблицы"/>
    <w:basedOn w:val="af7"/>
    <w:uiPriority w:val="99"/>
    <w:rsid w:val="00E23EDC"/>
    <w:pPr>
      <w:spacing w:after="60"/>
      <w:ind w:left="0"/>
      <w:jc w:val="center"/>
    </w:pPr>
    <w:rPr>
      <w:rFonts w:ascii="Calibri" w:eastAsia="Calibri" w:hAnsi="Calibri" w:cs="Times New Roman"/>
      <w:b/>
      <w:smallCaps/>
    </w:rPr>
  </w:style>
  <w:style w:type="paragraph" w:customStyle="1" w:styleId="affffffff0">
    <w:name w:val="Текст в таблице"/>
    <w:basedOn w:val="af7"/>
    <w:uiPriority w:val="99"/>
    <w:rsid w:val="00E23EDC"/>
    <w:pPr>
      <w:spacing w:before="60" w:after="60"/>
      <w:ind w:left="0"/>
    </w:pPr>
    <w:rPr>
      <w:rFonts w:ascii="Calibri" w:eastAsia="Calibri" w:hAnsi="Calibri" w:cs="Times New Roman"/>
    </w:rPr>
  </w:style>
  <w:style w:type="character" w:customStyle="1" w:styleId="affffff9">
    <w:name w:val="Название объекта Знак"/>
    <w:link w:val="affffff8"/>
    <w:uiPriority w:val="99"/>
    <w:locked/>
    <w:rsid w:val="00064C23"/>
    <w:rPr>
      <w:rFonts w:ascii="Times New Roman" w:hAnsi="Times New Roman" w:cstheme="minorBidi"/>
      <w:iCs/>
      <w:sz w:val="24"/>
      <w:szCs w:val="18"/>
    </w:rPr>
  </w:style>
  <w:style w:type="paragraph" w:styleId="HTML">
    <w:name w:val="HTML Preformatted"/>
    <w:basedOn w:val="af7"/>
    <w:link w:val="HTML0"/>
    <w:rsid w:val="00E23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pPr>
    <w:rPr>
      <w:rFonts w:ascii="Courier New" w:eastAsia="Calibri" w:hAnsi="Courier New" w:cs="Times New Roman"/>
      <w:sz w:val="20"/>
      <w:szCs w:val="20"/>
    </w:rPr>
  </w:style>
  <w:style w:type="character" w:customStyle="1" w:styleId="HTML0">
    <w:name w:val="Стандартный HTML Знак"/>
    <w:basedOn w:val="af8"/>
    <w:link w:val="HTML"/>
    <w:rsid w:val="00E23EDC"/>
    <w:rPr>
      <w:rFonts w:ascii="Courier New" w:eastAsia="Calibri" w:hAnsi="Courier New"/>
    </w:rPr>
  </w:style>
  <w:style w:type="paragraph" w:customStyle="1" w:styleId="1ff5">
    <w:name w:val="Стиль Заголовок 1"/>
    <w:basedOn w:val="16"/>
    <w:uiPriority w:val="99"/>
    <w:rsid w:val="00E23EDC"/>
    <w:pPr>
      <w:keepNext w:val="0"/>
      <w:keepLines/>
      <w:pageBreakBefore w:val="0"/>
      <w:numPr>
        <w:numId w:val="0"/>
      </w:numPr>
      <w:spacing w:before="480" w:after="120"/>
      <w:jc w:val="center"/>
    </w:pPr>
    <w:rPr>
      <w:rFonts w:ascii="Cambria" w:eastAsia="Times New Roman" w:hAnsi="Cambria" w:cs="Times New Roman"/>
      <w:caps/>
      <w:noProof/>
      <w:color w:val="000000"/>
      <w:kern w:val="0"/>
      <w:szCs w:val="36"/>
      <w:lang w:eastAsia="ru-RU"/>
    </w:rPr>
  </w:style>
  <w:style w:type="paragraph" w:customStyle="1" w:styleId="Body">
    <w:name w:val="Body"/>
    <w:basedOn w:val="af7"/>
    <w:uiPriority w:val="99"/>
    <w:rsid w:val="00E23EDC"/>
    <w:pPr>
      <w:spacing w:line="240" w:lineRule="auto"/>
      <w:ind w:left="0" w:firstLine="284"/>
    </w:pPr>
    <w:rPr>
      <w:rFonts w:ascii="Calibri" w:eastAsia="Calibri" w:hAnsi="Calibri" w:cs="Times New Roman"/>
      <w:sz w:val="28"/>
      <w:szCs w:val="28"/>
    </w:rPr>
  </w:style>
  <w:style w:type="paragraph" w:customStyle="1" w:styleId="OTRTITULnew">
    <w:name w:val="OTR_TITUL_new"/>
    <w:basedOn w:val="af7"/>
    <w:uiPriority w:val="99"/>
    <w:semiHidden/>
    <w:rsid w:val="00E23EDC"/>
    <w:pPr>
      <w:spacing w:line="240" w:lineRule="auto"/>
      <w:ind w:left="0"/>
      <w:jc w:val="center"/>
    </w:pPr>
    <w:rPr>
      <w:rFonts w:ascii="Calibri" w:eastAsia="Calibri" w:hAnsi="Calibri" w:cs="Times New Roman"/>
      <w:sz w:val="28"/>
      <w:szCs w:val="28"/>
    </w:rPr>
  </w:style>
  <w:style w:type="paragraph" w:customStyle="1" w:styleId="OTRTitulnamedoc">
    <w:name w:val="OTR_Titul_name_doc"/>
    <w:basedOn w:val="af7"/>
    <w:uiPriority w:val="99"/>
    <w:semiHidden/>
    <w:rsid w:val="00E23EDC"/>
    <w:pPr>
      <w:spacing w:before="200" w:after="400"/>
      <w:ind w:left="0"/>
      <w:contextualSpacing/>
      <w:jc w:val="center"/>
    </w:pPr>
    <w:rPr>
      <w:rFonts w:ascii="Calibri" w:eastAsia="Calibri" w:hAnsi="Calibri" w:cs="Times New Roman"/>
      <w:b/>
      <w:sz w:val="32"/>
      <w:szCs w:val="28"/>
    </w:rPr>
  </w:style>
  <w:style w:type="paragraph" w:customStyle="1" w:styleId="1ff6">
    <w:name w:val="Заголовок1"/>
    <w:uiPriority w:val="99"/>
    <w:rsid w:val="00E23EDC"/>
    <w:pPr>
      <w:keepNext/>
      <w:pageBreakBefore/>
      <w:spacing w:before="240" w:after="240"/>
      <w:ind w:left="1259" w:firstLine="284"/>
      <w:jc w:val="both"/>
    </w:pPr>
    <w:rPr>
      <w:rFonts w:eastAsia="Times New Roman"/>
      <w:b/>
      <w:caps/>
      <w:sz w:val="24"/>
      <w:szCs w:val="26"/>
    </w:rPr>
  </w:style>
  <w:style w:type="paragraph" w:customStyle="1" w:styleId="OTRTitleDate">
    <w:name w:val="OTR_Title_Date"/>
    <w:basedOn w:val="af7"/>
    <w:uiPriority w:val="99"/>
    <w:semiHidden/>
    <w:rsid w:val="00E23EDC"/>
    <w:pPr>
      <w:spacing w:after="0" w:line="240" w:lineRule="auto"/>
      <w:ind w:left="0"/>
      <w:jc w:val="center"/>
    </w:pPr>
    <w:rPr>
      <w:rFonts w:ascii="Times New Roman" w:eastAsia="Times New Roman" w:hAnsi="Times New Roman" w:cs="Times New Roman"/>
      <w:sz w:val="16"/>
      <w:szCs w:val="20"/>
      <w:lang w:eastAsia="ru-RU"/>
    </w:rPr>
  </w:style>
  <w:style w:type="paragraph" w:customStyle="1" w:styleId="OTRTitleFIO">
    <w:name w:val="OTR_Title_FIO"/>
    <w:basedOn w:val="af7"/>
    <w:uiPriority w:val="99"/>
    <w:semiHidden/>
    <w:rsid w:val="00E23EDC"/>
    <w:pPr>
      <w:spacing w:after="0" w:line="240" w:lineRule="auto"/>
      <w:ind w:left="0"/>
      <w:jc w:val="center"/>
    </w:pPr>
    <w:rPr>
      <w:rFonts w:ascii="Times New Roman" w:eastAsia="Times New Roman" w:hAnsi="Times New Roman" w:cs="Times New Roman"/>
      <w:sz w:val="24"/>
      <w:szCs w:val="20"/>
      <w:u w:val="single"/>
      <w:lang w:eastAsia="ru-RU"/>
    </w:rPr>
  </w:style>
  <w:style w:type="paragraph" w:customStyle="1" w:styleId="OTRTitlePageNum">
    <w:name w:val="OTR_Title_PageNum"/>
    <w:basedOn w:val="af7"/>
    <w:uiPriority w:val="99"/>
    <w:semiHidden/>
    <w:rsid w:val="00E23EDC"/>
    <w:pPr>
      <w:keepNext/>
      <w:spacing w:before="160" w:after="2040" w:line="240" w:lineRule="auto"/>
      <w:ind w:left="0"/>
      <w:jc w:val="center"/>
    </w:pPr>
    <w:rPr>
      <w:rFonts w:ascii="Times New Roman" w:eastAsia="Times New Roman" w:hAnsi="Times New Roman" w:cs="Times New Roman"/>
      <w:b/>
      <w:bCs/>
      <w:sz w:val="24"/>
      <w:szCs w:val="20"/>
      <w:lang w:eastAsia="ru-RU"/>
    </w:rPr>
  </w:style>
  <w:style w:type="paragraph" w:customStyle="1" w:styleId="OTRTitleStamp">
    <w:name w:val="OTR_Title_Stamp"/>
    <w:basedOn w:val="af7"/>
    <w:uiPriority w:val="99"/>
    <w:semiHidden/>
    <w:rsid w:val="00E23EDC"/>
    <w:pPr>
      <w:spacing w:after="0" w:line="240" w:lineRule="auto"/>
      <w:ind w:left="0"/>
      <w:jc w:val="center"/>
    </w:pPr>
    <w:rPr>
      <w:rFonts w:ascii="Times New Roman" w:eastAsia="Times New Roman" w:hAnsi="Times New Roman" w:cs="Times New Roman"/>
      <w:iCs/>
      <w:sz w:val="16"/>
      <w:szCs w:val="20"/>
      <w:lang w:eastAsia="ru-RU"/>
    </w:rPr>
  </w:style>
  <w:style w:type="paragraph" w:styleId="affffffff1">
    <w:name w:val="endnote text"/>
    <w:basedOn w:val="af7"/>
    <w:link w:val="affffffff2"/>
    <w:uiPriority w:val="99"/>
    <w:semiHidden/>
    <w:unhideWhenUsed/>
    <w:rsid w:val="00E23EDC"/>
    <w:pPr>
      <w:spacing w:after="0" w:line="240" w:lineRule="auto"/>
      <w:ind w:left="0"/>
    </w:pPr>
    <w:rPr>
      <w:rFonts w:ascii="Calibri" w:eastAsia="Calibri" w:hAnsi="Calibri" w:cs="Times New Roman"/>
      <w:sz w:val="20"/>
      <w:szCs w:val="20"/>
    </w:rPr>
  </w:style>
  <w:style w:type="character" w:customStyle="1" w:styleId="affffffff2">
    <w:name w:val="Текст концевой сноски Знак"/>
    <w:basedOn w:val="af8"/>
    <w:link w:val="affffffff1"/>
    <w:uiPriority w:val="99"/>
    <w:semiHidden/>
    <w:rsid w:val="00E23EDC"/>
    <w:rPr>
      <w:rFonts w:ascii="Calibri" w:eastAsia="Calibri" w:hAnsi="Calibri"/>
    </w:rPr>
  </w:style>
  <w:style w:type="character" w:styleId="affffffff3">
    <w:name w:val="endnote reference"/>
    <w:uiPriority w:val="99"/>
    <w:semiHidden/>
    <w:unhideWhenUsed/>
    <w:rsid w:val="00E23EDC"/>
    <w:rPr>
      <w:vertAlign w:val="superscript"/>
    </w:rPr>
  </w:style>
  <w:style w:type="paragraph" w:customStyle="1" w:styleId="314">
    <w:name w:val="заголовок 3.1"/>
    <w:basedOn w:val="af7"/>
    <w:link w:val="315"/>
    <w:qFormat/>
    <w:rsid w:val="00E72DB7"/>
    <w:pPr>
      <w:keepNext/>
      <w:keepLines/>
      <w:tabs>
        <w:tab w:val="num" w:pos="720"/>
        <w:tab w:val="left" w:pos="1418"/>
      </w:tabs>
      <w:spacing w:before="120" w:after="0" w:line="240" w:lineRule="auto"/>
      <w:ind w:hanging="360"/>
      <w:jc w:val="both"/>
      <w:outlineLvl w:val="1"/>
    </w:pPr>
    <w:rPr>
      <w:rFonts w:ascii="Times New Roman" w:eastAsia="Times New Roman" w:hAnsi="Times New Roman" w:cs="Times New Roman"/>
      <w:b/>
      <w:color w:val="000000"/>
      <w:sz w:val="28"/>
      <w:szCs w:val="24"/>
    </w:rPr>
  </w:style>
  <w:style w:type="character" w:customStyle="1" w:styleId="315">
    <w:name w:val="заголовок 3.1 Знак"/>
    <w:link w:val="314"/>
    <w:rsid w:val="00E23EDC"/>
    <w:rPr>
      <w:rFonts w:ascii="Times New Roman" w:eastAsia="Times New Roman" w:hAnsi="Times New Roman"/>
      <w:b/>
      <w:color w:val="000000"/>
      <w:sz w:val="28"/>
      <w:szCs w:val="24"/>
    </w:rPr>
  </w:style>
  <w:style w:type="paragraph" w:customStyle="1" w:styleId="OTRHeader">
    <w:name w:val="OTR_Header"/>
    <w:uiPriority w:val="99"/>
    <w:semiHidden/>
    <w:rsid w:val="00E23EDC"/>
    <w:pPr>
      <w:ind w:left="21" w:firstLine="284"/>
      <w:jc w:val="both"/>
    </w:pPr>
    <w:rPr>
      <w:rFonts w:ascii="Arial" w:eastAsia="Times New Roman" w:hAnsi="Arial" w:cs="Arial"/>
      <w:b/>
      <w:bCs/>
      <w:lang w:eastAsia="ru-RU"/>
    </w:rPr>
  </w:style>
  <w:style w:type="paragraph" w:styleId="affffffff4">
    <w:name w:val="Plain Text"/>
    <w:basedOn w:val="af7"/>
    <w:link w:val="affffffff5"/>
    <w:uiPriority w:val="99"/>
    <w:semiHidden/>
    <w:unhideWhenUsed/>
    <w:rsid w:val="00E23EDC"/>
    <w:pPr>
      <w:spacing w:after="0" w:line="240" w:lineRule="auto"/>
      <w:ind w:left="0"/>
    </w:pPr>
    <w:rPr>
      <w:rFonts w:ascii="Calibri" w:eastAsia="Calibri" w:hAnsi="Calibri" w:cs="Times New Roman"/>
      <w:szCs w:val="21"/>
    </w:rPr>
  </w:style>
  <w:style w:type="character" w:customStyle="1" w:styleId="affffffff5">
    <w:name w:val="Текст Знак"/>
    <w:basedOn w:val="af8"/>
    <w:link w:val="affffffff4"/>
    <w:uiPriority w:val="99"/>
    <w:semiHidden/>
    <w:rsid w:val="00E23EDC"/>
    <w:rPr>
      <w:rFonts w:ascii="Calibri" w:eastAsia="Calibri" w:hAnsi="Calibri"/>
      <w:sz w:val="22"/>
      <w:szCs w:val="21"/>
    </w:rPr>
  </w:style>
  <w:style w:type="character" w:customStyle="1" w:styleId="comment">
    <w:name w:val="comment"/>
    <w:rsid w:val="00E23EDC"/>
  </w:style>
  <w:style w:type="paragraph" w:customStyle="1" w:styleId="1ff7">
    <w:name w:val="текст1"/>
    <w:basedOn w:val="af7"/>
    <w:link w:val="1ff8"/>
    <w:qFormat/>
    <w:rsid w:val="00E23EDC"/>
    <w:pPr>
      <w:spacing w:after="0" w:line="240" w:lineRule="auto"/>
      <w:ind w:left="0" w:firstLine="284"/>
    </w:pPr>
    <w:rPr>
      <w:rFonts w:ascii="Times New Roman" w:eastAsia="Times New Roman" w:hAnsi="Times New Roman" w:cs="Times New Roman"/>
      <w:sz w:val="28"/>
      <w:szCs w:val="28"/>
    </w:rPr>
  </w:style>
  <w:style w:type="character" w:customStyle="1" w:styleId="1ff8">
    <w:name w:val="текст1 Знак"/>
    <w:link w:val="1ff7"/>
    <w:rsid w:val="00E23EDC"/>
    <w:rPr>
      <w:rFonts w:ascii="Times New Roman" w:eastAsia="Times New Roman" w:hAnsi="Times New Roman"/>
      <w:sz w:val="28"/>
      <w:szCs w:val="28"/>
    </w:rPr>
  </w:style>
  <w:style w:type="table" w:styleId="1-6">
    <w:name w:val="Medium Shading 1 Accent 6"/>
    <w:basedOn w:val="af9"/>
    <w:uiPriority w:val="63"/>
    <w:rsid w:val="00E23EDC"/>
    <w:pPr>
      <w:ind w:firstLine="284"/>
      <w:jc w:val="both"/>
    </w:pPr>
    <w:rPr>
      <w:rFonts w:ascii="Times New Roman" w:eastAsia="Times New Roman" w:hAnsi="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numbering" w:customStyle="1" w:styleId="01">
    <w:name w:val="Стиль 0 Таблица Список 1"/>
    <w:basedOn w:val="afa"/>
    <w:rsid w:val="00E23EDC"/>
    <w:pPr>
      <w:numPr>
        <w:numId w:val="36"/>
      </w:numPr>
    </w:pPr>
  </w:style>
  <w:style w:type="numbering" w:customStyle="1" w:styleId="2ffa">
    <w:name w:val="Нет списка2"/>
    <w:next w:val="afa"/>
    <w:uiPriority w:val="99"/>
    <w:semiHidden/>
    <w:unhideWhenUsed/>
    <w:rsid w:val="00E23EDC"/>
  </w:style>
  <w:style w:type="paragraph" w:customStyle="1" w:styleId="affffffff6">
    <w:name w:val="Осн"/>
    <w:basedOn w:val="af7"/>
    <w:link w:val="affffffff7"/>
    <w:qFormat/>
    <w:rsid w:val="00E23EDC"/>
    <w:pPr>
      <w:spacing w:after="0" w:line="240" w:lineRule="auto"/>
      <w:ind w:left="0" w:firstLine="284"/>
      <w:jc w:val="both"/>
    </w:pPr>
    <w:rPr>
      <w:rFonts w:ascii="Times New Roman" w:eastAsia="Times New Roman" w:hAnsi="Times New Roman" w:cs="Times New Roman"/>
      <w:sz w:val="24"/>
      <w:szCs w:val="24"/>
      <w:lang w:eastAsia="ar-SA"/>
    </w:rPr>
  </w:style>
  <w:style w:type="character" w:customStyle="1" w:styleId="affffffff7">
    <w:name w:val="Осн Знак"/>
    <w:basedOn w:val="af8"/>
    <w:link w:val="affffffff6"/>
    <w:rsid w:val="00E23EDC"/>
    <w:rPr>
      <w:rFonts w:ascii="Times New Roman" w:eastAsia="Times New Roman" w:hAnsi="Times New Roman"/>
      <w:sz w:val="24"/>
      <w:szCs w:val="24"/>
      <w:lang w:eastAsia="ar-SA"/>
    </w:rPr>
  </w:style>
  <w:style w:type="paragraph" w:customStyle="1" w:styleId="2-3">
    <w:name w:val="2- Заголовок 3"/>
    <w:aliases w:val="2 - Заголовок 3"/>
    <w:basedOn w:val="32"/>
    <w:uiPriority w:val="99"/>
    <w:rsid w:val="00E23EDC"/>
    <w:pPr>
      <w:keepLines/>
      <w:numPr>
        <w:numId w:val="26"/>
      </w:numPr>
      <w:spacing w:before="60" w:line="240" w:lineRule="auto"/>
      <w:ind w:left="431" w:hanging="431"/>
      <w:jc w:val="both"/>
    </w:pPr>
    <w:rPr>
      <w:rFonts w:ascii="Times New Roman" w:eastAsia="Times New Roman" w:hAnsi="Times New Roman" w:cs="Arial"/>
      <w:sz w:val="24"/>
      <w:lang w:eastAsia="ar-SA"/>
    </w:rPr>
  </w:style>
  <w:style w:type="paragraph" w:customStyle="1" w:styleId="2-30">
    <w:name w:val="2- Заг3"/>
    <w:basedOn w:val="32"/>
    <w:link w:val="2-31"/>
    <w:qFormat/>
    <w:rsid w:val="00E23EDC"/>
    <w:pPr>
      <w:keepLines/>
      <w:numPr>
        <w:ilvl w:val="0"/>
        <w:numId w:val="0"/>
      </w:numPr>
      <w:spacing w:before="60" w:line="240" w:lineRule="auto"/>
      <w:jc w:val="both"/>
    </w:pPr>
    <w:rPr>
      <w:rFonts w:ascii="Times New Roman" w:eastAsia="Times New Roman" w:hAnsi="Times New Roman" w:cs="Arial"/>
      <w:sz w:val="24"/>
      <w:lang w:eastAsia="ar-SA"/>
    </w:rPr>
  </w:style>
  <w:style w:type="paragraph" w:customStyle="1" w:styleId="2-4">
    <w:name w:val="2- Заг4"/>
    <w:basedOn w:val="42"/>
    <w:link w:val="2-40"/>
    <w:uiPriority w:val="99"/>
    <w:qFormat/>
    <w:rsid w:val="00E23EDC"/>
    <w:pPr>
      <w:keepLines/>
      <w:tabs>
        <w:tab w:val="clear" w:pos="1701"/>
        <w:tab w:val="clear" w:pos="1800"/>
        <w:tab w:val="clear" w:pos="2340"/>
        <w:tab w:val="left" w:pos="1560"/>
      </w:tabs>
      <w:spacing w:before="60" w:line="240" w:lineRule="auto"/>
      <w:ind w:left="851" w:hanging="864"/>
      <w:jc w:val="both"/>
    </w:pPr>
    <w:rPr>
      <w:rFonts w:ascii="Times New Roman" w:eastAsia="Times New Roman" w:hAnsi="Times New Roman" w:cs="Times New Roman"/>
      <w:iCs/>
      <w:sz w:val="24"/>
      <w:szCs w:val="24"/>
      <w:lang w:eastAsia="ar-SA"/>
    </w:rPr>
  </w:style>
  <w:style w:type="character" w:customStyle="1" w:styleId="2-31">
    <w:name w:val="2- Заг3 Знак"/>
    <w:basedOn w:val="af8"/>
    <w:link w:val="2-30"/>
    <w:rsid w:val="00E23EDC"/>
    <w:rPr>
      <w:rFonts w:ascii="Times New Roman" w:eastAsia="Times New Roman" w:hAnsi="Times New Roman" w:cs="Arial"/>
      <w:b/>
      <w:bCs/>
      <w:sz w:val="24"/>
      <w:szCs w:val="26"/>
      <w:lang w:eastAsia="ar-SA"/>
    </w:rPr>
  </w:style>
  <w:style w:type="paragraph" w:customStyle="1" w:styleId="2-1">
    <w:name w:val="2- Рисунок"/>
    <w:basedOn w:val="affffff8"/>
    <w:link w:val="2-2"/>
    <w:qFormat/>
    <w:rsid w:val="00E23EDC"/>
    <w:pPr>
      <w:spacing w:after="0" w:line="360" w:lineRule="auto"/>
      <w:ind w:left="0" w:firstLine="284"/>
      <w:jc w:val="center"/>
    </w:pPr>
    <w:rPr>
      <w:rFonts w:eastAsia="Calibri"/>
      <w:bCs/>
      <w:i/>
      <w:iCs w:val="0"/>
      <w:color w:val="4F81BD"/>
      <w:szCs w:val="24"/>
      <w:lang w:eastAsia="ar-SA"/>
    </w:rPr>
  </w:style>
  <w:style w:type="character" w:customStyle="1" w:styleId="2-40">
    <w:name w:val="2- Заг4 Знак"/>
    <w:basedOn w:val="af8"/>
    <w:link w:val="2-4"/>
    <w:uiPriority w:val="99"/>
    <w:rsid w:val="00E23EDC"/>
    <w:rPr>
      <w:rFonts w:ascii="Times New Roman" w:eastAsia="Times New Roman" w:hAnsi="Times New Roman"/>
      <w:b/>
      <w:bCs/>
      <w:iCs/>
      <w:sz w:val="24"/>
      <w:szCs w:val="24"/>
      <w:lang w:eastAsia="ar-SA"/>
    </w:rPr>
  </w:style>
  <w:style w:type="paragraph" w:customStyle="1" w:styleId="2-5">
    <w:name w:val="2- Таблица"/>
    <w:basedOn w:val="affffff8"/>
    <w:link w:val="2-6"/>
    <w:qFormat/>
    <w:rsid w:val="00E23EDC"/>
    <w:pPr>
      <w:spacing w:after="0"/>
      <w:ind w:left="0" w:firstLine="284"/>
      <w:jc w:val="right"/>
    </w:pPr>
    <w:rPr>
      <w:rFonts w:eastAsia="Times New Roman"/>
      <w:bCs/>
      <w:i/>
      <w:iCs w:val="0"/>
      <w:color w:val="4F81BD"/>
      <w:szCs w:val="24"/>
      <w:lang w:eastAsia="ar-SA"/>
    </w:rPr>
  </w:style>
  <w:style w:type="character" w:customStyle="1" w:styleId="2-2">
    <w:name w:val="2- Рисунок Знак"/>
    <w:basedOn w:val="affffff9"/>
    <w:link w:val="2-1"/>
    <w:rsid w:val="00E23EDC"/>
    <w:rPr>
      <w:rFonts w:ascii="Times New Roman" w:eastAsia="Calibri" w:hAnsi="Times New Roman" w:cstheme="minorBidi"/>
      <w:bCs/>
      <w:i/>
      <w:iCs w:val="0"/>
      <w:color w:val="4F81BD"/>
      <w:sz w:val="24"/>
      <w:szCs w:val="24"/>
      <w:lang w:eastAsia="ar-SA"/>
    </w:rPr>
  </w:style>
  <w:style w:type="paragraph" w:customStyle="1" w:styleId="2-50">
    <w:name w:val="2- заг5"/>
    <w:basedOn w:val="5"/>
    <w:link w:val="2-51"/>
    <w:uiPriority w:val="99"/>
    <w:qFormat/>
    <w:rsid w:val="00E23EDC"/>
    <w:pPr>
      <w:tabs>
        <w:tab w:val="clear" w:pos="1843"/>
        <w:tab w:val="clear" w:pos="2126"/>
        <w:tab w:val="clear" w:pos="2410"/>
        <w:tab w:val="clear" w:pos="3426"/>
        <w:tab w:val="left" w:pos="1701"/>
      </w:tabs>
      <w:spacing w:before="200" w:after="0" w:line="240" w:lineRule="auto"/>
      <w:ind w:left="1008" w:hanging="1008"/>
      <w:jc w:val="both"/>
    </w:pPr>
    <w:rPr>
      <w:rFonts w:ascii="Times New Roman" w:eastAsia="Times New Roman" w:hAnsi="Times New Roman" w:cs="Times New Roman"/>
      <w:b w:val="0"/>
      <w:sz w:val="24"/>
      <w:szCs w:val="24"/>
      <w:lang w:eastAsia="ar-SA"/>
    </w:rPr>
  </w:style>
  <w:style w:type="character" w:customStyle="1" w:styleId="2-6">
    <w:name w:val="2- Таблица Знак"/>
    <w:basedOn w:val="affffff9"/>
    <w:link w:val="2-5"/>
    <w:rsid w:val="00E23EDC"/>
    <w:rPr>
      <w:rFonts w:ascii="Times New Roman" w:eastAsia="Times New Roman" w:hAnsi="Times New Roman" w:cstheme="minorBidi"/>
      <w:bCs/>
      <w:i/>
      <w:iCs w:val="0"/>
      <w:color w:val="4F81BD"/>
      <w:sz w:val="24"/>
      <w:szCs w:val="24"/>
      <w:lang w:eastAsia="ar-SA"/>
    </w:rPr>
  </w:style>
  <w:style w:type="paragraph" w:customStyle="1" w:styleId="2-7">
    <w:name w:val="2 - Прил"/>
    <w:basedOn w:val="16"/>
    <w:link w:val="2-8"/>
    <w:qFormat/>
    <w:rsid w:val="00E23EDC"/>
    <w:pPr>
      <w:numPr>
        <w:numId w:val="0"/>
      </w:numPr>
      <w:spacing w:before="120" w:after="120" w:line="240" w:lineRule="auto"/>
      <w:ind w:hanging="5"/>
      <w:jc w:val="right"/>
    </w:pPr>
    <w:rPr>
      <w:rFonts w:ascii="Times New Roman" w:eastAsia="Times New Roman" w:hAnsi="Times New Roman" w:cs="Times New Roman"/>
      <w:bCs w:val="0"/>
      <w:caps/>
      <w:kern w:val="0"/>
      <w:szCs w:val="20"/>
      <w:lang w:eastAsia="ar-SA"/>
    </w:rPr>
  </w:style>
  <w:style w:type="character" w:customStyle="1" w:styleId="2-51">
    <w:name w:val="2- заг5 Знак"/>
    <w:basedOn w:val="af8"/>
    <w:link w:val="2-50"/>
    <w:uiPriority w:val="99"/>
    <w:rsid w:val="00E23EDC"/>
    <w:rPr>
      <w:rFonts w:ascii="Times New Roman" w:eastAsia="Times New Roman" w:hAnsi="Times New Roman"/>
      <w:sz w:val="24"/>
      <w:szCs w:val="24"/>
      <w:lang w:eastAsia="ar-SA"/>
    </w:rPr>
  </w:style>
  <w:style w:type="character" w:customStyle="1" w:styleId="2-8">
    <w:name w:val="2 - Прил Знак"/>
    <w:basedOn w:val="af8"/>
    <w:link w:val="2-7"/>
    <w:rsid w:val="00E23EDC"/>
    <w:rPr>
      <w:rFonts w:ascii="Times New Roman" w:eastAsia="Times New Roman" w:hAnsi="Times New Roman"/>
      <w:b/>
      <w:caps/>
      <w:sz w:val="28"/>
      <w:lang w:eastAsia="ar-SA"/>
    </w:rPr>
  </w:style>
  <w:style w:type="table" w:customStyle="1" w:styleId="E36">
    <w:name w:val="E_стиль таблицы3"/>
    <w:basedOn w:val="af9"/>
    <w:rsid w:val="00E23EDC"/>
    <w:pPr>
      <w:ind w:firstLine="284"/>
      <w:jc w:val="both"/>
    </w:pPr>
    <w:rPr>
      <w:rFonts w:ascii="Times New Roman" w:eastAsia="Times New Roman"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blStylePr w:type="firstRow">
      <w:rPr>
        <w:rFonts w:ascii="Times New Roman" w:hAnsi="Times New Roman" w:cs="Times New Roman"/>
        <w:b/>
        <w:bCs/>
        <w:sz w:val="24"/>
        <w:szCs w:val="24"/>
      </w:rPr>
    </w:tblStylePr>
    <w:tblStylePr w:type="firstCol">
      <w:rPr>
        <w:rFonts w:ascii="Times New Roman" w:hAnsi="Times New Roman" w:cs="Times New Roman"/>
        <w:b/>
        <w:bCs/>
        <w:sz w:val="24"/>
        <w:szCs w:val="24"/>
      </w:rPr>
    </w:tblStylePr>
  </w:style>
  <w:style w:type="table" w:customStyle="1" w:styleId="E120">
    <w:name w:val="E_стиль таблицы12"/>
    <w:basedOn w:val="af9"/>
    <w:rsid w:val="00E23EDC"/>
    <w:pPr>
      <w:ind w:firstLine="284"/>
      <w:jc w:val="both"/>
    </w:pPr>
    <w:rPr>
      <w:rFonts w:ascii="Times New Roman" w:eastAsia="Times New Roman"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blStylePr w:type="firstRow">
      <w:rPr>
        <w:rFonts w:ascii="Times New Roman" w:hAnsi="Times New Roman" w:cs="Times New Roman"/>
        <w:b/>
        <w:bCs/>
        <w:sz w:val="24"/>
        <w:szCs w:val="24"/>
      </w:rPr>
    </w:tblStylePr>
    <w:tblStylePr w:type="firstCol">
      <w:rPr>
        <w:rFonts w:ascii="Times New Roman" w:hAnsi="Times New Roman" w:cs="Times New Roman"/>
        <w:b/>
        <w:bCs/>
        <w:sz w:val="24"/>
        <w:szCs w:val="24"/>
      </w:rPr>
    </w:tblStylePr>
  </w:style>
  <w:style w:type="table" w:customStyle="1" w:styleId="E111">
    <w:name w:val="E_стиль таблицы111"/>
    <w:basedOn w:val="af9"/>
    <w:rsid w:val="00E23EDC"/>
    <w:pPr>
      <w:ind w:firstLine="284"/>
      <w:jc w:val="both"/>
    </w:pPr>
    <w:rPr>
      <w:rFonts w:ascii="Times New Roman" w:eastAsia="Times New Roman"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blStylePr w:type="firstRow">
      <w:rPr>
        <w:rFonts w:ascii="Times New Roman" w:hAnsi="Times New Roman" w:cs="Times New Roman"/>
        <w:b/>
        <w:bCs/>
        <w:sz w:val="24"/>
        <w:szCs w:val="24"/>
      </w:rPr>
    </w:tblStylePr>
    <w:tblStylePr w:type="firstCol">
      <w:rPr>
        <w:rFonts w:ascii="Times New Roman" w:hAnsi="Times New Roman" w:cs="Times New Roman"/>
        <w:b/>
        <w:bCs/>
        <w:sz w:val="24"/>
        <w:szCs w:val="24"/>
      </w:rPr>
    </w:tblStylePr>
  </w:style>
  <w:style w:type="table" w:customStyle="1" w:styleId="E210">
    <w:name w:val="E_стиль таблицы21"/>
    <w:basedOn w:val="af9"/>
    <w:rsid w:val="00E23EDC"/>
    <w:pPr>
      <w:ind w:firstLine="284"/>
      <w:jc w:val="both"/>
    </w:pPr>
    <w:rPr>
      <w:rFonts w:ascii="Times New Roman" w:eastAsia="Times New Roman"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blStylePr w:type="firstRow">
      <w:rPr>
        <w:rFonts w:ascii="Times New Roman" w:hAnsi="Times New Roman" w:cs="Times New Roman"/>
        <w:b/>
        <w:bCs/>
        <w:sz w:val="24"/>
        <w:szCs w:val="24"/>
      </w:rPr>
    </w:tblStylePr>
    <w:tblStylePr w:type="firstCol">
      <w:rPr>
        <w:rFonts w:ascii="Times New Roman" w:hAnsi="Times New Roman" w:cs="Times New Roman"/>
        <w:b/>
        <w:bCs/>
        <w:sz w:val="24"/>
        <w:szCs w:val="24"/>
      </w:rPr>
    </w:tblStylePr>
  </w:style>
  <w:style w:type="paragraph" w:customStyle="1" w:styleId="affffffff8">
    <w:name w:val="Тело Записки"/>
    <w:basedOn w:val="af7"/>
    <w:link w:val="affffffff9"/>
    <w:qFormat/>
    <w:rsid w:val="00E23EDC"/>
    <w:pPr>
      <w:spacing w:after="120" w:line="240" w:lineRule="auto"/>
      <w:ind w:left="0"/>
      <w:jc w:val="both"/>
    </w:pPr>
    <w:rPr>
      <w:rFonts w:ascii="Times New Roman" w:eastAsia="Times New Roman" w:hAnsi="Times New Roman" w:cs="Times New Roman"/>
      <w:sz w:val="24"/>
      <w:lang w:val="en-US" w:eastAsia="ru-RU"/>
    </w:rPr>
  </w:style>
  <w:style w:type="character" w:customStyle="1" w:styleId="affffffff9">
    <w:name w:val="Тело Записки Знак"/>
    <w:basedOn w:val="af8"/>
    <w:link w:val="affffffff8"/>
    <w:rsid w:val="00E23EDC"/>
    <w:rPr>
      <w:rFonts w:ascii="Times New Roman" w:eastAsia="Times New Roman" w:hAnsi="Times New Roman"/>
      <w:sz w:val="24"/>
      <w:szCs w:val="22"/>
      <w:lang w:val="en-US" w:eastAsia="ru-RU"/>
    </w:rPr>
  </w:style>
  <w:style w:type="paragraph" w:customStyle="1" w:styleId="123">
    <w:name w:val="Таблица Тело Ширина 12"/>
    <w:basedOn w:val="af7"/>
    <w:uiPriority w:val="99"/>
    <w:rsid w:val="00E23EDC"/>
    <w:pPr>
      <w:spacing w:before="120" w:after="0" w:line="240" w:lineRule="auto"/>
      <w:ind w:left="0" w:firstLine="709"/>
    </w:pPr>
    <w:rPr>
      <w:rFonts w:ascii="Times New Roman" w:hAnsi="Times New Roman" w:cs="Times New Roman"/>
      <w:sz w:val="28"/>
      <w:szCs w:val="28"/>
      <w:lang w:eastAsia="ru-RU"/>
    </w:rPr>
  </w:style>
  <w:style w:type="character" w:customStyle="1" w:styleId="affffffffa">
    <w:name w:val="список маркированный ГОСТ Знак"/>
    <w:link w:val="a1"/>
    <w:uiPriority w:val="99"/>
    <w:locked/>
    <w:rsid w:val="00E23EDC"/>
    <w:rPr>
      <w:rFonts w:ascii="Times New Roman" w:hAnsi="Times New Roman"/>
      <w:sz w:val="24"/>
      <w:szCs w:val="24"/>
      <w:lang w:eastAsia="ar-SA"/>
    </w:rPr>
  </w:style>
  <w:style w:type="paragraph" w:customStyle="1" w:styleId="a1">
    <w:name w:val="список маркированный ГОСТ"/>
    <w:basedOn w:val="af7"/>
    <w:link w:val="affffffffa"/>
    <w:uiPriority w:val="99"/>
    <w:rsid w:val="00E23EDC"/>
    <w:pPr>
      <w:numPr>
        <w:numId w:val="41"/>
      </w:numPr>
      <w:tabs>
        <w:tab w:val="left" w:pos="993"/>
      </w:tabs>
      <w:spacing w:after="0" w:line="240" w:lineRule="auto"/>
      <w:ind w:left="0" w:firstLine="709"/>
      <w:jc w:val="both"/>
    </w:pPr>
    <w:rPr>
      <w:rFonts w:ascii="Times New Roman" w:hAnsi="Times New Roman" w:cs="Times New Roman"/>
      <w:sz w:val="24"/>
      <w:szCs w:val="24"/>
      <w:lang w:eastAsia="ar-SA"/>
    </w:rPr>
  </w:style>
  <w:style w:type="paragraph" w:customStyle="1" w:styleId="-12">
    <w:name w:val="Прил - Заголовок 1"/>
    <w:basedOn w:val="16"/>
    <w:link w:val="-13"/>
    <w:rsid w:val="00E23EDC"/>
    <w:pPr>
      <w:keepLines/>
      <w:pageBreakBefore w:val="0"/>
      <w:numPr>
        <w:numId w:val="0"/>
      </w:numPr>
      <w:tabs>
        <w:tab w:val="left" w:pos="709"/>
        <w:tab w:val="left" w:pos="1134"/>
      </w:tabs>
      <w:spacing w:before="120" w:after="0" w:line="240" w:lineRule="auto"/>
      <w:ind w:firstLine="709"/>
      <w:jc w:val="both"/>
    </w:pPr>
    <w:rPr>
      <w:rFonts w:ascii="Times New Roman" w:eastAsia="Times New Roman" w:hAnsi="Times New Roman" w:cs="Times New Roman"/>
      <w:kern w:val="40"/>
      <w:sz w:val="24"/>
      <w:szCs w:val="24"/>
    </w:rPr>
  </w:style>
  <w:style w:type="character" w:customStyle="1" w:styleId="-13">
    <w:name w:val="Прил - Заголовок 1 Знак"/>
    <w:basedOn w:val="af8"/>
    <w:link w:val="-12"/>
    <w:rsid w:val="00E23EDC"/>
    <w:rPr>
      <w:rFonts w:ascii="Times New Roman" w:eastAsia="Times New Roman" w:hAnsi="Times New Roman"/>
      <w:b/>
      <w:bCs/>
      <w:kern w:val="40"/>
      <w:sz w:val="24"/>
      <w:szCs w:val="24"/>
    </w:rPr>
  </w:style>
  <w:style w:type="numbering" w:customStyle="1" w:styleId="1113">
    <w:name w:val="Нет списка111"/>
    <w:next w:val="afa"/>
    <w:uiPriority w:val="99"/>
    <w:semiHidden/>
    <w:unhideWhenUsed/>
    <w:rsid w:val="00E23EDC"/>
  </w:style>
  <w:style w:type="paragraph" w:customStyle="1" w:styleId="1ff9">
    <w:name w:val="Заголовок оглавления1"/>
    <w:basedOn w:val="16"/>
    <w:next w:val="af7"/>
    <w:uiPriority w:val="39"/>
    <w:unhideWhenUsed/>
    <w:qFormat/>
    <w:rsid w:val="00E23EDC"/>
    <w:pPr>
      <w:keepLines/>
      <w:pageBreakBefore w:val="0"/>
      <w:numPr>
        <w:numId w:val="0"/>
      </w:numPr>
      <w:spacing w:after="0" w:line="259" w:lineRule="auto"/>
      <w:outlineLvl w:val="9"/>
    </w:pPr>
    <w:rPr>
      <w:rFonts w:ascii="Calibri Light" w:eastAsia="Times New Roman" w:hAnsi="Calibri Light" w:cs="Times New Roman"/>
      <w:b w:val="0"/>
      <w:bCs w:val="0"/>
      <w:color w:val="2E74B5"/>
      <w:kern w:val="0"/>
      <w:sz w:val="32"/>
      <w:lang w:eastAsia="ru-RU"/>
    </w:rPr>
  </w:style>
  <w:style w:type="paragraph" w:customStyle="1" w:styleId="115">
    <w:name w:val="Оглавление 11"/>
    <w:basedOn w:val="af7"/>
    <w:next w:val="af7"/>
    <w:autoRedefine/>
    <w:uiPriority w:val="39"/>
    <w:unhideWhenUsed/>
    <w:rsid w:val="00E23EDC"/>
    <w:pPr>
      <w:spacing w:after="100"/>
      <w:ind w:left="0"/>
    </w:pPr>
    <w:rPr>
      <w:rFonts w:ascii="Calibri" w:hAnsi="Calibri" w:cs="Times New Roman"/>
    </w:rPr>
  </w:style>
  <w:style w:type="character" w:customStyle="1" w:styleId="1ffa">
    <w:name w:val="Гиперссылка1"/>
    <w:basedOn w:val="af8"/>
    <w:uiPriority w:val="99"/>
    <w:unhideWhenUsed/>
    <w:rsid w:val="00E23EDC"/>
    <w:rPr>
      <w:color w:val="0563C1"/>
      <w:u w:val="single"/>
    </w:rPr>
  </w:style>
  <w:style w:type="paragraph" w:customStyle="1" w:styleId="217">
    <w:name w:val="Оглавление 21"/>
    <w:basedOn w:val="af7"/>
    <w:next w:val="af7"/>
    <w:autoRedefine/>
    <w:uiPriority w:val="39"/>
    <w:unhideWhenUsed/>
    <w:rsid w:val="00E23EDC"/>
    <w:pPr>
      <w:spacing w:after="100"/>
      <w:ind w:left="220"/>
    </w:pPr>
    <w:rPr>
      <w:rFonts w:ascii="Calibri" w:hAnsi="Calibri" w:cs="Times New Roman"/>
    </w:rPr>
  </w:style>
  <w:style w:type="paragraph" w:customStyle="1" w:styleId="1ffb">
    <w:name w:val="Текст выноски1"/>
    <w:basedOn w:val="af7"/>
    <w:next w:val="affffff5"/>
    <w:uiPriority w:val="99"/>
    <w:semiHidden/>
    <w:unhideWhenUsed/>
    <w:rsid w:val="00E23EDC"/>
    <w:pPr>
      <w:spacing w:after="0" w:line="240" w:lineRule="auto"/>
      <w:ind w:left="0"/>
    </w:pPr>
    <w:rPr>
      <w:rFonts w:ascii="Tahoma" w:hAnsi="Tahoma" w:cs="Tahoma"/>
      <w:sz w:val="16"/>
      <w:szCs w:val="16"/>
    </w:rPr>
  </w:style>
  <w:style w:type="character" w:customStyle="1" w:styleId="1ffc">
    <w:name w:val="Текст выноски Знак1"/>
    <w:basedOn w:val="af8"/>
    <w:uiPriority w:val="99"/>
    <w:semiHidden/>
    <w:rsid w:val="00E23EDC"/>
    <w:rPr>
      <w:rFonts w:ascii="Tahoma" w:hAnsi="Tahoma" w:cs="Tahoma"/>
      <w:sz w:val="16"/>
      <w:szCs w:val="16"/>
    </w:rPr>
  </w:style>
  <w:style w:type="paragraph" w:customStyle="1" w:styleId="a7">
    <w:name w:val="перечисление"/>
    <w:basedOn w:val="af7"/>
    <w:link w:val="affffffffb"/>
    <w:uiPriority w:val="99"/>
    <w:qFormat/>
    <w:rsid w:val="00E23EDC"/>
    <w:pPr>
      <w:numPr>
        <w:numId w:val="42"/>
      </w:numPr>
      <w:tabs>
        <w:tab w:val="left" w:pos="993"/>
      </w:tabs>
      <w:spacing w:after="0" w:line="240" w:lineRule="auto"/>
      <w:ind w:left="284" w:firstLine="425"/>
      <w:contextualSpacing/>
      <w:jc w:val="both"/>
    </w:pPr>
    <w:rPr>
      <w:rFonts w:ascii="Times New Roman" w:hAnsi="Times New Roman" w:cs="Times New Roman"/>
      <w:sz w:val="24"/>
      <w:szCs w:val="24"/>
    </w:rPr>
  </w:style>
  <w:style w:type="character" w:customStyle="1" w:styleId="affffffffb">
    <w:name w:val="перечисление Знак"/>
    <w:basedOn w:val="af8"/>
    <w:link w:val="a7"/>
    <w:uiPriority w:val="99"/>
    <w:rsid w:val="00E23EDC"/>
    <w:rPr>
      <w:rFonts w:ascii="Times New Roman" w:hAnsi="Times New Roman"/>
      <w:sz w:val="24"/>
      <w:szCs w:val="24"/>
    </w:rPr>
  </w:style>
  <w:style w:type="table" w:customStyle="1" w:styleId="350">
    <w:name w:val="Сетка таблицы35"/>
    <w:basedOn w:val="af9"/>
    <w:next w:val="affff8"/>
    <w:uiPriority w:val="59"/>
    <w:rsid w:val="00E23EDC"/>
    <w:pPr>
      <w:ind w:firstLine="284"/>
      <w:jc w:val="both"/>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Таблица простая 11"/>
    <w:basedOn w:val="af9"/>
    <w:uiPriority w:val="41"/>
    <w:rsid w:val="00E23EDC"/>
    <w:pPr>
      <w:ind w:firstLine="284"/>
      <w:jc w:val="both"/>
    </w:pPr>
    <w:rPr>
      <w:rFonts w:ascii="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8">
    <w:name w:val="Табличное перечисление"/>
    <w:basedOn w:val="af7"/>
    <w:link w:val="affffffffc"/>
    <w:uiPriority w:val="99"/>
    <w:qFormat/>
    <w:rsid w:val="00E23EDC"/>
    <w:pPr>
      <w:numPr>
        <w:numId w:val="43"/>
      </w:numPr>
      <w:tabs>
        <w:tab w:val="left" w:pos="155"/>
      </w:tabs>
      <w:spacing w:before="20" w:after="20" w:line="240" w:lineRule="auto"/>
      <w:contextualSpacing/>
      <w:jc w:val="both"/>
    </w:pPr>
    <w:rPr>
      <w:rFonts w:ascii="Times New Roman" w:hAnsi="Times New Roman" w:cs="Times New Roman"/>
      <w:sz w:val="20"/>
      <w:szCs w:val="20"/>
    </w:rPr>
  </w:style>
  <w:style w:type="paragraph" w:customStyle="1" w:styleId="22">
    <w:name w:val="Дефисное выделение 2"/>
    <w:basedOn w:val="a0"/>
    <w:link w:val="2ffb"/>
    <w:uiPriority w:val="99"/>
    <w:qFormat/>
    <w:rsid w:val="00E23EDC"/>
    <w:pPr>
      <w:numPr>
        <w:numId w:val="31"/>
      </w:numPr>
      <w:tabs>
        <w:tab w:val="clear" w:pos="1134"/>
        <w:tab w:val="left" w:pos="993"/>
      </w:tabs>
      <w:suppressAutoHyphens w:val="0"/>
      <w:spacing w:line="240" w:lineRule="auto"/>
    </w:pPr>
  </w:style>
  <w:style w:type="character" w:customStyle="1" w:styleId="affffffffc">
    <w:name w:val="Табличное перечисление Знак"/>
    <w:basedOn w:val="af8"/>
    <w:link w:val="a8"/>
    <w:uiPriority w:val="99"/>
    <w:rsid w:val="00E23EDC"/>
    <w:rPr>
      <w:rFonts w:ascii="Times New Roman" w:hAnsi="Times New Roman"/>
    </w:rPr>
  </w:style>
  <w:style w:type="character" w:customStyle="1" w:styleId="2ffb">
    <w:name w:val="Дефисное выделение 2 Знак"/>
    <w:basedOn w:val="affffff7"/>
    <w:link w:val="22"/>
    <w:uiPriority w:val="99"/>
    <w:rsid w:val="00E23EDC"/>
    <w:rPr>
      <w:rFonts w:ascii="Times New Roman" w:eastAsia="Times New Roman" w:hAnsi="Times New Roman"/>
      <w:sz w:val="24"/>
      <w:szCs w:val="24"/>
      <w:lang w:eastAsia="ar-SA"/>
    </w:rPr>
  </w:style>
  <w:style w:type="table" w:customStyle="1" w:styleId="430">
    <w:name w:val="Сетка таблицы43"/>
    <w:basedOn w:val="af9"/>
    <w:next w:val="affff8"/>
    <w:uiPriority w:val="59"/>
    <w:rsid w:val="00E23EDC"/>
    <w:pPr>
      <w:ind w:firstLine="284"/>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f9"/>
    <w:uiPriority w:val="59"/>
    <w:rsid w:val="00E23EDC"/>
    <w:pPr>
      <w:ind w:firstLine="284"/>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9"/>
    <w:uiPriority w:val="59"/>
    <w:rsid w:val="00E23EDC"/>
    <w:pPr>
      <w:ind w:firstLine="284"/>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маркированный 1"/>
    <w:basedOn w:val="E8"/>
    <w:link w:val="1ffd"/>
    <w:uiPriority w:val="99"/>
    <w:qFormat/>
    <w:rsid w:val="00E23EDC"/>
    <w:pPr>
      <w:numPr>
        <w:numId w:val="44"/>
      </w:numPr>
      <w:tabs>
        <w:tab w:val="left" w:pos="1134"/>
      </w:tabs>
    </w:pPr>
  </w:style>
  <w:style w:type="character" w:customStyle="1" w:styleId="1ffd">
    <w:name w:val="маркированный 1 Знак"/>
    <w:basedOn w:val="af8"/>
    <w:link w:val="12"/>
    <w:uiPriority w:val="99"/>
    <w:rsid w:val="00E23EDC"/>
    <w:rPr>
      <w:rFonts w:ascii="Times New Roman" w:eastAsia="Times New Roman" w:hAnsi="Times New Roman"/>
      <w:sz w:val="24"/>
      <w:szCs w:val="24"/>
      <w:lang w:eastAsia="ru-RU"/>
    </w:rPr>
  </w:style>
  <w:style w:type="table" w:customStyle="1" w:styleId="141">
    <w:name w:val="Сетка таблицы141"/>
    <w:basedOn w:val="af9"/>
    <w:next w:val="affff8"/>
    <w:uiPriority w:val="59"/>
    <w:rsid w:val="00E23EDC"/>
    <w:pPr>
      <w:ind w:firstLine="284"/>
      <w:jc w:val="both"/>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Normal">
    <w:name w:val="ph_Normal"/>
    <w:basedOn w:val="af7"/>
    <w:uiPriority w:val="99"/>
    <w:rsid w:val="00E23EDC"/>
    <w:pPr>
      <w:spacing w:after="0" w:line="240" w:lineRule="auto"/>
      <w:ind w:left="0" w:firstLine="851"/>
      <w:jc w:val="both"/>
    </w:pPr>
    <w:rPr>
      <w:rFonts w:ascii="Times New Roman" w:eastAsia="Times New Roman" w:hAnsi="Times New Roman" w:cs="Times New Roman"/>
      <w:sz w:val="28"/>
      <w:szCs w:val="24"/>
      <w:lang w:eastAsia="ru-RU"/>
    </w:rPr>
  </w:style>
  <w:style w:type="paragraph" w:customStyle="1" w:styleId="TableHead">
    <w:name w:val="Table Head"/>
    <w:basedOn w:val="af7"/>
    <w:next w:val="af7"/>
    <w:uiPriority w:val="99"/>
    <w:rsid w:val="00E23EDC"/>
    <w:pPr>
      <w:spacing w:before="120" w:after="60" w:line="240" w:lineRule="auto"/>
      <w:ind w:left="0" w:firstLine="709"/>
      <w:jc w:val="center"/>
    </w:pPr>
    <w:rPr>
      <w:rFonts w:ascii="Times New Roman" w:eastAsia="Times New Roman" w:hAnsi="Times New Roman" w:cs="Times New Roman"/>
      <w:b/>
      <w:sz w:val="20"/>
      <w:szCs w:val="20"/>
      <w:lang w:val="en-GB" w:eastAsia="he-IL" w:bidi="he-IL"/>
    </w:rPr>
  </w:style>
  <w:style w:type="paragraph" w:customStyle="1" w:styleId="TableText">
    <w:name w:val="Table Text"/>
    <w:basedOn w:val="af7"/>
    <w:uiPriority w:val="99"/>
    <w:rsid w:val="00E23EDC"/>
    <w:pPr>
      <w:spacing w:before="60" w:after="60" w:line="240" w:lineRule="auto"/>
      <w:ind w:left="0" w:firstLine="709"/>
      <w:jc w:val="both"/>
    </w:pPr>
    <w:rPr>
      <w:rFonts w:ascii="Times New Roman" w:eastAsia="Times New Roman" w:hAnsi="Times New Roman" w:cs="Times New Roman"/>
      <w:sz w:val="24"/>
      <w:szCs w:val="24"/>
      <w:lang w:eastAsia="ar-SA"/>
    </w:rPr>
  </w:style>
  <w:style w:type="character" w:customStyle="1" w:styleId="apple-converted-space">
    <w:name w:val="apple-converted-space"/>
    <w:basedOn w:val="af8"/>
    <w:rsid w:val="00E23EDC"/>
  </w:style>
  <w:style w:type="paragraph" w:styleId="af6">
    <w:name w:val="List Bullet"/>
    <w:aliases w:val="UL,Маркированный список 1,UL1,UL2,UL11,UL3,UL12,UL4,UL5,UL6,UL7,UL8,UL9,UL13,UL21,UL111,UL31,UL121,UL41,UL51,UL61,UL71,UL81,List Bullet 1,Маркированный список1,????????????? ?????? 1,Маркиров...,1. Маркированный список 1"/>
    <w:basedOn w:val="af7"/>
    <w:link w:val="affffffffd"/>
    <w:uiPriority w:val="99"/>
    <w:qFormat/>
    <w:rsid w:val="00E23EDC"/>
    <w:pPr>
      <w:numPr>
        <w:numId w:val="45"/>
      </w:numPr>
      <w:tabs>
        <w:tab w:val="clear" w:pos="1381"/>
        <w:tab w:val="left" w:pos="1418"/>
      </w:tabs>
      <w:spacing w:after="0" w:line="240" w:lineRule="auto"/>
    </w:pPr>
    <w:rPr>
      <w:rFonts w:ascii="Times New Roman" w:eastAsia="Times New Roman" w:hAnsi="Times New Roman" w:cs="Times New Roman"/>
      <w:sz w:val="24"/>
      <w:szCs w:val="24"/>
      <w:lang w:eastAsia="ar-SA"/>
    </w:rPr>
  </w:style>
  <w:style w:type="character" w:customStyle="1" w:styleId="affffffffd">
    <w:name w:val="Маркированный список Знак"/>
    <w:aliases w:val="UL Знак,Маркированный список 1 Знак,UL1 Знак,UL2 Знак,UL11 Знак,UL3 Знак,UL12 Знак,UL4 Знак,UL5 Знак,UL6 Знак,UL7 Знак,UL8 Знак,UL9 Знак,UL13 Знак,UL21 Знак,UL111 Знак,UL31 Знак,UL121 Знак,UL41 Знак,UL51 Знак,UL61 Знак"/>
    <w:link w:val="af6"/>
    <w:uiPriority w:val="99"/>
    <w:locked/>
    <w:rsid w:val="00E23EDC"/>
    <w:rPr>
      <w:rFonts w:ascii="Times New Roman" w:eastAsia="Times New Roman" w:hAnsi="Times New Roman"/>
      <w:sz w:val="24"/>
      <w:szCs w:val="24"/>
      <w:lang w:eastAsia="ar-SA"/>
    </w:rPr>
  </w:style>
  <w:style w:type="paragraph" w:customStyle="1" w:styleId="affffffffe">
    <w:name w:val="Серый список"/>
    <w:basedOn w:val="af7"/>
    <w:uiPriority w:val="99"/>
    <w:qFormat/>
    <w:rsid w:val="00E23EDC"/>
    <w:pPr>
      <w:tabs>
        <w:tab w:val="left" w:pos="1134"/>
      </w:tabs>
      <w:spacing w:after="0" w:line="240" w:lineRule="auto"/>
      <w:ind w:left="0"/>
    </w:pPr>
    <w:rPr>
      <w:rFonts w:ascii="Times New Roman" w:eastAsia="Times New Roman" w:hAnsi="Times New Roman" w:cs="Times New Roman"/>
      <w:color w:val="A6A6A6"/>
      <w:sz w:val="28"/>
      <w:szCs w:val="24"/>
      <w:lang w:eastAsia="ru-RU"/>
    </w:rPr>
  </w:style>
  <w:style w:type="paragraph" w:customStyle="1" w:styleId="TableCell">
    <w:name w:val="Table Cell"/>
    <w:uiPriority w:val="99"/>
    <w:rsid w:val="00E23EDC"/>
    <w:pPr>
      <w:widowControl w:val="0"/>
      <w:autoSpaceDE w:val="0"/>
      <w:autoSpaceDN w:val="0"/>
      <w:adjustRightInd w:val="0"/>
      <w:spacing w:before="40" w:after="40"/>
      <w:ind w:left="40" w:right="40" w:firstLine="284"/>
      <w:jc w:val="both"/>
    </w:pPr>
    <w:rPr>
      <w:rFonts w:ascii="Tahoma" w:eastAsia="Times New Roman" w:hAnsi="Tahoma" w:cs="Tahoma"/>
      <w:color w:val="000000"/>
    </w:rPr>
  </w:style>
  <w:style w:type="paragraph" w:customStyle="1" w:styleId="TableHeader">
    <w:name w:val="Table Header"/>
    <w:uiPriority w:val="99"/>
    <w:rsid w:val="00E23EDC"/>
    <w:pPr>
      <w:widowControl w:val="0"/>
      <w:autoSpaceDE w:val="0"/>
      <w:autoSpaceDN w:val="0"/>
      <w:adjustRightInd w:val="0"/>
      <w:spacing w:before="40" w:after="40"/>
      <w:ind w:left="40" w:right="40" w:firstLine="284"/>
      <w:jc w:val="both"/>
    </w:pPr>
    <w:rPr>
      <w:rFonts w:ascii="Tahoma" w:eastAsia="Times New Roman" w:hAnsi="Tahoma" w:cs="Tahoma"/>
      <w:b/>
      <w:bCs/>
      <w:color w:val="000000"/>
    </w:rPr>
  </w:style>
  <w:style w:type="paragraph" w:customStyle="1" w:styleId="TocTitle">
    <w:name w:val="TocTitle"/>
    <w:uiPriority w:val="99"/>
    <w:rsid w:val="00E23EDC"/>
    <w:pPr>
      <w:widowControl w:val="0"/>
      <w:autoSpaceDE w:val="0"/>
      <w:autoSpaceDN w:val="0"/>
      <w:adjustRightInd w:val="0"/>
      <w:spacing w:after="180"/>
      <w:ind w:firstLine="284"/>
      <w:jc w:val="right"/>
    </w:pPr>
    <w:rPr>
      <w:rFonts w:ascii="Tahoma" w:eastAsia="Times New Roman" w:hAnsi="Tahoma" w:cs="Tahoma"/>
      <w:b/>
      <w:bCs/>
      <w:color w:val="000000"/>
      <w:sz w:val="28"/>
      <w:szCs w:val="28"/>
    </w:rPr>
  </w:style>
  <w:style w:type="paragraph" w:customStyle="1" w:styleId="Example">
    <w:name w:val="Example"/>
    <w:uiPriority w:val="99"/>
    <w:rsid w:val="00E23EDC"/>
    <w:pPr>
      <w:widowControl w:val="0"/>
      <w:autoSpaceDE w:val="0"/>
      <w:autoSpaceDN w:val="0"/>
      <w:adjustRightInd w:val="0"/>
      <w:ind w:left="360" w:firstLine="284"/>
      <w:jc w:val="both"/>
    </w:pPr>
    <w:rPr>
      <w:rFonts w:ascii="Courier New" w:eastAsia="Times New Roman" w:hAnsi="Courier New" w:cs="Courier New"/>
      <w:color w:val="000066"/>
      <w:sz w:val="16"/>
      <w:szCs w:val="16"/>
    </w:rPr>
  </w:style>
  <w:style w:type="paragraph" w:customStyle="1" w:styleId="Subheading">
    <w:name w:val="Subheading"/>
    <w:uiPriority w:val="99"/>
    <w:rsid w:val="00E23EDC"/>
    <w:pPr>
      <w:widowControl w:val="0"/>
      <w:autoSpaceDE w:val="0"/>
      <w:autoSpaceDN w:val="0"/>
      <w:adjustRightInd w:val="0"/>
      <w:spacing w:before="180" w:after="60"/>
      <w:ind w:firstLine="284"/>
      <w:jc w:val="both"/>
    </w:pPr>
    <w:rPr>
      <w:rFonts w:ascii="Tahoma" w:eastAsia="Times New Roman" w:hAnsi="Tahoma" w:cs="Tahoma"/>
      <w:b/>
      <w:bCs/>
      <w:color w:val="000000"/>
    </w:rPr>
  </w:style>
  <w:style w:type="paragraph" w:customStyle="1" w:styleId="Podpis">
    <w:name w:val="Podpis"/>
    <w:basedOn w:val="af7"/>
    <w:uiPriority w:val="99"/>
    <w:rsid w:val="00E23EDC"/>
    <w:pPr>
      <w:ind w:left="0"/>
    </w:pPr>
    <w:rPr>
      <w:rFonts w:ascii="Calibri" w:eastAsia="Calibri" w:hAnsi="Calibri" w:cs="Times New Roman"/>
      <w:noProof/>
      <w:color w:val="000000"/>
    </w:rPr>
  </w:style>
  <w:style w:type="paragraph" w:customStyle="1" w:styleId="Zag2">
    <w:name w:val="Zag2"/>
    <w:basedOn w:val="27"/>
    <w:autoRedefine/>
    <w:uiPriority w:val="99"/>
    <w:rsid w:val="00E23EDC"/>
    <w:pPr>
      <w:keepLines/>
      <w:spacing w:after="0" w:line="240" w:lineRule="auto"/>
      <w:ind w:left="0" w:firstLine="0"/>
      <w:jc w:val="center"/>
    </w:pPr>
    <w:rPr>
      <w:rFonts w:ascii="Cambria" w:eastAsia="Times New Roman" w:hAnsi="Cambria" w:cs="Times New Roman"/>
      <w:bCs w:val="0"/>
      <w:i/>
      <w:iCs/>
      <w:noProof/>
      <w:color w:val="000000"/>
      <w:sz w:val="28"/>
      <w:szCs w:val="22"/>
      <w:lang w:eastAsia="ru-RU"/>
    </w:rPr>
  </w:style>
  <w:style w:type="paragraph" w:customStyle="1" w:styleId="Zag3">
    <w:name w:val="Zag3"/>
    <w:basedOn w:val="Zag2"/>
    <w:autoRedefine/>
    <w:uiPriority w:val="99"/>
    <w:rsid w:val="00E23EDC"/>
    <w:pPr>
      <w:ind w:firstLine="420"/>
    </w:pPr>
  </w:style>
  <w:style w:type="paragraph" w:customStyle="1" w:styleId="Zag1">
    <w:name w:val="Zag1"/>
    <w:basedOn w:val="1ff5"/>
    <w:autoRedefine/>
    <w:uiPriority w:val="99"/>
    <w:rsid w:val="00E23EDC"/>
    <w:pPr>
      <w:tabs>
        <w:tab w:val="left" w:pos="1134"/>
      </w:tabs>
      <w:spacing w:before="120" w:after="0"/>
      <w:ind w:firstLine="420"/>
    </w:pPr>
  </w:style>
  <w:style w:type="paragraph" w:customStyle="1" w:styleId="Ris">
    <w:name w:val="Ris"/>
    <w:basedOn w:val="Podpis"/>
    <w:autoRedefine/>
    <w:uiPriority w:val="99"/>
    <w:rsid w:val="00E23EDC"/>
    <w:pPr>
      <w:spacing w:after="120" w:line="360" w:lineRule="auto"/>
    </w:pPr>
    <w:rPr>
      <w:sz w:val="28"/>
    </w:rPr>
  </w:style>
  <w:style w:type="paragraph" w:customStyle="1" w:styleId="otrlistmark1">
    <w:name w:val="otr_list_mark1"/>
    <w:basedOn w:val="af7"/>
    <w:uiPriority w:val="99"/>
    <w:rsid w:val="00E23EDC"/>
    <w:pPr>
      <w:numPr>
        <w:numId w:val="46"/>
      </w:numPr>
      <w:tabs>
        <w:tab w:val="clear" w:pos="2969"/>
        <w:tab w:val="left" w:pos="397"/>
      </w:tabs>
      <w:spacing w:before="120" w:after="120" w:line="288" w:lineRule="auto"/>
      <w:ind w:left="405" w:hanging="405"/>
      <w:contextualSpacing/>
    </w:pPr>
    <w:rPr>
      <w:rFonts w:ascii="Arial" w:eastAsia="Calibri" w:hAnsi="Arial" w:cs="Times New Roman"/>
      <w:sz w:val="20"/>
    </w:rPr>
  </w:style>
  <w:style w:type="paragraph" w:customStyle="1" w:styleId="OTRNormalCenter">
    <w:name w:val="OTR_Normal_Center"/>
    <w:basedOn w:val="af7"/>
    <w:uiPriority w:val="99"/>
    <w:rsid w:val="00E23EDC"/>
    <w:pPr>
      <w:spacing w:after="0" w:line="240" w:lineRule="auto"/>
      <w:ind w:left="0"/>
      <w:jc w:val="center"/>
    </w:pPr>
    <w:rPr>
      <w:rFonts w:ascii="Times New Roman" w:eastAsia="Times New Roman" w:hAnsi="Times New Roman" w:cs="Times New Roman"/>
      <w:sz w:val="24"/>
      <w:szCs w:val="20"/>
      <w:lang w:eastAsia="ru-RU"/>
    </w:rPr>
  </w:style>
  <w:style w:type="paragraph" w:customStyle="1" w:styleId="U-Text">
    <w:name w:val="U-Text"/>
    <w:basedOn w:val="af7"/>
    <w:link w:val="U-Text0"/>
    <w:qFormat/>
    <w:rsid w:val="00E23EDC"/>
    <w:pPr>
      <w:spacing w:before="240" w:after="0" w:line="240" w:lineRule="auto"/>
      <w:ind w:left="0"/>
    </w:pPr>
    <w:rPr>
      <w:rFonts w:ascii="Tahoma" w:eastAsia="Times New Roman" w:hAnsi="Tahoma" w:cs="Times New Roman"/>
      <w:sz w:val="20"/>
      <w:szCs w:val="20"/>
      <w:lang w:bidi="en-US"/>
    </w:rPr>
  </w:style>
  <w:style w:type="character" w:customStyle="1" w:styleId="U-Text0">
    <w:name w:val="U-Text Знак"/>
    <w:link w:val="U-Text"/>
    <w:rsid w:val="00E23EDC"/>
    <w:rPr>
      <w:rFonts w:ascii="Tahoma" w:eastAsia="Times New Roman" w:hAnsi="Tahoma"/>
      <w:lang w:bidi="en-US"/>
    </w:rPr>
  </w:style>
  <w:style w:type="paragraph" w:customStyle="1" w:styleId="U-TextTable">
    <w:name w:val="U-Text Table"/>
    <w:basedOn w:val="U-Text"/>
    <w:uiPriority w:val="99"/>
    <w:rsid w:val="00E23EDC"/>
    <w:pPr>
      <w:spacing w:before="120" w:after="120"/>
    </w:pPr>
    <w:rPr>
      <w:sz w:val="18"/>
    </w:rPr>
  </w:style>
  <w:style w:type="paragraph" w:customStyle="1" w:styleId="TableText0">
    <w:name w:val="TableText"/>
    <w:basedOn w:val="af7"/>
    <w:uiPriority w:val="99"/>
    <w:rsid w:val="00E23EDC"/>
    <w:pPr>
      <w:keepLines/>
      <w:spacing w:after="0" w:line="288" w:lineRule="auto"/>
      <w:ind w:left="0" w:firstLine="567"/>
    </w:pPr>
    <w:rPr>
      <w:rFonts w:ascii="Times New Roman" w:eastAsia="Times New Roman" w:hAnsi="Times New Roman" w:cs="Times New Roman"/>
      <w:sz w:val="28"/>
      <w:szCs w:val="20"/>
      <w:lang w:eastAsia="ru-RU"/>
    </w:rPr>
  </w:style>
  <w:style w:type="character" w:customStyle="1" w:styleId="pi">
    <w:name w:val="pi"/>
    <w:rsid w:val="00E23EDC"/>
  </w:style>
  <w:style w:type="character" w:customStyle="1" w:styleId="start-tag">
    <w:name w:val="start-tag"/>
    <w:rsid w:val="00E23EDC"/>
  </w:style>
  <w:style w:type="character" w:customStyle="1" w:styleId="attribute-name">
    <w:name w:val="attribute-name"/>
    <w:rsid w:val="00E23EDC"/>
  </w:style>
  <w:style w:type="character" w:customStyle="1" w:styleId="end-tag">
    <w:name w:val="end-tag"/>
    <w:rsid w:val="00E23EDC"/>
  </w:style>
  <w:style w:type="paragraph" w:customStyle="1" w:styleId="ibslistitemized1">
    <w:name w:val="ibs_list_itemized_1"/>
    <w:basedOn w:val="af7"/>
    <w:uiPriority w:val="99"/>
    <w:rsid w:val="00E23EDC"/>
    <w:pPr>
      <w:spacing w:before="120" w:after="0" w:line="240" w:lineRule="auto"/>
      <w:ind w:left="0"/>
    </w:pPr>
    <w:rPr>
      <w:rFonts w:ascii="Times New Roman" w:eastAsia="MS Mincho" w:hAnsi="Times New Roman" w:cs="Arial"/>
      <w:sz w:val="28"/>
      <w:szCs w:val="20"/>
    </w:rPr>
  </w:style>
  <w:style w:type="paragraph" w:customStyle="1" w:styleId="ibsnormal">
    <w:name w:val="ibs_normal"/>
    <w:link w:val="ibsnormal0"/>
    <w:rsid w:val="00E23EDC"/>
    <w:pPr>
      <w:spacing w:before="120"/>
      <w:ind w:firstLine="709"/>
      <w:jc w:val="both"/>
    </w:pPr>
    <w:rPr>
      <w:rFonts w:ascii="Times New Roman" w:eastAsia="MS Mincho" w:hAnsi="Times New Roman"/>
      <w:sz w:val="28"/>
      <w:lang w:eastAsia="ru-RU"/>
    </w:rPr>
  </w:style>
  <w:style w:type="character" w:customStyle="1" w:styleId="ibsnormal0">
    <w:name w:val="ibs_normal Знак"/>
    <w:link w:val="ibsnormal"/>
    <w:rsid w:val="00E23EDC"/>
    <w:rPr>
      <w:rFonts w:ascii="Times New Roman" w:eastAsia="MS Mincho" w:hAnsi="Times New Roman"/>
      <w:sz w:val="28"/>
      <w:lang w:eastAsia="ru-RU"/>
    </w:rPr>
  </w:style>
  <w:style w:type="paragraph" w:customStyle="1" w:styleId="OTRTableHead">
    <w:name w:val="OTR_Table_Head"/>
    <w:basedOn w:val="af7"/>
    <w:link w:val="OTRTableHead0"/>
    <w:rsid w:val="00E23EDC"/>
    <w:pPr>
      <w:keepNext/>
      <w:spacing w:before="60" w:after="60" w:line="240" w:lineRule="auto"/>
      <w:ind w:left="0"/>
      <w:jc w:val="center"/>
    </w:pPr>
    <w:rPr>
      <w:rFonts w:ascii="Times New Roman" w:eastAsia="Times New Roman" w:hAnsi="Times New Roman" w:cs="Times New Roman"/>
      <w:b/>
      <w:sz w:val="24"/>
      <w:szCs w:val="20"/>
      <w:lang w:eastAsia="ar-SA"/>
    </w:rPr>
  </w:style>
  <w:style w:type="paragraph" w:customStyle="1" w:styleId="OTRreg">
    <w:name w:val="OTR_reg"/>
    <w:basedOn w:val="af7"/>
    <w:uiPriority w:val="99"/>
    <w:rsid w:val="00E23EDC"/>
    <w:pPr>
      <w:pageBreakBefore/>
      <w:spacing w:before="60" w:after="120" w:line="240" w:lineRule="auto"/>
      <w:ind w:left="0"/>
      <w:jc w:val="center"/>
      <w:outlineLvl w:val="0"/>
    </w:pPr>
    <w:rPr>
      <w:rFonts w:ascii="Times New Roman" w:eastAsia="Times New Roman" w:hAnsi="Times New Roman" w:cs="Times New Roman"/>
      <w:caps/>
      <w:sz w:val="28"/>
      <w:szCs w:val="20"/>
      <w:lang w:eastAsia="ru-RU"/>
    </w:rPr>
  </w:style>
  <w:style w:type="character" w:customStyle="1" w:styleId="OTRTableHead0">
    <w:name w:val="OTR_Table_Head Знак"/>
    <w:link w:val="OTRTableHead"/>
    <w:rsid w:val="00E23EDC"/>
    <w:rPr>
      <w:rFonts w:ascii="Times New Roman" w:eastAsia="Times New Roman" w:hAnsi="Times New Roman"/>
      <w:b/>
      <w:sz w:val="24"/>
      <w:lang w:eastAsia="ar-SA"/>
    </w:rPr>
  </w:style>
  <w:style w:type="paragraph" w:customStyle="1" w:styleId="ListOutline">
    <w:name w:val="List Outline"/>
    <w:basedOn w:val="af4"/>
    <w:uiPriority w:val="99"/>
    <w:rsid w:val="00E23EDC"/>
    <w:pPr>
      <w:numPr>
        <w:numId w:val="0"/>
      </w:numPr>
      <w:tabs>
        <w:tab w:val="clear" w:pos="3345"/>
        <w:tab w:val="num" w:pos="567"/>
      </w:tabs>
      <w:spacing w:before="180" w:after="180" w:line="240" w:lineRule="auto"/>
      <w:ind w:left="567" w:hanging="425"/>
    </w:pPr>
    <w:rPr>
      <w:rFonts w:eastAsia="Times New Roman" w:cs="Times New Roman"/>
      <w:spacing w:val="0"/>
      <w:sz w:val="24"/>
      <w:szCs w:val="24"/>
      <w:lang w:eastAsia="ru-RU"/>
    </w:rPr>
  </w:style>
  <w:style w:type="paragraph" w:customStyle="1" w:styleId="ListOutline2">
    <w:name w:val="List Outline 2"/>
    <w:basedOn w:val="2b"/>
    <w:uiPriority w:val="99"/>
    <w:rsid w:val="00E23EDC"/>
    <w:pPr>
      <w:numPr>
        <w:ilvl w:val="1"/>
        <w:numId w:val="47"/>
      </w:numPr>
      <w:tabs>
        <w:tab w:val="clear" w:pos="1418"/>
        <w:tab w:val="num" w:pos="1559"/>
      </w:tabs>
      <w:spacing w:before="180" w:after="180"/>
      <w:ind w:left="1134" w:firstLine="0"/>
    </w:pPr>
    <w:rPr>
      <w:rFonts w:ascii="Arial" w:eastAsia="Times New Roman" w:hAnsi="Arial"/>
    </w:rPr>
  </w:style>
  <w:style w:type="paragraph" w:customStyle="1" w:styleId="ListOutline3">
    <w:name w:val="List Outline 3"/>
    <w:basedOn w:val="34"/>
    <w:uiPriority w:val="99"/>
    <w:rsid w:val="00E23EDC"/>
    <w:pPr>
      <w:numPr>
        <w:ilvl w:val="2"/>
        <w:numId w:val="47"/>
      </w:numPr>
      <w:tabs>
        <w:tab w:val="clear" w:pos="2552"/>
        <w:tab w:val="num" w:pos="1985"/>
      </w:tabs>
      <w:spacing w:before="180" w:after="180"/>
      <w:ind w:left="1559" w:firstLine="0"/>
    </w:pPr>
    <w:rPr>
      <w:rFonts w:ascii="Arial" w:eastAsia="Times New Roman" w:hAnsi="Arial"/>
    </w:rPr>
  </w:style>
  <w:style w:type="paragraph" w:customStyle="1" w:styleId="xl66">
    <w:name w:val="xl66"/>
    <w:basedOn w:val="af7"/>
    <w:uiPriority w:val="99"/>
    <w:rsid w:val="00E23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pPr>
    <w:rPr>
      <w:rFonts w:ascii="Times New Roman" w:eastAsia="Times New Roman" w:hAnsi="Times New Roman" w:cs="Times New Roman"/>
      <w:sz w:val="24"/>
      <w:szCs w:val="24"/>
      <w:lang w:eastAsia="ru-RU"/>
    </w:rPr>
  </w:style>
  <w:style w:type="paragraph" w:customStyle="1" w:styleId="2ffc">
    <w:name w:val="Абзац списка2"/>
    <w:basedOn w:val="af7"/>
    <w:uiPriority w:val="99"/>
    <w:rsid w:val="00E23EDC"/>
    <w:pPr>
      <w:spacing w:after="0"/>
      <w:ind w:left="708" w:firstLine="567"/>
      <w:jc w:val="both"/>
    </w:pPr>
    <w:rPr>
      <w:rFonts w:ascii="Times New Roman" w:eastAsia="Calibri" w:hAnsi="Times New Roman" w:cs="Times New Roman"/>
      <w:sz w:val="24"/>
      <w:szCs w:val="24"/>
      <w:lang w:eastAsia="ru-RU"/>
    </w:rPr>
  </w:style>
  <w:style w:type="paragraph" w:customStyle="1" w:styleId="1ffe">
    <w:name w:val="ЗаголовокПриложение1"/>
    <w:basedOn w:val="af7"/>
    <w:next w:val="af7"/>
    <w:uiPriority w:val="99"/>
    <w:rsid w:val="00E23EDC"/>
    <w:pPr>
      <w:keepNext/>
      <w:keepLines/>
      <w:pageBreakBefore/>
      <w:spacing w:before="360" w:after="360" w:line="240" w:lineRule="auto"/>
      <w:ind w:left="0"/>
      <w:jc w:val="center"/>
      <w:outlineLvl w:val="0"/>
    </w:pPr>
    <w:rPr>
      <w:rFonts w:ascii="Arial" w:eastAsia="Times New Roman" w:hAnsi="Arial" w:cs="Times New Roman"/>
      <w:b/>
      <w:sz w:val="28"/>
      <w:szCs w:val="28"/>
      <w:lang w:eastAsia="ru-RU"/>
    </w:rPr>
  </w:style>
  <w:style w:type="paragraph" w:customStyle="1" w:styleId="afffffffff">
    <w:name w:val="ЕСПД Текст"/>
    <w:basedOn w:val="af7"/>
    <w:autoRedefine/>
    <w:uiPriority w:val="99"/>
    <w:rsid w:val="00E23EDC"/>
    <w:pPr>
      <w:spacing w:after="0" w:line="240" w:lineRule="auto"/>
      <w:ind w:left="0" w:right="424" w:firstLine="567"/>
      <w:jc w:val="both"/>
    </w:pPr>
    <w:rPr>
      <w:rFonts w:ascii="Times New Roman" w:eastAsia="Times New Roman" w:hAnsi="Times New Roman" w:cs="Times New Roman"/>
      <w:sz w:val="24"/>
      <w:szCs w:val="24"/>
      <w:lang w:eastAsia="ru-RU"/>
    </w:rPr>
  </w:style>
  <w:style w:type="paragraph" w:customStyle="1" w:styleId="ab">
    <w:name w:val="Нумерованный список с отступом"/>
    <w:basedOn w:val="af7"/>
    <w:uiPriority w:val="99"/>
    <w:rsid w:val="00E23EDC"/>
    <w:pPr>
      <w:numPr>
        <w:numId w:val="48"/>
      </w:numPr>
      <w:tabs>
        <w:tab w:val="clear" w:pos="360"/>
        <w:tab w:val="num" w:pos="1080"/>
      </w:tabs>
      <w:spacing w:after="0" w:line="240" w:lineRule="auto"/>
      <w:ind w:left="1021" w:hanging="301"/>
      <w:jc w:val="both"/>
    </w:pPr>
    <w:rPr>
      <w:rFonts w:ascii="Times New Roman" w:eastAsia="Times New Roman" w:hAnsi="Times New Roman" w:cs="Times New Roman"/>
      <w:sz w:val="24"/>
      <w:szCs w:val="24"/>
      <w:lang w:eastAsia="ru-RU"/>
    </w:rPr>
  </w:style>
  <w:style w:type="paragraph" w:customStyle="1" w:styleId="phnormal0">
    <w:name w:val="ph_normal"/>
    <w:basedOn w:val="af7"/>
    <w:link w:val="phnormal1"/>
    <w:rsid w:val="00E23EDC"/>
    <w:pPr>
      <w:spacing w:after="0" w:line="240" w:lineRule="auto"/>
      <w:ind w:left="0" w:right="170" w:firstLine="720"/>
      <w:jc w:val="both"/>
    </w:pPr>
    <w:rPr>
      <w:rFonts w:ascii="Times New Roman" w:eastAsia="Times New Roman" w:hAnsi="Times New Roman" w:cs="Times New Roman"/>
      <w:sz w:val="24"/>
      <w:szCs w:val="20"/>
      <w:lang w:eastAsia="ru-RU"/>
    </w:rPr>
  </w:style>
  <w:style w:type="character" w:customStyle="1" w:styleId="phnormal1">
    <w:name w:val="ph_normal Знак Знак"/>
    <w:link w:val="phnormal0"/>
    <w:rsid w:val="00E23EDC"/>
    <w:rPr>
      <w:rFonts w:ascii="Times New Roman" w:eastAsia="Times New Roman" w:hAnsi="Times New Roman"/>
      <w:sz w:val="24"/>
      <w:lang w:eastAsia="ru-RU"/>
    </w:rPr>
  </w:style>
  <w:style w:type="paragraph" w:customStyle="1" w:styleId="phlistitemized1">
    <w:name w:val="ph_list_itemized_1"/>
    <w:basedOn w:val="phnormal0"/>
    <w:link w:val="phlistitemized10"/>
    <w:rsid w:val="00E23EDC"/>
    <w:pPr>
      <w:numPr>
        <w:numId w:val="49"/>
      </w:numPr>
    </w:pPr>
    <w:rPr>
      <w:lang w:val="x-none" w:eastAsia="en-US"/>
    </w:rPr>
  </w:style>
  <w:style w:type="character" w:customStyle="1" w:styleId="phlistitemized10">
    <w:name w:val="ph_list_itemized_1 Знак"/>
    <w:link w:val="phlistitemized1"/>
    <w:rsid w:val="00E23EDC"/>
    <w:rPr>
      <w:rFonts w:ascii="Times New Roman" w:eastAsia="Times New Roman" w:hAnsi="Times New Roman"/>
      <w:sz w:val="24"/>
      <w:lang w:val="x-none"/>
    </w:rPr>
  </w:style>
  <w:style w:type="paragraph" w:customStyle="1" w:styleId="phlistitemized2">
    <w:name w:val="ph_list_itemized_2"/>
    <w:basedOn w:val="phnormal0"/>
    <w:uiPriority w:val="99"/>
    <w:rsid w:val="00E23EDC"/>
    <w:pPr>
      <w:numPr>
        <w:numId w:val="50"/>
      </w:numPr>
      <w:tabs>
        <w:tab w:val="clear" w:pos="1755"/>
        <w:tab w:val="num" w:pos="360"/>
      </w:tabs>
      <w:ind w:left="0" w:firstLine="720"/>
    </w:pPr>
    <w:rPr>
      <w:lang w:val="x-none" w:eastAsia="x-none"/>
    </w:rPr>
  </w:style>
  <w:style w:type="paragraph" w:customStyle="1" w:styleId="40">
    <w:name w:val="Заголовок 4_текст"/>
    <w:basedOn w:val="42"/>
    <w:uiPriority w:val="99"/>
    <w:qFormat/>
    <w:rsid w:val="00E23EDC"/>
    <w:pPr>
      <w:keepLines/>
      <w:numPr>
        <w:numId w:val="50"/>
      </w:numPr>
      <w:tabs>
        <w:tab w:val="clear" w:pos="1701"/>
        <w:tab w:val="clear" w:pos="2340"/>
        <w:tab w:val="left" w:pos="720"/>
      </w:tabs>
      <w:spacing w:before="360" w:after="360" w:line="288" w:lineRule="auto"/>
      <w:ind w:left="0" w:right="170" w:firstLine="624"/>
      <w:jc w:val="both"/>
    </w:pPr>
    <w:rPr>
      <w:rFonts w:ascii="Tahoma" w:eastAsia="Calibri" w:hAnsi="Tahoma" w:cs="Times New Roman"/>
      <w:b w:val="0"/>
      <w:bCs w:val="0"/>
      <w:snapToGrid w:val="0"/>
      <w:sz w:val="24"/>
      <w:szCs w:val="20"/>
      <w:lang w:val="x-none"/>
    </w:rPr>
  </w:style>
  <w:style w:type="table" w:customStyle="1" w:styleId="117">
    <w:name w:val="Обычная таблица 11"/>
    <w:basedOn w:val="af9"/>
    <w:uiPriority w:val="41"/>
    <w:rsid w:val="00E23EDC"/>
    <w:pPr>
      <w:ind w:firstLine="284"/>
      <w:jc w:val="both"/>
    </w:pPr>
    <w:rPr>
      <w:rFonts w:ascii="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phnormal2">
    <w:name w:val="ph_normal Знак"/>
    <w:rsid w:val="00E23EDC"/>
    <w:rPr>
      <w:sz w:val="24"/>
    </w:rPr>
  </w:style>
  <w:style w:type="paragraph" w:customStyle="1" w:styleId="phlistordered1">
    <w:name w:val="ph_list_ordered_1"/>
    <w:basedOn w:val="phnormal0"/>
    <w:link w:val="phlistordered10"/>
    <w:uiPriority w:val="99"/>
    <w:rsid w:val="00E23EDC"/>
    <w:pPr>
      <w:numPr>
        <w:numId w:val="51"/>
      </w:numPr>
      <w:ind w:left="1077" w:hanging="357"/>
    </w:pPr>
    <w:rPr>
      <w:lang w:val="x-none" w:eastAsia="x-none"/>
    </w:rPr>
  </w:style>
  <w:style w:type="character" w:customStyle="1" w:styleId="phlistordered10">
    <w:name w:val="ph_list_ordered_1 Знак"/>
    <w:link w:val="phlistordered1"/>
    <w:uiPriority w:val="99"/>
    <w:rsid w:val="00E23EDC"/>
    <w:rPr>
      <w:rFonts w:ascii="Times New Roman" w:eastAsia="Times New Roman" w:hAnsi="Times New Roman"/>
      <w:sz w:val="24"/>
      <w:lang w:val="x-none" w:eastAsia="x-none"/>
    </w:rPr>
  </w:style>
  <w:style w:type="paragraph" w:customStyle="1" w:styleId="phfigure">
    <w:name w:val="ph_figure"/>
    <w:basedOn w:val="af7"/>
    <w:uiPriority w:val="99"/>
    <w:rsid w:val="00E23EDC"/>
    <w:pPr>
      <w:keepNext/>
      <w:spacing w:before="20" w:after="120" w:line="240" w:lineRule="auto"/>
      <w:ind w:left="0"/>
      <w:jc w:val="center"/>
    </w:pPr>
    <w:rPr>
      <w:rFonts w:ascii="Times New Roman" w:eastAsia="Times New Roman" w:hAnsi="Times New Roman" w:cs="Times New Roman"/>
      <w:noProof/>
      <w:sz w:val="24"/>
      <w:szCs w:val="20"/>
      <w:lang w:eastAsia="ru-RU"/>
    </w:rPr>
  </w:style>
  <w:style w:type="paragraph" w:customStyle="1" w:styleId="phbibliography">
    <w:name w:val="ph_bibliography"/>
    <w:basedOn w:val="af7"/>
    <w:uiPriority w:val="99"/>
    <w:rsid w:val="00E23EDC"/>
    <w:pPr>
      <w:numPr>
        <w:numId w:val="52"/>
      </w:numPr>
      <w:spacing w:before="60" w:after="60" w:line="240" w:lineRule="auto"/>
      <w:jc w:val="both"/>
    </w:pPr>
    <w:rPr>
      <w:rFonts w:ascii="Times New Roman" w:eastAsia="Times New Roman" w:hAnsi="Times New Roman" w:cs="Arial"/>
      <w:bCs/>
      <w:sz w:val="24"/>
      <w:szCs w:val="28"/>
      <w:lang w:eastAsia="ru-RU"/>
    </w:rPr>
  </w:style>
  <w:style w:type="numbering" w:customStyle="1" w:styleId="3f5">
    <w:name w:val="Нет списка3"/>
    <w:next w:val="afa"/>
    <w:uiPriority w:val="99"/>
    <w:semiHidden/>
    <w:unhideWhenUsed/>
    <w:rsid w:val="00E23EDC"/>
  </w:style>
  <w:style w:type="paragraph" w:customStyle="1" w:styleId="afffffffff0">
    <w:name w:val="Текст пункта"/>
    <w:link w:val="1fff"/>
    <w:rsid w:val="00E23EDC"/>
    <w:pPr>
      <w:spacing w:before="120" w:line="360" w:lineRule="auto"/>
      <w:ind w:firstLine="624"/>
      <w:contextualSpacing/>
      <w:jc w:val="both"/>
    </w:pPr>
    <w:rPr>
      <w:rFonts w:ascii="Times New Roman" w:eastAsia="Times New Roman" w:hAnsi="Times New Roman"/>
      <w:sz w:val="24"/>
      <w:szCs w:val="24"/>
    </w:rPr>
  </w:style>
  <w:style w:type="character" w:customStyle="1" w:styleId="1fff">
    <w:name w:val="Текст пункта Знак1"/>
    <w:link w:val="afffffffff0"/>
    <w:locked/>
    <w:rsid w:val="00E23EDC"/>
    <w:rPr>
      <w:rFonts w:ascii="Times New Roman" w:eastAsia="Times New Roman" w:hAnsi="Times New Roman"/>
      <w:sz w:val="24"/>
      <w:szCs w:val="24"/>
    </w:rPr>
  </w:style>
  <w:style w:type="paragraph" w:customStyle="1" w:styleId="-">
    <w:name w:val="Список-"/>
    <w:basedOn w:val="af7"/>
    <w:link w:val="-14"/>
    <w:uiPriority w:val="99"/>
    <w:rsid w:val="00E23EDC"/>
    <w:pPr>
      <w:numPr>
        <w:numId w:val="53"/>
      </w:numPr>
      <w:spacing w:before="120" w:after="0" w:line="240" w:lineRule="auto"/>
      <w:contextualSpacing/>
      <w:jc w:val="both"/>
    </w:pPr>
    <w:rPr>
      <w:rFonts w:ascii="Times New Roman" w:eastAsia="Times New Roman" w:hAnsi="Times New Roman" w:cs="Times New Roman"/>
      <w:sz w:val="24"/>
      <w:szCs w:val="24"/>
      <w:lang w:eastAsia="ru-RU"/>
    </w:rPr>
  </w:style>
  <w:style w:type="character" w:customStyle="1" w:styleId="-14">
    <w:name w:val="Список- Знак1"/>
    <w:link w:val="-"/>
    <w:uiPriority w:val="99"/>
    <w:locked/>
    <w:rsid w:val="00E23EDC"/>
    <w:rPr>
      <w:rFonts w:ascii="Times New Roman" w:eastAsia="Times New Roman" w:hAnsi="Times New Roman"/>
      <w:sz w:val="24"/>
      <w:szCs w:val="24"/>
      <w:lang w:eastAsia="ru-RU"/>
    </w:rPr>
  </w:style>
  <w:style w:type="paragraph" w:customStyle="1" w:styleId="--">
    <w:name w:val="Список- -"/>
    <w:basedOn w:val="af7"/>
    <w:uiPriority w:val="99"/>
    <w:rsid w:val="00E23EDC"/>
    <w:pPr>
      <w:numPr>
        <w:numId w:val="54"/>
      </w:numPr>
      <w:tabs>
        <w:tab w:val="clear" w:pos="1134"/>
        <w:tab w:val="left" w:pos="0"/>
        <w:tab w:val="num" w:pos="360"/>
      </w:tabs>
      <w:spacing w:before="120" w:after="0" w:line="240" w:lineRule="auto"/>
      <w:ind w:left="720" w:firstLine="0"/>
      <w:contextualSpacing/>
      <w:jc w:val="both"/>
    </w:pPr>
    <w:rPr>
      <w:rFonts w:ascii="Times New Roman" w:eastAsia="Times New Roman" w:hAnsi="Times New Roman" w:cs="Times New Roman"/>
      <w:snapToGrid w:val="0"/>
      <w:sz w:val="24"/>
      <w:szCs w:val="24"/>
      <w:lang w:eastAsia="ru-RU"/>
    </w:rPr>
  </w:style>
  <w:style w:type="paragraph" w:customStyle="1" w:styleId="17">
    <w:name w:val="Список_1)"/>
    <w:basedOn w:val="af7"/>
    <w:uiPriority w:val="99"/>
    <w:rsid w:val="00E23EDC"/>
    <w:pPr>
      <w:numPr>
        <w:numId w:val="55"/>
      </w:numPr>
      <w:tabs>
        <w:tab w:val="num" w:pos="360"/>
      </w:tabs>
      <w:spacing w:after="120" w:line="288" w:lineRule="auto"/>
      <w:ind w:left="720" w:firstLine="0"/>
      <w:jc w:val="both"/>
    </w:pPr>
    <w:rPr>
      <w:rFonts w:ascii="Times New Roman" w:eastAsia="Times New Roman" w:hAnsi="Times New Roman" w:cs="Times New Roman"/>
      <w:sz w:val="24"/>
      <w:szCs w:val="24"/>
      <w:lang w:eastAsia="ru-RU"/>
    </w:rPr>
  </w:style>
  <w:style w:type="paragraph" w:customStyle="1" w:styleId="phtablecellleft">
    <w:name w:val="ph_table_cellleft"/>
    <w:basedOn w:val="af7"/>
    <w:uiPriority w:val="99"/>
    <w:rsid w:val="00E23EDC"/>
    <w:pPr>
      <w:spacing w:before="20" w:after="0" w:line="240" w:lineRule="auto"/>
      <w:ind w:left="0"/>
    </w:pPr>
    <w:rPr>
      <w:rFonts w:ascii="Times New Roman" w:eastAsia="Times New Roman" w:hAnsi="Times New Roman" w:cs="Arial"/>
      <w:bCs/>
      <w:sz w:val="20"/>
      <w:szCs w:val="20"/>
      <w:lang w:eastAsia="ru-RU"/>
    </w:rPr>
  </w:style>
  <w:style w:type="paragraph" w:customStyle="1" w:styleId="phtablecolcaption">
    <w:name w:val="ph_table_colcaption"/>
    <w:basedOn w:val="af7"/>
    <w:next w:val="af7"/>
    <w:uiPriority w:val="99"/>
    <w:rsid w:val="00E23EDC"/>
    <w:pPr>
      <w:keepNext/>
      <w:keepLines/>
      <w:spacing w:before="120" w:after="120" w:line="240" w:lineRule="auto"/>
      <w:ind w:left="0"/>
      <w:jc w:val="center"/>
    </w:pPr>
    <w:rPr>
      <w:rFonts w:ascii="Times New Roman" w:eastAsia="Times New Roman" w:hAnsi="Times New Roman" w:cs="Arial"/>
      <w:b/>
      <w:bCs/>
      <w:sz w:val="20"/>
      <w:szCs w:val="20"/>
      <w:lang w:eastAsia="ru-RU"/>
    </w:rPr>
  </w:style>
  <w:style w:type="paragraph" w:customStyle="1" w:styleId="phtabletitle">
    <w:name w:val="ph_table_title"/>
    <w:basedOn w:val="af7"/>
    <w:next w:val="phtablecolcaption"/>
    <w:uiPriority w:val="99"/>
    <w:rsid w:val="00E23EDC"/>
    <w:pPr>
      <w:keepNext/>
      <w:spacing w:before="20" w:after="120" w:line="240" w:lineRule="auto"/>
      <w:ind w:left="0"/>
      <w:jc w:val="both"/>
    </w:pPr>
    <w:rPr>
      <w:rFonts w:ascii="Times New Roman" w:eastAsia="Times New Roman" w:hAnsi="Times New Roman" w:cs="Times New Roman"/>
      <w:sz w:val="24"/>
      <w:szCs w:val="24"/>
      <w:lang w:eastAsia="ru-RU"/>
    </w:rPr>
  </w:style>
  <w:style w:type="table" w:customStyle="1" w:styleId="530">
    <w:name w:val="Сетка таблицы53"/>
    <w:basedOn w:val="af9"/>
    <w:next w:val="affff8"/>
    <w:uiPriority w:val="59"/>
    <w:rsid w:val="00E23EDC"/>
    <w:pPr>
      <w:ind w:left="227" w:right="1418" w:firstLine="284"/>
      <w:jc w:val="both"/>
    </w:pPr>
    <w:rPr>
      <w:rFonts w:ascii="Times New Roman" w:eastAsia="Times New Roman" w:hAnsi="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
    <w:name w:val="Список -"/>
    <w:basedOn w:val="af7"/>
    <w:uiPriority w:val="99"/>
    <w:rsid w:val="00E23EDC"/>
    <w:pPr>
      <w:numPr>
        <w:numId w:val="56"/>
      </w:numPr>
      <w:tabs>
        <w:tab w:val="num" w:pos="360"/>
      </w:tabs>
      <w:spacing w:after="0" w:line="240" w:lineRule="auto"/>
      <w:ind w:left="720" w:right="-1" w:firstLine="0"/>
      <w:jc w:val="both"/>
    </w:pPr>
    <w:rPr>
      <w:rFonts w:ascii="Tahoma" w:hAnsi="Tahoma"/>
      <w:sz w:val="24"/>
      <w:lang w:eastAsia="ru-RU"/>
    </w:rPr>
  </w:style>
  <w:style w:type="paragraph" w:customStyle="1" w:styleId="phadditiontitle1">
    <w:name w:val="ph_addition_title_1"/>
    <w:basedOn w:val="af7"/>
    <w:next w:val="phnormal0"/>
    <w:uiPriority w:val="99"/>
    <w:rsid w:val="00E23EDC"/>
    <w:pPr>
      <w:keepNext/>
      <w:keepLines/>
      <w:pageBreakBefore/>
      <w:numPr>
        <w:numId w:val="57"/>
      </w:numPr>
      <w:spacing w:before="360" w:after="360" w:line="240" w:lineRule="auto"/>
      <w:jc w:val="center"/>
      <w:outlineLvl w:val="0"/>
    </w:pPr>
    <w:rPr>
      <w:rFonts w:ascii="Times New Roman" w:eastAsia="Times New Roman" w:hAnsi="Times New Roman" w:cs="Times New Roman"/>
      <w:b/>
      <w:sz w:val="28"/>
      <w:szCs w:val="28"/>
      <w:lang w:eastAsia="ru-RU"/>
    </w:rPr>
  </w:style>
  <w:style w:type="paragraph" w:customStyle="1" w:styleId="phadditiontitle2">
    <w:name w:val="ph_addition_title_2"/>
    <w:basedOn w:val="af7"/>
    <w:next w:val="phnormal0"/>
    <w:uiPriority w:val="99"/>
    <w:rsid w:val="00E23EDC"/>
    <w:pPr>
      <w:keepNext/>
      <w:keepLines/>
      <w:numPr>
        <w:ilvl w:val="1"/>
        <w:numId w:val="57"/>
      </w:numPr>
      <w:spacing w:before="360" w:after="360" w:line="240" w:lineRule="auto"/>
      <w:jc w:val="both"/>
      <w:outlineLvl w:val="1"/>
    </w:pPr>
    <w:rPr>
      <w:rFonts w:ascii="Times New Roman" w:eastAsia="Times New Roman" w:hAnsi="Times New Roman" w:cs="Times New Roman"/>
      <w:b/>
      <w:sz w:val="24"/>
      <w:szCs w:val="24"/>
      <w:lang w:eastAsia="ru-RU"/>
    </w:rPr>
  </w:style>
  <w:style w:type="paragraph" w:customStyle="1" w:styleId="phadditiontitle3">
    <w:name w:val="ph_addition_title_3"/>
    <w:basedOn w:val="af7"/>
    <w:next w:val="phnormal0"/>
    <w:uiPriority w:val="99"/>
    <w:rsid w:val="00E23EDC"/>
    <w:pPr>
      <w:keepNext/>
      <w:keepLines/>
      <w:numPr>
        <w:ilvl w:val="2"/>
        <w:numId w:val="57"/>
      </w:numPr>
      <w:spacing w:before="240" w:after="240" w:line="240" w:lineRule="auto"/>
      <w:jc w:val="both"/>
      <w:outlineLvl w:val="2"/>
    </w:pPr>
    <w:rPr>
      <w:rFonts w:ascii="Times New Roman" w:eastAsia="Times New Roman" w:hAnsi="Times New Roman" w:cs="Times New Roman"/>
      <w:b/>
      <w:lang w:eastAsia="ru-RU"/>
    </w:rPr>
  </w:style>
  <w:style w:type="numbering" w:customStyle="1" w:styleId="phadditiontitle">
    <w:name w:val="ph_additiontitle"/>
    <w:basedOn w:val="afa"/>
    <w:rsid w:val="00E23EDC"/>
    <w:pPr>
      <w:numPr>
        <w:numId w:val="57"/>
      </w:numPr>
    </w:pPr>
  </w:style>
  <w:style w:type="paragraph" w:customStyle="1" w:styleId="phtitlepagecode">
    <w:name w:val="ph_titlepage_code"/>
    <w:basedOn w:val="af7"/>
    <w:uiPriority w:val="99"/>
    <w:rsid w:val="00E23EDC"/>
    <w:pPr>
      <w:spacing w:after="240" w:line="240" w:lineRule="auto"/>
      <w:ind w:left="0"/>
      <w:jc w:val="center"/>
    </w:pPr>
    <w:rPr>
      <w:rFonts w:ascii="Times New Roman" w:eastAsia="Times New Roman" w:hAnsi="Times New Roman" w:cs="Arial"/>
      <w:b/>
      <w:sz w:val="26"/>
      <w:szCs w:val="28"/>
    </w:rPr>
  </w:style>
  <w:style w:type="paragraph" w:customStyle="1" w:styleId="1fff0">
    <w:name w:val="Текст1"/>
    <w:basedOn w:val="af7"/>
    <w:link w:val="1fff1"/>
    <w:rsid w:val="00E23EDC"/>
    <w:pPr>
      <w:spacing w:after="0" w:line="240" w:lineRule="auto"/>
      <w:ind w:left="0" w:firstLine="851"/>
      <w:jc w:val="both"/>
    </w:pPr>
    <w:rPr>
      <w:rFonts w:ascii="Times New Roman" w:eastAsia="Times New Roman" w:hAnsi="Times New Roman" w:cs="Times New Roman"/>
      <w:sz w:val="28"/>
      <w:szCs w:val="28"/>
      <w:lang w:eastAsia="ru-RU"/>
    </w:rPr>
  </w:style>
  <w:style w:type="character" w:customStyle="1" w:styleId="1fff1">
    <w:name w:val="Текст1 Знак"/>
    <w:link w:val="1fff0"/>
    <w:rsid w:val="00E23EDC"/>
    <w:rPr>
      <w:rFonts w:ascii="Times New Roman" w:eastAsia="Times New Roman" w:hAnsi="Times New Roman"/>
      <w:sz w:val="28"/>
      <w:szCs w:val="28"/>
      <w:lang w:eastAsia="ru-RU"/>
    </w:rPr>
  </w:style>
  <w:style w:type="paragraph" w:customStyle="1" w:styleId="a9">
    <w:name w:val="Подраздел_н"/>
    <w:basedOn w:val="af7"/>
    <w:next w:val="1fff0"/>
    <w:uiPriority w:val="99"/>
    <w:rsid w:val="00E23EDC"/>
    <w:pPr>
      <w:numPr>
        <w:numId w:val="58"/>
      </w:numPr>
      <w:spacing w:after="0" w:line="240" w:lineRule="auto"/>
      <w:jc w:val="both"/>
      <w:outlineLvl w:val="2"/>
    </w:pPr>
    <w:rPr>
      <w:rFonts w:ascii="Times New Roman" w:eastAsia="Times New Roman" w:hAnsi="Times New Roman" w:cs="Times New Roman"/>
      <w:sz w:val="28"/>
      <w:szCs w:val="28"/>
      <w:lang w:eastAsia="ru-RU"/>
    </w:rPr>
  </w:style>
  <w:style w:type="character" w:customStyle="1" w:styleId="2ffd">
    <w:name w:val="Текст пункта Знак2"/>
    <w:rsid w:val="00E23EDC"/>
    <w:rPr>
      <w:sz w:val="24"/>
      <w:lang w:val="ru-RU" w:eastAsia="en-US" w:bidi="ar-SA"/>
    </w:rPr>
  </w:style>
  <w:style w:type="paragraph" w:customStyle="1" w:styleId="phconfirmlist">
    <w:name w:val="ph_confirmlist"/>
    <w:basedOn w:val="af7"/>
    <w:uiPriority w:val="99"/>
    <w:rsid w:val="00E23EDC"/>
    <w:pPr>
      <w:spacing w:before="20" w:after="120" w:line="240" w:lineRule="auto"/>
      <w:ind w:left="0"/>
      <w:jc w:val="center"/>
    </w:pPr>
    <w:rPr>
      <w:rFonts w:ascii="Times New Roman" w:eastAsia="Times New Roman" w:hAnsi="Times New Roman" w:cs="Times New Roman"/>
      <w:b/>
      <w:caps/>
      <w:sz w:val="28"/>
      <w:szCs w:val="28"/>
      <w:lang w:eastAsia="ru-RU"/>
    </w:rPr>
  </w:style>
  <w:style w:type="numbering" w:customStyle="1" w:styleId="43">
    <w:name w:val="Стиль4"/>
    <w:rsid w:val="00E23EDC"/>
    <w:pPr>
      <w:numPr>
        <w:numId w:val="59"/>
      </w:numPr>
    </w:pPr>
  </w:style>
  <w:style w:type="paragraph" w:customStyle="1" w:styleId="phtablecell">
    <w:name w:val="ph_table_cell"/>
    <w:basedOn w:val="af7"/>
    <w:uiPriority w:val="99"/>
    <w:rsid w:val="00E23EDC"/>
    <w:pPr>
      <w:spacing w:before="20" w:after="0" w:line="240" w:lineRule="auto"/>
      <w:ind w:left="0"/>
      <w:jc w:val="both"/>
    </w:pPr>
    <w:rPr>
      <w:rFonts w:ascii="Times New Roman" w:eastAsia="Times New Roman" w:hAnsi="Times New Roman" w:cs="Arial"/>
      <w:bCs/>
      <w:sz w:val="20"/>
      <w:szCs w:val="20"/>
      <w:lang w:eastAsia="ru-RU"/>
    </w:rPr>
  </w:style>
  <w:style w:type="paragraph" w:customStyle="1" w:styleId="Bullet">
    <w:name w:val="Bullet Знак"/>
    <w:uiPriority w:val="99"/>
    <w:rsid w:val="00E23EDC"/>
    <w:pPr>
      <w:numPr>
        <w:numId w:val="60"/>
      </w:numPr>
      <w:spacing w:after="120" w:line="360" w:lineRule="auto"/>
      <w:jc w:val="both"/>
    </w:pPr>
    <w:rPr>
      <w:rFonts w:ascii="Arial" w:eastAsia="Times New Roman" w:hAnsi="Arial"/>
      <w:sz w:val="24"/>
    </w:rPr>
  </w:style>
  <w:style w:type="numbering" w:customStyle="1" w:styleId="124">
    <w:name w:val="Нет списка12"/>
    <w:next w:val="afa"/>
    <w:uiPriority w:val="99"/>
    <w:semiHidden/>
    <w:unhideWhenUsed/>
    <w:rsid w:val="00E23EDC"/>
  </w:style>
  <w:style w:type="paragraph" w:customStyle="1" w:styleId="14">
    <w:name w:val="Список1"/>
    <w:basedOn w:val="af7"/>
    <w:uiPriority w:val="99"/>
    <w:rsid w:val="00E23EDC"/>
    <w:pPr>
      <w:numPr>
        <w:numId w:val="61"/>
      </w:numPr>
      <w:tabs>
        <w:tab w:val="clear" w:pos="1571"/>
        <w:tab w:val="num" w:pos="0"/>
      </w:tabs>
      <w:spacing w:after="0" w:line="240" w:lineRule="auto"/>
      <w:ind w:left="0" w:firstLine="0"/>
      <w:jc w:val="both"/>
    </w:pPr>
    <w:rPr>
      <w:rFonts w:ascii="Tahoma" w:eastAsia="Times New Roman" w:hAnsi="Tahoma" w:cs="Times New Roman"/>
      <w:sz w:val="24"/>
      <w:szCs w:val="24"/>
      <w:lang w:eastAsia="ru-RU"/>
    </w:rPr>
  </w:style>
  <w:style w:type="paragraph" w:customStyle="1" w:styleId="afffffffff1">
    <w:name w:val="Важно!"/>
    <w:basedOn w:val="af7"/>
    <w:link w:val="afffffffff2"/>
    <w:rsid w:val="00E23EDC"/>
    <w:pPr>
      <w:pBdr>
        <w:top w:val="dashed" w:sz="4" w:space="6" w:color="auto"/>
        <w:left w:val="dashed" w:sz="4" w:space="6" w:color="auto"/>
        <w:bottom w:val="dashed" w:sz="4" w:space="6" w:color="auto"/>
        <w:right w:val="dashed" w:sz="4" w:space="6" w:color="auto"/>
      </w:pBdr>
      <w:spacing w:before="240" w:after="120" w:line="240" w:lineRule="auto"/>
      <w:ind w:left="567" w:right="567"/>
      <w:jc w:val="both"/>
    </w:pPr>
    <w:rPr>
      <w:rFonts w:ascii="Tahoma" w:eastAsia="Calibri" w:hAnsi="Tahoma" w:cs="Times New Roman"/>
      <w:b/>
      <w:color w:val="E02020"/>
      <w:sz w:val="16"/>
      <w:szCs w:val="24"/>
      <w:lang w:eastAsia="ru-RU"/>
    </w:rPr>
  </w:style>
  <w:style w:type="character" w:customStyle="1" w:styleId="afffffffff2">
    <w:name w:val="Важно! Знак"/>
    <w:link w:val="afffffffff1"/>
    <w:rsid w:val="00E23EDC"/>
    <w:rPr>
      <w:rFonts w:ascii="Tahoma" w:eastAsia="Calibri" w:hAnsi="Tahoma"/>
      <w:b/>
      <w:color w:val="E02020"/>
      <w:sz w:val="16"/>
      <w:szCs w:val="24"/>
      <w:lang w:eastAsia="ru-RU"/>
    </w:rPr>
  </w:style>
  <w:style w:type="paragraph" w:customStyle="1" w:styleId="3f6">
    <w:name w:val="заголовок 3"/>
    <w:basedOn w:val="af7"/>
    <w:next w:val="af7"/>
    <w:uiPriority w:val="99"/>
    <w:rsid w:val="00E23EDC"/>
    <w:pPr>
      <w:keepNext/>
      <w:spacing w:before="240" w:after="60" w:line="240" w:lineRule="auto"/>
      <w:ind w:left="0"/>
    </w:pPr>
    <w:rPr>
      <w:rFonts w:ascii="Times New Roman" w:eastAsia="Times New Roman" w:hAnsi="Times New Roman" w:cs="Times New Roman"/>
      <w:b/>
      <w:sz w:val="24"/>
      <w:szCs w:val="20"/>
      <w:lang w:eastAsia="ru-RU"/>
    </w:rPr>
  </w:style>
  <w:style w:type="paragraph" w:customStyle="1" w:styleId="af2">
    <w:name w:val="Основной текст + нум список"/>
    <w:basedOn w:val="affff0"/>
    <w:next w:val="affff0"/>
    <w:uiPriority w:val="99"/>
    <w:rsid w:val="00E23EDC"/>
    <w:pPr>
      <w:widowControl/>
      <w:numPr>
        <w:numId w:val="62"/>
      </w:numPr>
      <w:tabs>
        <w:tab w:val="clear" w:pos="1514"/>
      </w:tabs>
      <w:adjustRightInd/>
      <w:spacing w:before="120" w:after="120" w:line="360" w:lineRule="auto"/>
      <w:ind w:left="960"/>
      <w:jc w:val="both"/>
      <w:textAlignment w:val="auto"/>
    </w:pPr>
    <w:rPr>
      <w:rFonts w:ascii="Times New Roman" w:eastAsia="Times New Roman" w:hAnsi="Times New Roman" w:cs="Times New Roman"/>
      <w:sz w:val="24"/>
      <w:szCs w:val="24"/>
      <w:lang w:eastAsia="ru-RU"/>
    </w:rPr>
  </w:style>
  <w:style w:type="paragraph" w:customStyle="1" w:styleId="18">
    <w:name w:val="Список_маркированный 1"/>
    <w:basedOn w:val="af7"/>
    <w:uiPriority w:val="99"/>
    <w:qFormat/>
    <w:rsid w:val="00E23EDC"/>
    <w:pPr>
      <w:numPr>
        <w:numId w:val="63"/>
      </w:numPr>
      <w:spacing w:after="0" w:line="240" w:lineRule="auto"/>
    </w:pPr>
    <w:rPr>
      <w:rFonts w:ascii="Times New Roman" w:eastAsia="Times New Roman" w:hAnsi="Times New Roman" w:cs="Times New Roman"/>
      <w:sz w:val="24"/>
      <w:szCs w:val="24"/>
      <w:lang w:eastAsia="ru-RU"/>
    </w:rPr>
  </w:style>
  <w:style w:type="paragraph" w:customStyle="1" w:styleId="a3">
    <w:name w:val="Обычный_"/>
    <w:basedOn w:val="af7"/>
    <w:uiPriority w:val="99"/>
    <w:rsid w:val="00E23EDC"/>
    <w:pPr>
      <w:numPr>
        <w:numId w:val="64"/>
      </w:numPr>
      <w:tabs>
        <w:tab w:val="left" w:pos="1440"/>
      </w:tabs>
      <w:spacing w:after="0" w:line="240" w:lineRule="auto"/>
    </w:pPr>
    <w:rPr>
      <w:rFonts w:ascii="Times New Roman" w:eastAsia="Times New Roman" w:hAnsi="Times New Roman" w:cs="Times New Roman"/>
      <w:sz w:val="24"/>
      <w:szCs w:val="24"/>
      <w:lang w:eastAsia="ru-RU"/>
    </w:rPr>
  </w:style>
  <w:style w:type="paragraph" w:customStyle="1" w:styleId="phlistitemized11">
    <w:name w:val="phlistitemized1"/>
    <w:basedOn w:val="af7"/>
    <w:uiPriority w:val="99"/>
    <w:rsid w:val="00E23EDC"/>
    <w:pPr>
      <w:spacing w:before="100" w:beforeAutospacing="1" w:after="100" w:afterAutospacing="1" w:line="240" w:lineRule="auto"/>
      <w:ind w:left="0"/>
    </w:pPr>
    <w:rPr>
      <w:rFonts w:ascii="Times New Roman" w:eastAsia="Times New Roman" w:hAnsi="Times New Roman" w:cs="Times New Roman"/>
      <w:sz w:val="24"/>
      <w:szCs w:val="24"/>
      <w:lang w:eastAsia="ru-RU"/>
    </w:rPr>
  </w:style>
  <w:style w:type="paragraph" w:customStyle="1" w:styleId="phnormal3">
    <w:name w:val="phnormal"/>
    <w:basedOn w:val="af7"/>
    <w:uiPriority w:val="99"/>
    <w:rsid w:val="00E23EDC"/>
    <w:pPr>
      <w:spacing w:before="100" w:beforeAutospacing="1" w:after="100" w:afterAutospacing="1" w:line="240" w:lineRule="auto"/>
      <w:ind w:left="0"/>
    </w:pPr>
    <w:rPr>
      <w:rFonts w:ascii="Times New Roman" w:eastAsia="Times New Roman" w:hAnsi="Times New Roman" w:cs="Times New Roman"/>
      <w:sz w:val="24"/>
      <w:szCs w:val="24"/>
      <w:lang w:eastAsia="ru-RU"/>
    </w:rPr>
  </w:style>
  <w:style w:type="paragraph" w:customStyle="1" w:styleId="phlistitemized20">
    <w:name w:val="phlistitemized2"/>
    <w:basedOn w:val="af7"/>
    <w:uiPriority w:val="99"/>
    <w:rsid w:val="00E23EDC"/>
    <w:pPr>
      <w:spacing w:before="100" w:beforeAutospacing="1" w:after="100" w:afterAutospacing="1" w:line="240" w:lineRule="auto"/>
      <w:ind w:left="0"/>
    </w:pPr>
    <w:rPr>
      <w:rFonts w:ascii="Times New Roman" w:eastAsia="Times New Roman" w:hAnsi="Times New Roman" w:cs="Times New Roman"/>
      <w:sz w:val="24"/>
      <w:szCs w:val="24"/>
      <w:lang w:eastAsia="ru-RU"/>
    </w:rPr>
  </w:style>
  <w:style w:type="table" w:customStyle="1" w:styleId="NormalTable0">
    <w:name w:val="Normal Table0"/>
    <w:rsid w:val="00E23EDC"/>
    <w:pPr>
      <w:ind w:firstLine="284"/>
      <w:jc w:val="both"/>
    </w:pPr>
    <w:rPr>
      <w:rFonts w:ascii="Calibri" w:eastAsia="Calibri" w:hAnsi="Calibri" w:cs="Calibri"/>
      <w:color w:val="000000"/>
      <w:sz w:val="22"/>
      <w:szCs w:val="22"/>
      <w:lang w:eastAsia="ru-RU"/>
    </w:rPr>
    <w:tblPr>
      <w:tblCellMar>
        <w:top w:w="0" w:type="dxa"/>
        <w:left w:w="0" w:type="dxa"/>
        <w:bottom w:w="0" w:type="dxa"/>
        <w:right w:w="0" w:type="dxa"/>
      </w:tblCellMar>
    </w:tblPr>
  </w:style>
  <w:style w:type="table" w:customStyle="1" w:styleId="161">
    <w:name w:val="Сетка таблицы161"/>
    <w:basedOn w:val="af9"/>
    <w:next w:val="affff8"/>
    <w:uiPriority w:val="59"/>
    <w:rsid w:val="00E23EDC"/>
    <w:pPr>
      <w:ind w:firstLine="284"/>
      <w:jc w:val="both"/>
    </w:pPr>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9"/>
    <w:next w:val="affff8"/>
    <w:uiPriority w:val="59"/>
    <w:rsid w:val="00E23EDC"/>
    <w:pPr>
      <w:ind w:firstLine="284"/>
      <w:jc w:val="both"/>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TML1">
    <w:name w:val="Стандартный HTML Знак1"/>
    <w:basedOn w:val="af8"/>
    <w:uiPriority w:val="99"/>
    <w:semiHidden/>
    <w:rsid w:val="00E23EDC"/>
    <w:rPr>
      <w:rFonts w:ascii="Consolas" w:hAnsi="Consolas" w:cs="Consolas"/>
      <w:sz w:val="20"/>
      <w:szCs w:val="20"/>
    </w:rPr>
  </w:style>
  <w:style w:type="character" w:customStyle="1" w:styleId="1fff2">
    <w:name w:val="Текст Знак1"/>
    <w:basedOn w:val="af8"/>
    <w:uiPriority w:val="99"/>
    <w:semiHidden/>
    <w:rsid w:val="00E23EDC"/>
    <w:rPr>
      <w:rFonts w:ascii="Consolas" w:hAnsi="Consolas" w:cs="Consolas"/>
      <w:sz w:val="21"/>
      <w:szCs w:val="21"/>
    </w:rPr>
  </w:style>
  <w:style w:type="paragraph" w:customStyle="1" w:styleId="phlistitemizedtitle">
    <w:name w:val="ph_list_itemized_title"/>
    <w:basedOn w:val="phnormal0"/>
    <w:next w:val="phlistitemized1"/>
    <w:link w:val="phlistitemizedtitle0"/>
    <w:rsid w:val="00E23EDC"/>
    <w:pPr>
      <w:keepNext/>
    </w:pPr>
  </w:style>
  <w:style w:type="character" w:customStyle="1" w:styleId="phlistitemizedtitle0">
    <w:name w:val="ph_list_itemized_title Знак"/>
    <w:link w:val="phlistitemizedtitle"/>
    <w:rsid w:val="00E23EDC"/>
    <w:rPr>
      <w:rFonts w:ascii="Times New Roman" w:eastAsia="Times New Roman" w:hAnsi="Times New Roman"/>
      <w:sz w:val="24"/>
      <w:lang w:eastAsia="ru-RU"/>
    </w:rPr>
  </w:style>
  <w:style w:type="paragraph" w:customStyle="1" w:styleId="2ffe">
    <w:name w:val="Список 2ур"/>
    <w:basedOn w:val="affffffa"/>
    <w:uiPriority w:val="99"/>
    <w:qFormat/>
    <w:rsid w:val="00E23EDC"/>
    <w:pPr>
      <w:tabs>
        <w:tab w:val="clear" w:pos="1134"/>
        <w:tab w:val="num" w:pos="360"/>
        <w:tab w:val="num" w:pos="720"/>
        <w:tab w:val="num" w:pos="993"/>
      </w:tabs>
      <w:spacing w:before="60"/>
      <w:ind w:left="993" w:hanging="284"/>
      <w:jc w:val="left"/>
    </w:pPr>
    <w:rPr>
      <w:sz w:val="28"/>
      <w:szCs w:val="22"/>
      <w:lang w:val="x-none" w:eastAsia="en-US"/>
    </w:rPr>
  </w:style>
  <w:style w:type="paragraph" w:customStyle="1" w:styleId="3f7">
    <w:name w:val="Список 3ур"/>
    <w:basedOn w:val="affffffa"/>
    <w:uiPriority w:val="99"/>
    <w:qFormat/>
    <w:rsid w:val="00E23EDC"/>
    <w:pPr>
      <w:tabs>
        <w:tab w:val="clear" w:pos="1134"/>
        <w:tab w:val="num" w:pos="360"/>
        <w:tab w:val="num" w:pos="720"/>
        <w:tab w:val="num" w:pos="1786"/>
      </w:tabs>
      <w:spacing w:before="60"/>
      <w:ind w:left="709" w:firstLine="709"/>
      <w:jc w:val="left"/>
    </w:pPr>
    <w:rPr>
      <w:sz w:val="28"/>
      <w:szCs w:val="22"/>
      <w:lang w:val="x-none" w:eastAsia="en-US"/>
    </w:rPr>
  </w:style>
  <w:style w:type="paragraph" w:customStyle="1" w:styleId="4e">
    <w:name w:val="Список 4ур"/>
    <w:basedOn w:val="affffffa"/>
    <w:uiPriority w:val="99"/>
    <w:qFormat/>
    <w:rsid w:val="00E23EDC"/>
    <w:pPr>
      <w:tabs>
        <w:tab w:val="clear" w:pos="1134"/>
        <w:tab w:val="num" w:pos="360"/>
        <w:tab w:val="num" w:pos="1786"/>
        <w:tab w:val="num" w:pos="3738"/>
      </w:tabs>
      <w:spacing w:before="60"/>
      <w:ind w:left="709" w:firstLine="709"/>
      <w:jc w:val="left"/>
    </w:pPr>
    <w:rPr>
      <w:sz w:val="28"/>
      <w:szCs w:val="22"/>
      <w:lang w:val="x-none" w:eastAsia="en-US"/>
    </w:rPr>
  </w:style>
  <w:style w:type="character" w:customStyle="1" w:styleId="-15">
    <w:name w:val="Цветной список - Акцент 1 Знак"/>
    <w:uiPriority w:val="34"/>
    <w:rsid w:val="00E23EDC"/>
    <w:rPr>
      <w:rFonts w:ascii="Times New Roman" w:eastAsia="Times New Roman" w:hAnsi="Times New Roman" w:cs="Times New Roman"/>
      <w:sz w:val="28"/>
      <w:lang w:val="x-none"/>
    </w:rPr>
  </w:style>
  <w:style w:type="paragraph" w:styleId="2fd">
    <w:name w:val="Quote"/>
    <w:basedOn w:val="af7"/>
    <w:next w:val="af7"/>
    <w:link w:val="2fc"/>
    <w:uiPriority w:val="29"/>
    <w:qFormat/>
    <w:rsid w:val="00E23EDC"/>
    <w:pPr>
      <w:spacing w:before="200" w:after="160"/>
      <w:ind w:left="864" w:right="864"/>
      <w:jc w:val="center"/>
    </w:pPr>
    <w:rPr>
      <w:rFonts w:ascii="Cambria" w:hAnsi="Cambria" w:cs="Times New Roman"/>
      <w:i/>
      <w:iCs/>
      <w:color w:val="000000"/>
      <w:sz w:val="20"/>
      <w:szCs w:val="20"/>
    </w:rPr>
  </w:style>
  <w:style w:type="character" w:customStyle="1" w:styleId="218">
    <w:name w:val="Цитата 2 Знак1"/>
    <w:basedOn w:val="af8"/>
    <w:uiPriority w:val="29"/>
    <w:rsid w:val="00E23EDC"/>
    <w:rPr>
      <w:rFonts w:asciiTheme="minorHAnsi" w:hAnsiTheme="minorHAnsi" w:cstheme="minorBidi"/>
      <w:i/>
      <w:iCs/>
      <w:color w:val="404040" w:themeColor="text1" w:themeTint="BF"/>
      <w:sz w:val="22"/>
      <w:szCs w:val="22"/>
    </w:rPr>
  </w:style>
  <w:style w:type="paragraph" w:styleId="afffffff1">
    <w:name w:val="Revision"/>
    <w:hidden/>
    <w:uiPriority w:val="99"/>
    <w:semiHidden/>
    <w:rsid w:val="00E23EDC"/>
    <w:rPr>
      <w:rFonts w:asciiTheme="minorHAnsi" w:hAnsiTheme="minorHAnsi" w:cstheme="minorBidi"/>
      <w:sz w:val="22"/>
      <w:szCs w:val="22"/>
    </w:rPr>
  </w:style>
  <w:style w:type="paragraph" w:customStyle="1" w:styleId="afffffffff3">
    <w:name w:val="Е_рисунок"/>
    <w:basedOn w:val="E8"/>
    <w:qFormat/>
    <w:rsid w:val="00E36E6A"/>
    <w:pPr>
      <w:ind w:firstLine="0"/>
      <w:jc w:val="center"/>
    </w:pPr>
    <w:rPr>
      <w:noProof/>
    </w:rPr>
  </w:style>
  <w:style w:type="paragraph" w:customStyle="1" w:styleId="phconfirmstampstamp">
    <w:name w:val="ph_confirmstamp_stamp"/>
    <w:basedOn w:val="af7"/>
    <w:uiPriority w:val="99"/>
    <w:rsid w:val="00230A45"/>
    <w:pPr>
      <w:spacing w:before="20" w:after="120" w:line="240" w:lineRule="auto"/>
      <w:ind w:left="0"/>
    </w:pPr>
    <w:rPr>
      <w:rFonts w:ascii="Times New Roman" w:eastAsia="Times New Roman" w:hAnsi="Times New Roman" w:cs="Times New Roman"/>
      <w:sz w:val="24"/>
      <w:szCs w:val="20"/>
      <w:lang w:eastAsia="ru-RU"/>
    </w:rPr>
  </w:style>
  <w:style w:type="paragraph" w:customStyle="1" w:styleId="phconfirmstamptitle">
    <w:name w:val="ph_confirmstamp_title"/>
    <w:basedOn w:val="af7"/>
    <w:next w:val="phconfirmstampstamp"/>
    <w:uiPriority w:val="99"/>
    <w:rsid w:val="00230A45"/>
    <w:pPr>
      <w:spacing w:before="20" w:after="120" w:line="240" w:lineRule="auto"/>
      <w:ind w:left="0"/>
    </w:pPr>
    <w:rPr>
      <w:rFonts w:ascii="Times New Roman" w:eastAsia="Times New Roman" w:hAnsi="Times New Roman" w:cs="Times New Roman"/>
      <w:caps/>
      <w:sz w:val="24"/>
      <w:szCs w:val="24"/>
      <w:lang w:eastAsia="ru-RU"/>
    </w:rPr>
  </w:style>
  <w:style w:type="paragraph" w:customStyle="1" w:styleId="30">
    <w:name w:val="Маркированный 3 уровень"/>
    <w:basedOn w:val="af7"/>
    <w:uiPriority w:val="99"/>
    <w:qFormat/>
    <w:rsid w:val="006F2523"/>
    <w:pPr>
      <w:numPr>
        <w:numId w:val="65"/>
      </w:numPr>
      <w:spacing w:before="60" w:after="60" w:line="288" w:lineRule="auto"/>
      <w:ind w:left="1701"/>
    </w:pPr>
    <w:rPr>
      <w:rFonts w:ascii="Tahoma" w:eastAsia="Times New Roman" w:hAnsi="Tahoma" w:cs="Times New Roman"/>
      <w:snapToGrid w:val="0"/>
      <w:spacing w:val="2"/>
      <w:sz w:val="24"/>
      <w:szCs w:val="24"/>
    </w:rPr>
  </w:style>
  <w:style w:type="character" w:customStyle="1" w:styleId="author">
    <w:name w:val="author"/>
    <w:basedOn w:val="af8"/>
    <w:rsid w:val="007533B5"/>
  </w:style>
  <w:style w:type="character" w:customStyle="1" w:styleId="email">
    <w:name w:val="email"/>
    <w:basedOn w:val="af8"/>
    <w:rsid w:val="007533B5"/>
  </w:style>
  <w:style w:type="character" w:customStyle="1" w:styleId="image">
    <w:name w:val="image"/>
    <w:basedOn w:val="af8"/>
    <w:rsid w:val="007533B5"/>
  </w:style>
  <w:style w:type="paragraph" w:customStyle="1" w:styleId="tableblock">
    <w:name w:val="tableblock"/>
    <w:basedOn w:val="af7"/>
    <w:uiPriority w:val="99"/>
    <w:rsid w:val="007533B5"/>
    <w:pPr>
      <w:spacing w:before="100" w:beforeAutospacing="1" w:after="100" w:afterAutospacing="1" w:line="240" w:lineRule="auto"/>
      <w:ind w:left="0"/>
    </w:pPr>
    <w:rPr>
      <w:rFonts w:ascii="Times New Roman" w:eastAsia="Times New Roman" w:hAnsi="Times New Roman" w:cs="Times New Roman"/>
      <w:sz w:val="24"/>
      <w:szCs w:val="24"/>
      <w:lang w:eastAsia="ru-RU"/>
    </w:rPr>
  </w:style>
  <w:style w:type="character" w:styleId="HTML2">
    <w:name w:val="HTML Code"/>
    <w:basedOn w:val="af8"/>
    <w:uiPriority w:val="99"/>
    <w:semiHidden/>
    <w:unhideWhenUsed/>
    <w:rsid w:val="007533B5"/>
    <w:rPr>
      <w:rFonts w:ascii="Courier New" w:eastAsia="Times New Roman" w:hAnsi="Courier New" w:cs="Courier New"/>
      <w:sz w:val="20"/>
      <w:szCs w:val="20"/>
    </w:rPr>
  </w:style>
  <w:style w:type="paragraph" w:customStyle="1" w:styleId="4f">
    <w:name w:val="Стиль 4 уровень"/>
    <w:basedOn w:val="E40"/>
    <w:link w:val="4f0"/>
    <w:uiPriority w:val="99"/>
    <w:qFormat/>
    <w:rsid w:val="00B57776"/>
    <w:rPr>
      <w:b/>
      <w:color w:val="00B050"/>
    </w:rPr>
  </w:style>
  <w:style w:type="paragraph" w:customStyle="1" w:styleId="3f8">
    <w:name w:val="Стиль 3 уровень"/>
    <w:basedOn w:val="E32"/>
    <w:link w:val="3f9"/>
    <w:uiPriority w:val="99"/>
    <w:qFormat/>
    <w:rsid w:val="00F04FC6"/>
    <w:rPr>
      <w:color w:val="00B050"/>
    </w:rPr>
  </w:style>
  <w:style w:type="character" w:customStyle="1" w:styleId="E42">
    <w:name w:val="E_Заг4 Знак"/>
    <w:basedOn w:val="af8"/>
    <w:link w:val="E40"/>
    <w:uiPriority w:val="99"/>
    <w:rsid w:val="005C4942"/>
    <w:rPr>
      <w:rFonts w:ascii="Times New Roman" w:eastAsia="Times New Roman" w:hAnsi="Times New Roman"/>
      <w:sz w:val="24"/>
      <w:szCs w:val="24"/>
      <w:lang w:eastAsia="ru-RU"/>
    </w:rPr>
  </w:style>
  <w:style w:type="character" w:customStyle="1" w:styleId="4f0">
    <w:name w:val="Стиль 4 уровень Знак"/>
    <w:basedOn w:val="E42"/>
    <w:link w:val="4f"/>
    <w:uiPriority w:val="99"/>
    <w:rsid w:val="00B57776"/>
    <w:rPr>
      <w:rFonts w:ascii="Times New Roman" w:eastAsia="Times New Roman" w:hAnsi="Times New Roman"/>
      <w:b/>
      <w:color w:val="00B050"/>
      <w:sz w:val="24"/>
      <w:szCs w:val="24"/>
      <w:lang w:eastAsia="ru-RU"/>
    </w:rPr>
  </w:style>
  <w:style w:type="paragraph" w:customStyle="1" w:styleId="5b">
    <w:name w:val="Стиль 5 уровень"/>
    <w:basedOn w:val="E50"/>
    <w:link w:val="5c"/>
    <w:uiPriority w:val="99"/>
    <w:qFormat/>
    <w:rsid w:val="00946839"/>
    <w:rPr>
      <w:b/>
    </w:rPr>
  </w:style>
  <w:style w:type="character" w:customStyle="1" w:styleId="E34">
    <w:name w:val="E_Заг3 Знак"/>
    <w:basedOn w:val="af8"/>
    <w:link w:val="E32"/>
    <w:rsid w:val="00EE4F80"/>
    <w:rPr>
      <w:rFonts w:ascii="Times New Roman" w:eastAsia="Arial Unicode MS" w:hAnsi="Times New Roman" w:cstheme="minorBidi"/>
      <w:bCs/>
      <w:kern w:val="28"/>
      <w:sz w:val="26"/>
      <w:szCs w:val="26"/>
      <w:lang w:eastAsia="ru-RU"/>
    </w:rPr>
  </w:style>
  <w:style w:type="character" w:customStyle="1" w:styleId="3f9">
    <w:name w:val="Стиль 3 уровень Знак"/>
    <w:basedOn w:val="E34"/>
    <w:link w:val="3f8"/>
    <w:uiPriority w:val="99"/>
    <w:rsid w:val="00F04FC6"/>
    <w:rPr>
      <w:rFonts w:ascii="Times New Roman" w:eastAsia="Arial Unicode MS" w:hAnsi="Times New Roman" w:cstheme="minorBidi"/>
      <w:bCs/>
      <w:color w:val="00B050"/>
      <w:kern w:val="28"/>
      <w:sz w:val="26"/>
      <w:szCs w:val="26"/>
      <w:lang w:eastAsia="ru-RU"/>
    </w:rPr>
  </w:style>
  <w:style w:type="character" w:customStyle="1" w:styleId="E52">
    <w:name w:val="E_Заг5 Знак"/>
    <w:basedOn w:val="Ed"/>
    <w:link w:val="E50"/>
    <w:uiPriority w:val="99"/>
    <w:rsid w:val="00071019"/>
    <w:rPr>
      <w:rFonts w:ascii="Times New Roman" w:eastAsia="Times New Roman" w:hAnsi="Times New Roman"/>
      <w:kern w:val="24"/>
      <w:sz w:val="24"/>
      <w:szCs w:val="24"/>
      <w:lang w:eastAsia="ru-RU"/>
    </w:rPr>
  </w:style>
  <w:style w:type="character" w:customStyle="1" w:styleId="5c">
    <w:name w:val="Стиль 5 уровень Знак"/>
    <w:basedOn w:val="E52"/>
    <w:link w:val="5b"/>
    <w:uiPriority w:val="99"/>
    <w:rsid w:val="00946839"/>
    <w:rPr>
      <w:rFonts w:ascii="Times New Roman" w:eastAsia="Times New Roman" w:hAnsi="Times New Roman"/>
      <w:b/>
      <w:kern w:val="24"/>
      <w:sz w:val="24"/>
      <w:szCs w:val="24"/>
      <w:lang w:eastAsia="ru-RU"/>
    </w:rPr>
  </w:style>
  <w:style w:type="paragraph" w:customStyle="1" w:styleId="102">
    <w:name w:val="10 центр"/>
    <w:basedOn w:val="af7"/>
    <w:uiPriority w:val="99"/>
    <w:qFormat/>
    <w:rsid w:val="000229E0"/>
    <w:pPr>
      <w:spacing w:after="0" w:line="240" w:lineRule="auto"/>
      <w:ind w:left="0"/>
      <w:jc w:val="center"/>
    </w:pPr>
    <w:rPr>
      <w:rFonts w:ascii="Times New Roman" w:eastAsia="Times New Roman" w:hAnsi="Times New Roman" w:cs="Times New Roman"/>
      <w:sz w:val="20"/>
      <w:szCs w:val="24"/>
      <w:lang w:eastAsia="ru-RU"/>
    </w:rPr>
  </w:style>
  <w:style w:type="paragraph" w:customStyle="1" w:styleId="125">
    <w:name w:val="12 слева"/>
    <w:basedOn w:val="af7"/>
    <w:uiPriority w:val="99"/>
    <w:qFormat/>
    <w:rsid w:val="000229E0"/>
    <w:pPr>
      <w:spacing w:after="0" w:line="240" w:lineRule="auto"/>
      <w:ind w:left="0"/>
    </w:pPr>
    <w:rPr>
      <w:rFonts w:ascii="Times New Roman" w:eastAsia="Times New Roman" w:hAnsi="Times New Roman" w:cs="Times New Roman"/>
      <w:sz w:val="24"/>
      <w:szCs w:val="24"/>
      <w:lang w:eastAsia="ru-RU"/>
    </w:rPr>
  </w:style>
  <w:style w:type="paragraph" w:customStyle="1" w:styleId="126">
    <w:name w:val="12 справа"/>
    <w:basedOn w:val="af7"/>
    <w:uiPriority w:val="99"/>
    <w:rsid w:val="000229E0"/>
    <w:pPr>
      <w:spacing w:after="0" w:line="240" w:lineRule="auto"/>
      <w:ind w:left="0"/>
      <w:jc w:val="right"/>
    </w:pPr>
    <w:rPr>
      <w:rFonts w:ascii="Times New Roman" w:eastAsia="Times New Roman" w:hAnsi="Times New Roman" w:cs="Times New Roman"/>
      <w:sz w:val="24"/>
      <w:szCs w:val="24"/>
      <w:lang w:eastAsia="ru-RU"/>
    </w:rPr>
  </w:style>
  <w:style w:type="paragraph" w:customStyle="1" w:styleId="127">
    <w:name w:val="12 центр"/>
    <w:basedOn w:val="af7"/>
    <w:uiPriority w:val="99"/>
    <w:rsid w:val="000229E0"/>
    <w:pPr>
      <w:spacing w:after="0" w:line="240" w:lineRule="auto"/>
      <w:ind w:left="0"/>
      <w:jc w:val="center"/>
    </w:pPr>
    <w:rPr>
      <w:rFonts w:ascii="Times New Roman" w:eastAsia="Times New Roman" w:hAnsi="Times New Roman" w:cs="Times New Roman"/>
      <w:sz w:val="24"/>
      <w:szCs w:val="20"/>
      <w:lang w:eastAsia="ru-RU"/>
    </w:rPr>
  </w:style>
  <w:style w:type="paragraph" w:customStyle="1" w:styleId="142">
    <w:name w:val="14  центр"/>
    <w:basedOn w:val="af7"/>
    <w:uiPriority w:val="99"/>
    <w:qFormat/>
    <w:rsid w:val="000229E0"/>
    <w:pPr>
      <w:spacing w:after="0" w:line="240" w:lineRule="auto"/>
      <w:ind w:left="0"/>
      <w:jc w:val="center"/>
    </w:pPr>
    <w:rPr>
      <w:rFonts w:ascii="Times New Roman" w:eastAsia="Times New Roman" w:hAnsi="Times New Roman" w:cs="Times New Roman"/>
      <w:sz w:val="28"/>
      <w:szCs w:val="24"/>
      <w:lang w:eastAsia="ru-RU"/>
    </w:rPr>
  </w:style>
  <w:style w:type="paragraph" w:customStyle="1" w:styleId="afffffffff4">
    <w:name w:val="Стиль начало"/>
    <w:basedOn w:val="af7"/>
    <w:uiPriority w:val="99"/>
    <w:rsid w:val="000229E0"/>
    <w:pPr>
      <w:spacing w:after="0" w:line="264" w:lineRule="auto"/>
      <w:ind w:left="0"/>
    </w:pPr>
    <w:rPr>
      <w:rFonts w:ascii="Times New Roman" w:eastAsia="Calibri" w:hAnsi="Times New Roman" w:cs="Times New Roman"/>
      <w:sz w:val="28"/>
      <w:szCs w:val="20"/>
      <w:lang w:eastAsia="ru-RU"/>
    </w:rPr>
  </w:style>
  <w:style w:type="paragraph" w:customStyle="1" w:styleId="E2105">
    <w:name w:val="E_Перечисления без  ссылок по ГОСТ 2.105"/>
    <w:basedOn w:val="af7"/>
    <w:link w:val="E21052"/>
    <w:qFormat/>
    <w:rsid w:val="0091238E"/>
    <w:pPr>
      <w:numPr>
        <w:numId w:val="72"/>
      </w:numPr>
      <w:spacing w:after="0" w:line="360" w:lineRule="auto"/>
      <w:jc w:val="both"/>
    </w:pPr>
    <w:rPr>
      <w:rFonts w:ascii="Times New Roman" w:eastAsia="Times New Roman" w:hAnsi="Times New Roman" w:cs="Times New Roman"/>
      <w:sz w:val="24"/>
      <w:szCs w:val="24"/>
      <w:lang w:eastAsia="ru-RU"/>
    </w:rPr>
  </w:style>
  <w:style w:type="paragraph" w:customStyle="1" w:styleId="E21050">
    <w:name w:val="E_Перечисления для ссылок из текста по ГОСТ 2.105"/>
    <w:basedOn w:val="af7"/>
    <w:qFormat/>
    <w:rsid w:val="00683AD2"/>
    <w:pPr>
      <w:widowControl w:val="0"/>
      <w:numPr>
        <w:numId w:val="71"/>
      </w:numPr>
      <w:spacing w:after="0" w:line="360" w:lineRule="auto"/>
      <w:jc w:val="both"/>
    </w:pPr>
    <w:rPr>
      <w:rFonts w:ascii="Times New Roman" w:eastAsia="Times New Roman" w:hAnsi="Times New Roman" w:cs="Times New Roman"/>
      <w:sz w:val="24"/>
      <w:szCs w:val="24"/>
      <w:lang w:eastAsia="ru-RU"/>
    </w:rPr>
  </w:style>
  <w:style w:type="paragraph" w:customStyle="1" w:styleId="E21051">
    <w:name w:val="E_Текст абзаца по ГОСТ 2.105"/>
    <w:basedOn w:val="af7"/>
    <w:qFormat/>
    <w:rsid w:val="00F541DD"/>
    <w:pPr>
      <w:spacing w:before="60" w:after="60" w:line="360" w:lineRule="auto"/>
      <w:ind w:left="0" w:firstLine="709"/>
      <w:jc w:val="both"/>
    </w:pPr>
    <w:rPr>
      <w:rFonts w:ascii="Times New Roman" w:eastAsia="Times New Roman" w:hAnsi="Times New Roman" w:cs="Times New Roman"/>
      <w:sz w:val="24"/>
      <w:szCs w:val="24"/>
      <w:lang w:eastAsia="ru-RU"/>
    </w:rPr>
  </w:style>
  <w:style w:type="paragraph" w:customStyle="1" w:styleId="af3">
    <w:name w:val="МаркированныйСписок"/>
    <w:basedOn w:val="af7"/>
    <w:uiPriority w:val="99"/>
    <w:qFormat/>
    <w:rsid w:val="00B85FD4"/>
    <w:pPr>
      <w:numPr>
        <w:numId w:val="66"/>
      </w:numPr>
      <w:autoSpaceDE w:val="0"/>
      <w:autoSpaceDN w:val="0"/>
      <w:adjustRightInd w:val="0"/>
      <w:spacing w:after="0" w:line="360" w:lineRule="auto"/>
      <w:ind w:left="1276" w:hanging="567"/>
      <w:jc w:val="both"/>
    </w:pPr>
    <w:rPr>
      <w:rFonts w:ascii="Times New Roman" w:eastAsia="Calibri" w:hAnsi="Times New Roman" w:cs="Times New Roman"/>
      <w:sz w:val="24"/>
      <w:lang w:val="ro-RO" w:eastAsia="ro-RO"/>
    </w:rPr>
  </w:style>
  <w:style w:type="paragraph" w:customStyle="1" w:styleId="afffffffff5">
    <w:name w:val="Подпись рисунка"/>
    <w:basedOn w:val="affffff8"/>
    <w:uiPriority w:val="99"/>
    <w:qFormat/>
    <w:rsid w:val="00256516"/>
    <w:pPr>
      <w:spacing w:after="440"/>
      <w:ind w:left="0"/>
      <w:jc w:val="center"/>
    </w:pPr>
    <w:rPr>
      <w:rFonts w:eastAsia="Calibri" w:cs="Times New Roman"/>
      <w:b/>
      <w:i/>
      <w:iCs w:val="0"/>
      <w:szCs w:val="22"/>
      <w:lang w:eastAsia="ru-RU"/>
    </w:rPr>
  </w:style>
  <w:style w:type="paragraph" w:customStyle="1" w:styleId="afffffffff6">
    <w:name w:val="ОсновнойТекст"/>
    <w:basedOn w:val="af7"/>
    <w:uiPriority w:val="99"/>
    <w:qFormat/>
    <w:rsid w:val="00256516"/>
    <w:pPr>
      <w:autoSpaceDE w:val="0"/>
      <w:autoSpaceDN w:val="0"/>
      <w:adjustRightInd w:val="0"/>
      <w:spacing w:after="0" w:line="360" w:lineRule="auto"/>
      <w:ind w:left="0" w:firstLine="709"/>
      <w:jc w:val="both"/>
    </w:pPr>
    <w:rPr>
      <w:rFonts w:ascii="Times New Roman" w:eastAsia="Calibri" w:hAnsi="Times New Roman" w:cs="Times New Roman"/>
      <w:sz w:val="24"/>
      <w:lang w:val="ro-RO" w:eastAsia="ro-RO"/>
    </w:rPr>
  </w:style>
  <w:style w:type="paragraph" w:customStyle="1" w:styleId="af0">
    <w:name w:val="СписокНумерованный"/>
    <w:uiPriority w:val="99"/>
    <w:qFormat/>
    <w:rsid w:val="00457B07"/>
    <w:pPr>
      <w:numPr>
        <w:numId w:val="68"/>
      </w:numPr>
      <w:tabs>
        <w:tab w:val="left" w:pos="709"/>
      </w:tabs>
      <w:spacing w:line="360" w:lineRule="auto"/>
      <w:jc w:val="both"/>
    </w:pPr>
    <w:rPr>
      <w:rFonts w:ascii="Times New Roman" w:eastAsia="Calibri" w:hAnsi="Times New Roman"/>
      <w:sz w:val="24"/>
      <w:szCs w:val="22"/>
      <w:lang w:eastAsia="ru-RU"/>
    </w:rPr>
  </w:style>
  <w:style w:type="paragraph" w:customStyle="1" w:styleId="ad">
    <w:name w:val="ТаблицаНумерацияСтрок"/>
    <w:basedOn w:val="af7"/>
    <w:uiPriority w:val="99"/>
    <w:qFormat/>
    <w:rsid w:val="00457B07"/>
    <w:pPr>
      <w:keepLines/>
      <w:numPr>
        <w:numId w:val="67"/>
      </w:numPr>
      <w:spacing w:after="0" w:line="240" w:lineRule="auto"/>
    </w:pPr>
    <w:rPr>
      <w:rFonts w:ascii="Book Antiqua" w:eastAsia="MS Mincho" w:hAnsi="Book Antiqua" w:cs="Times New Roman"/>
      <w:sz w:val="16"/>
      <w:szCs w:val="16"/>
      <w:lang w:eastAsia="ru-RU"/>
    </w:rPr>
  </w:style>
  <w:style w:type="paragraph" w:customStyle="1" w:styleId="afffffffff7">
    <w:name w:val="Замечания"/>
    <w:basedOn w:val="af7"/>
    <w:uiPriority w:val="99"/>
    <w:qFormat/>
    <w:rsid w:val="0014224B"/>
    <w:pPr>
      <w:spacing w:after="0" w:line="360" w:lineRule="auto"/>
      <w:ind w:left="0" w:firstLine="696"/>
      <w:jc w:val="both"/>
    </w:pPr>
    <w:rPr>
      <w:rFonts w:ascii="Times New Roman" w:eastAsia="Calibri" w:hAnsi="Times New Roman" w:cs="Times New Roman"/>
      <w:sz w:val="24"/>
      <w:lang w:eastAsia="ru-RU"/>
    </w:rPr>
  </w:style>
  <w:style w:type="table" w:customStyle="1" w:styleId="360">
    <w:name w:val="Сетка таблицы36"/>
    <w:basedOn w:val="af9"/>
    <w:next w:val="affff8"/>
    <w:uiPriority w:val="59"/>
    <w:rsid w:val="00567FB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4">
    <w:name w:val="Н 2.1 Заголовок Знак"/>
    <w:basedOn w:val="af8"/>
    <w:link w:val="213"/>
    <w:rsid w:val="000077A6"/>
    <w:rPr>
      <w:rFonts w:asciiTheme="majorHAnsi" w:eastAsiaTheme="majorEastAsia" w:hAnsiTheme="majorHAnsi" w:cstheme="majorBidi"/>
      <w:b/>
      <w:bCs/>
      <w:color w:val="262626" w:themeColor="text1" w:themeTint="D9"/>
      <w:sz w:val="26"/>
      <w:szCs w:val="26"/>
      <w:lang w:eastAsia="ru-RU"/>
    </w:rPr>
  </w:style>
  <w:style w:type="paragraph" w:customStyle="1" w:styleId="afffffffff8">
    <w:name w:val="Нормальный"/>
    <w:link w:val="afffffffff9"/>
    <w:qFormat/>
    <w:rsid w:val="000077A6"/>
    <w:pPr>
      <w:widowControl w:val="0"/>
      <w:suppressAutoHyphens/>
      <w:spacing w:after="120"/>
      <w:ind w:firstLine="709"/>
      <w:jc w:val="both"/>
    </w:pPr>
    <w:rPr>
      <w:rFonts w:ascii="Times New Roman" w:eastAsia="Times New Roman" w:hAnsi="Times New Roman"/>
      <w:sz w:val="24"/>
      <w:lang w:eastAsia="ar-SA"/>
    </w:rPr>
  </w:style>
  <w:style w:type="character" w:customStyle="1" w:styleId="afffffffff9">
    <w:name w:val="Нормальный Знак"/>
    <w:link w:val="afffffffff8"/>
    <w:locked/>
    <w:rsid w:val="000077A6"/>
    <w:rPr>
      <w:rFonts w:ascii="Times New Roman" w:eastAsia="Times New Roman" w:hAnsi="Times New Roman"/>
      <w:sz w:val="24"/>
      <w:lang w:eastAsia="ar-SA"/>
    </w:rPr>
  </w:style>
  <w:style w:type="character" w:customStyle="1" w:styleId="222">
    <w:name w:val="Н 2 Заголовок 2 Знак"/>
    <w:basedOn w:val="af8"/>
    <w:uiPriority w:val="9"/>
    <w:rsid w:val="000077A6"/>
    <w:rPr>
      <w:rFonts w:asciiTheme="majorHAnsi" w:eastAsiaTheme="majorEastAsia" w:hAnsiTheme="majorHAnsi" w:cstheme="majorBidi"/>
      <w:b/>
      <w:bCs/>
      <w:color w:val="4F81BD" w:themeColor="accent1"/>
      <w:sz w:val="26"/>
      <w:szCs w:val="26"/>
    </w:rPr>
  </w:style>
  <w:style w:type="paragraph" w:customStyle="1" w:styleId="24">
    <w:name w:val="Маркированный уровень 2"/>
    <w:basedOn w:val="affffffa"/>
    <w:link w:val="2fff"/>
    <w:uiPriority w:val="99"/>
    <w:qFormat/>
    <w:rsid w:val="000077A6"/>
    <w:pPr>
      <w:numPr>
        <w:ilvl w:val="1"/>
        <w:numId w:val="69"/>
      </w:numPr>
      <w:tabs>
        <w:tab w:val="clear" w:pos="1134"/>
      </w:tabs>
      <w:spacing w:after="120" w:line="360" w:lineRule="auto"/>
      <w:contextualSpacing w:val="0"/>
    </w:pPr>
    <w:rPr>
      <w:szCs w:val="22"/>
      <w:lang w:val="en-US" w:eastAsia="ru-RU"/>
    </w:rPr>
  </w:style>
  <w:style w:type="character" w:customStyle="1" w:styleId="2fff">
    <w:name w:val="Маркированный уровень 2 Знак"/>
    <w:basedOn w:val="af8"/>
    <w:link w:val="24"/>
    <w:uiPriority w:val="99"/>
    <w:rsid w:val="000077A6"/>
    <w:rPr>
      <w:rFonts w:ascii="Times New Roman" w:eastAsia="Times New Roman" w:hAnsi="Times New Roman"/>
      <w:sz w:val="24"/>
      <w:szCs w:val="22"/>
      <w:lang w:val="en-US" w:eastAsia="ru-RU"/>
    </w:rPr>
  </w:style>
  <w:style w:type="character" w:styleId="afffffffffa">
    <w:name w:val="Placeholder Text"/>
    <w:basedOn w:val="af8"/>
    <w:uiPriority w:val="99"/>
    <w:semiHidden/>
    <w:rsid w:val="000077A6"/>
    <w:rPr>
      <w:color w:val="808080"/>
    </w:rPr>
  </w:style>
  <w:style w:type="paragraph" w:customStyle="1" w:styleId="1fff3">
    <w:name w:val="Знак Знак Знак Знак Знак Знак Знак Знак Знак Знак Знак Знак Знак1 Знак Знак Знак Знак Знак Знак Знак Знак Знак Знак Знак Знак Знак Знак Знак"/>
    <w:basedOn w:val="af7"/>
    <w:uiPriority w:val="99"/>
    <w:rsid w:val="000077A6"/>
    <w:pPr>
      <w:spacing w:after="160" w:line="240" w:lineRule="exact"/>
      <w:ind w:left="0"/>
    </w:pPr>
    <w:rPr>
      <w:rFonts w:ascii="Verdana" w:eastAsia="Times New Roman" w:hAnsi="Verdana" w:cs="Verdana"/>
      <w:sz w:val="20"/>
      <w:szCs w:val="20"/>
      <w:lang w:val="en-US"/>
    </w:rPr>
  </w:style>
  <w:style w:type="paragraph" w:customStyle="1" w:styleId="a2">
    <w:name w:val="Маркированный список с отступом"/>
    <w:basedOn w:val="af7"/>
    <w:uiPriority w:val="99"/>
    <w:rsid w:val="000077A6"/>
    <w:pPr>
      <w:numPr>
        <w:numId w:val="70"/>
      </w:numPr>
      <w:spacing w:after="0" w:line="360" w:lineRule="auto"/>
      <w:jc w:val="both"/>
    </w:pPr>
    <w:rPr>
      <w:rFonts w:ascii="Times New Roman" w:eastAsia="Times New Roman" w:hAnsi="Times New Roman" w:cs="Times New Roman"/>
      <w:sz w:val="24"/>
      <w:szCs w:val="24"/>
      <w:lang w:eastAsia="ru-RU"/>
    </w:rPr>
  </w:style>
  <w:style w:type="paragraph" w:styleId="2fff0">
    <w:name w:val="List Bullet 2"/>
    <w:basedOn w:val="af6"/>
    <w:uiPriority w:val="99"/>
    <w:qFormat/>
    <w:rsid w:val="000077A6"/>
    <w:pPr>
      <w:numPr>
        <w:numId w:val="0"/>
      </w:numPr>
      <w:tabs>
        <w:tab w:val="clear" w:pos="1418"/>
      </w:tabs>
      <w:spacing w:before="120" w:after="120" w:line="360" w:lineRule="auto"/>
      <w:ind w:left="1049" w:hanging="624"/>
      <w:jc w:val="both"/>
    </w:pPr>
    <w:rPr>
      <w:kern w:val="20"/>
      <w:sz w:val="26"/>
      <w:szCs w:val="20"/>
      <w:lang w:eastAsia="ru-RU"/>
    </w:rPr>
  </w:style>
  <w:style w:type="paragraph" w:styleId="3fa">
    <w:name w:val="List Bullet 3"/>
    <w:basedOn w:val="af7"/>
    <w:uiPriority w:val="99"/>
    <w:qFormat/>
    <w:rsid w:val="000077A6"/>
    <w:pPr>
      <w:spacing w:before="240" w:after="240" w:line="360" w:lineRule="auto"/>
      <w:ind w:left="1871" w:hanging="822"/>
      <w:contextualSpacing/>
      <w:jc w:val="both"/>
    </w:pPr>
    <w:rPr>
      <w:rFonts w:ascii="Times New Roman" w:eastAsia="Times New Roman" w:hAnsi="Times New Roman" w:cs="Times New Roman"/>
      <w:kern w:val="20"/>
      <w:sz w:val="26"/>
      <w:szCs w:val="20"/>
      <w:lang w:eastAsia="ru-RU"/>
    </w:rPr>
  </w:style>
  <w:style w:type="paragraph" w:customStyle="1" w:styleId="afffffffffb">
    <w:name w:val="ТЗ_Основной текст"/>
    <w:basedOn w:val="af7"/>
    <w:uiPriority w:val="99"/>
    <w:qFormat/>
    <w:rsid w:val="000077A6"/>
    <w:pPr>
      <w:widowControl w:val="0"/>
      <w:adjustRightInd w:val="0"/>
      <w:spacing w:after="0" w:line="360" w:lineRule="auto"/>
      <w:ind w:left="0" w:firstLine="709"/>
      <w:jc w:val="both"/>
      <w:textAlignment w:val="baseline"/>
    </w:pPr>
    <w:rPr>
      <w:rFonts w:ascii="Times New Roman" w:eastAsia="Times New Roman" w:hAnsi="Times New Roman" w:cs="Times New Roman"/>
      <w:sz w:val="26"/>
      <w:szCs w:val="20"/>
      <w:lang w:eastAsia="ru-RU"/>
    </w:rPr>
  </w:style>
  <w:style w:type="paragraph" w:customStyle="1" w:styleId="E16">
    <w:name w:val="E_список_дефис_1 ур"/>
    <w:basedOn w:val="af7"/>
    <w:link w:val="E17"/>
    <w:qFormat/>
    <w:rsid w:val="000077A6"/>
    <w:pPr>
      <w:tabs>
        <w:tab w:val="left" w:pos="1134"/>
      </w:tabs>
      <w:suppressAutoHyphens/>
      <w:spacing w:after="0" w:line="360" w:lineRule="auto"/>
      <w:ind w:left="1429" w:hanging="360"/>
      <w:contextualSpacing/>
      <w:jc w:val="both"/>
    </w:pPr>
    <w:rPr>
      <w:rFonts w:ascii="Times New Roman" w:eastAsia="Times New Roman" w:hAnsi="Times New Roman" w:cs="Times New Roman"/>
      <w:sz w:val="24"/>
      <w:szCs w:val="24"/>
      <w:lang w:eastAsia="ar-SA"/>
    </w:rPr>
  </w:style>
  <w:style w:type="character" w:customStyle="1" w:styleId="E17">
    <w:name w:val="E_список_дефис_1 ур Знак"/>
    <w:basedOn w:val="af8"/>
    <w:link w:val="E16"/>
    <w:rsid w:val="000077A6"/>
    <w:rPr>
      <w:rFonts w:ascii="Times New Roman" w:eastAsia="Times New Roman" w:hAnsi="Times New Roman"/>
      <w:sz w:val="24"/>
      <w:szCs w:val="24"/>
      <w:lang w:eastAsia="ar-SA"/>
    </w:rPr>
  </w:style>
  <w:style w:type="paragraph" w:customStyle="1" w:styleId="Eff9">
    <w:name w:val="E_список_дефис"/>
    <w:basedOn w:val="af7"/>
    <w:link w:val="Effa"/>
    <w:rsid w:val="00F90815"/>
    <w:pPr>
      <w:tabs>
        <w:tab w:val="num" w:pos="964"/>
        <w:tab w:val="left" w:pos="993"/>
      </w:tabs>
      <w:suppressAutoHyphens/>
      <w:snapToGrid w:val="0"/>
      <w:spacing w:after="0" w:line="360" w:lineRule="auto"/>
      <w:ind w:left="0" w:firstLine="624"/>
      <w:jc w:val="center"/>
    </w:pPr>
    <w:rPr>
      <w:rFonts w:ascii="Times New Roman" w:eastAsia="Times New Roman" w:hAnsi="Times New Roman" w:cs="Times New Roman"/>
      <w:sz w:val="24"/>
      <w:szCs w:val="24"/>
      <w:lang w:eastAsia="ar-SA"/>
    </w:rPr>
  </w:style>
  <w:style w:type="character" w:customStyle="1" w:styleId="Effa">
    <w:name w:val="E_список_дефис Знак"/>
    <w:link w:val="Eff9"/>
    <w:locked/>
    <w:rsid w:val="00F90815"/>
    <w:rPr>
      <w:rFonts w:ascii="Times New Roman" w:eastAsia="Times New Roman" w:hAnsi="Times New Roman"/>
      <w:sz w:val="24"/>
      <w:szCs w:val="24"/>
      <w:lang w:eastAsia="ar-SA"/>
    </w:rPr>
  </w:style>
  <w:style w:type="paragraph" w:customStyle="1" w:styleId="2fff1">
    <w:name w:val="Заголовок2"/>
    <w:uiPriority w:val="99"/>
    <w:rsid w:val="00F90815"/>
    <w:pPr>
      <w:keepNext/>
      <w:pageBreakBefore/>
      <w:spacing w:before="240" w:after="240"/>
      <w:ind w:left="1259" w:firstLine="284"/>
      <w:jc w:val="both"/>
    </w:pPr>
    <w:rPr>
      <w:rFonts w:eastAsia="Times New Roman"/>
      <w:b/>
      <w:caps/>
      <w:sz w:val="24"/>
      <w:szCs w:val="26"/>
    </w:rPr>
  </w:style>
  <w:style w:type="character" w:customStyle="1" w:styleId="afffffffffc">
    <w:name w:val="Кмд_польз"/>
    <w:rsid w:val="00562170"/>
    <w:rPr>
      <w:rFonts w:ascii="Courier New" w:hAnsi="Courier New"/>
      <w:b/>
      <w:sz w:val="20"/>
    </w:rPr>
  </w:style>
  <w:style w:type="paragraph" w:customStyle="1" w:styleId="E60">
    <w:name w:val="E_Заг6"/>
    <w:basedOn w:val="E50"/>
    <w:qFormat/>
    <w:rsid w:val="00B17A90"/>
    <w:pPr>
      <w:numPr>
        <w:ilvl w:val="6"/>
      </w:numPr>
      <w:tabs>
        <w:tab w:val="left" w:pos="1560"/>
      </w:tabs>
      <w:spacing w:after="0"/>
      <w:outlineLvl w:val="5"/>
    </w:pPr>
    <w:rPr>
      <w:szCs w:val="20"/>
      <w:lang w:eastAsia="en-US"/>
    </w:rPr>
  </w:style>
  <w:style w:type="character" w:customStyle="1" w:styleId="normaltextrun">
    <w:name w:val="normaltextrun"/>
    <w:basedOn w:val="af8"/>
    <w:rsid w:val="00E210B9"/>
  </w:style>
  <w:style w:type="character" w:customStyle="1" w:styleId="eop">
    <w:name w:val="eop"/>
    <w:basedOn w:val="af8"/>
    <w:rsid w:val="00E210B9"/>
  </w:style>
  <w:style w:type="paragraph" w:customStyle="1" w:styleId="E2a">
    <w:name w:val="E_список_маркир_ 2 ур"/>
    <w:basedOn w:val="af7"/>
    <w:qFormat/>
    <w:rsid w:val="00FD4A8D"/>
    <w:pPr>
      <w:tabs>
        <w:tab w:val="left" w:pos="1134"/>
      </w:tabs>
      <w:suppressAutoHyphens/>
      <w:spacing w:after="0" w:line="360" w:lineRule="auto"/>
      <w:ind w:left="2509" w:hanging="360"/>
      <w:contextualSpacing/>
      <w:jc w:val="both"/>
    </w:pPr>
    <w:rPr>
      <w:rFonts w:ascii="Times New Roman" w:eastAsia="Times New Roman" w:hAnsi="Times New Roman" w:cs="Times New Roman"/>
      <w:sz w:val="24"/>
      <w:szCs w:val="24"/>
      <w:lang w:eastAsia="ar-SA"/>
    </w:rPr>
  </w:style>
  <w:style w:type="table" w:customStyle="1" w:styleId="NormalTable1">
    <w:name w:val="Normal Table1"/>
    <w:rsid w:val="005A7042"/>
    <w:pPr>
      <w:ind w:firstLine="284"/>
      <w:jc w:val="both"/>
    </w:pPr>
    <w:rPr>
      <w:rFonts w:ascii="Calibri" w:eastAsia="Calibri" w:hAnsi="Calibri" w:cs="Calibri"/>
      <w:color w:val="000000"/>
      <w:sz w:val="22"/>
      <w:szCs w:val="22"/>
      <w:lang w:eastAsia="ru-RU"/>
    </w:rPr>
    <w:tblPr>
      <w:tblCellMar>
        <w:top w:w="0" w:type="dxa"/>
        <w:left w:w="0" w:type="dxa"/>
        <w:bottom w:w="0" w:type="dxa"/>
        <w:right w:w="0" w:type="dxa"/>
      </w:tblCellMar>
    </w:tblPr>
  </w:style>
  <w:style w:type="paragraph" w:customStyle="1" w:styleId="3fb">
    <w:name w:val="Заголовок3"/>
    <w:uiPriority w:val="99"/>
    <w:rsid w:val="005A7042"/>
    <w:pPr>
      <w:keepNext/>
      <w:pageBreakBefore/>
      <w:spacing w:before="240" w:after="240"/>
      <w:ind w:left="1259" w:firstLine="284"/>
      <w:jc w:val="both"/>
    </w:pPr>
    <w:rPr>
      <w:rFonts w:eastAsia="Times New Roman"/>
      <w:b/>
      <w:caps/>
      <w:sz w:val="24"/>
      <w:szCs w:val="26"/>
    </w:rPr>
  </w:style>
  <w:style w:type="character" w:customStyle="1" w:styleId="E25">
    <w:name w:val="E_заг2 Знак"/>
    <w:basedOn w:val="Ed"/>
    <w:link w:val="E23"/>
    <w:uiPriority w:val="99"/>
    <w:rsid w:val="001340FC"/>
    <w:rPr>
      <w:rFonts w:ascii="Times New Roman" w:eastAsia="Times New Roman" w:hAnsi="Times New Roman"/>
      <w:b/>
      <w:bCs/>
      <w:caps/>
      <w:kern w:val="28"/>
      <w:sz w:val="26"/>
      <w:szCs w:val="26"/>
      <w:lang w:eastAsia="ru-RU"/>
    </w:rPr>
  </w:style>
  <w:style w:type="character" w:customStyle="1" w:styleId="E21052">
    <w:name w:val="E_Перечисления без  ссылок по ГОСТ 2.105 Знак"/>
    <w:basedOn w:val="af8"/>
    <w:link w:val="E2105"/>
    <w:rsid w:val="0091238E"/>
    <w:rPr>
      <w:rFonts w:ascii="Times New Roman" w:eastAsia="Times New Roman" w:hAnsi="Times New Roman"/>
      <w:sz w:val="24"/>
      <w:szCs w:val="24"/>
      <w:lang w:eastAsia="ru-RU"/>
    </w:rPr>
  </w:style>
  <w:style w:type="character" w:customStyle="1" w:styleId="128">
    <w:name w:val="Заголовок 1 Знак2"/>
    <w:aliases w:val="H1 Знак1,Заголов Знак1,Заголовок 1 Знак1 Знак1,Заголовок 1 Знак Знак Знак1,1 Знак1,h1 Знак1,app heading 1 Знак1,ITT t1 Знак1,II+ Знак1,I Знак1,H11 Знак1,H12 Знак1,H13 Знак1,H14 Знак1,H15 Знак1,H16 Знак1,H17 Знак1,H18 Знак1,H111 Знак1"/>
    <w:basedOn w:val="af8"/>
    <w:rsid w:val="008758BC"/>
    <w:rPr>
      <w:rFonts w:asciiTheme="majorHAnsi" w:eastAsiaTheme="majorEastAsia" w:hAnsiTheme="majorHAnsi" w:cstheme="majorBidi"/>
      <w:color w:val="365F91" w:themeColor="accent1" w:themeShade="BF"/>
      <w:sz w:val="32"/>
      <w:szCs w:val="32"/>
    </w:rPr>
  </w:style>
  <w:style w:type="character" w:customStyle="1" w:styleId="316">
    <w:name w:val="Заголовок 3 Знак1"/>
    <w:aliases w:val="H3 Знак1,3 Знак1,Пункт Знак1,h3 Знак1,Level 1 - 1 Знак1,h31 Знак1,h32 Знак1,h33 Знак1,h34 Знак1,h35 Знак1,h36 Знак1,h37 Знак1,h38 Знак1,h39 Знак1,h310 Знак1,h311 Знак1,h321 Знак1,h331 Знак1,h341 Знак1,h351 Знак1,h361 Знак1,h371 Знак1"/>
    <w:basedOn w:val="af8"/>
    <w:semiHidden/>
    <w:rsid w:val="008758BC"/>
    <w:rPr>
      <w:rFonts w:asciiTheme="majorHAnsi" w:eastAsiaTheme="majorEastAsia" w:hAnsiTheme="majorHAnsi" w:cstheme="majorBidi"/>
      <w:color w:val="243F60" w:themeColor="accent1" w:themeShade="7F"/>
      <w:sz w:val="24"/>
      <w:szCs w:val="24"/>
    </w:rPr>
  </w:style>
  <w:style w:type="character" w:customStyle="1" w:styleId="412">
    <w:name w:val="Заголовок 4 Знак1"/>
    <w:aliases w:val="H4 Знак1,Заголовок 4 (Приложение) Знак1,Level 2 - a Знак1,4 Знак1,I4 Знак1,l4 Знак1,heading4 Знак1,I41 Знак1,41 Знак1,l41 Знак1,heading41 Знак1,(Shift Ctrl 4) Знак1,Titre 41 Знак1,t4.T4 Знак1,4heading Знак1,h4 Знак1,a. Знак1,d Знак1"/>
    <w:basedOn w:val="af8"/>
    <w:uiPriority w:val="9"/>
    <w:semiHidden/>
    <w:rsid w:val="008758BC"/>
    <w:rPr>
      <w:rFonts w:asciiTheme="majorHAnsi" w:eastAsiaTheme="majorEastAsia" w:hAnsiTheme="majorHAnsi" w:cstheme="majorBidi"/>
      <w:i/>
      <w:iCs/>
      <w:color w:val="365F91" w:themeColor="accent1" w:themeShade="BF"/>
      <w:sz w:val="22"/>
      <w:szCs w:val="22"/>
    </w:rPr>
  </w:style>
  <w:style w:type="character" w:customStyle="1" w:styleId="512">
    <w:name w:val="Заголовок 5 Знак1"/>
    <w:aliases w:val="Bold/Italics Знак1,(приложение) Знак1,h5 Знак1,i) ii) iii) Знак1,H5 Знак1,Level 5 Topic Heading Знак1,PIM 5 Знак1,5 Знак1,ITT t5 Знак1,PA Pico Section Знак1"/>
    <w:basedOn w:val="af8"/>
    <w:uiPriority w:val="9"/>
    <w:semiHidden/>
    <w:rsid w:val="008758BC"/>
    <w:rPr>
      <w:rFonts w:asciiTheme="majorHAnsi" w:eastAsiaTheme="majorEastAsia" w:hAnsiTheme="majorHAnsi" w:cstheme="majorBidi"/>
      <w:color w:val="365F91" w:themeColor="accent1" w:themeShade="BF"/>
      <w:sz w:val="22"/>
      <w:szCs w:val="22"/>
    </w:rPr>
  </w:style>
  <w:style w:type="character" w:customStyle="1" w:styleId="612">
    <w:name w:val="Заголовок 6 Знак1"/>
    <w:aliases w:val="H6 Знак1"/>
    <w:basedOn w:val="af8"/>
    <w:uiPriority w:val="9"/>
    <w:semiHidden/>
    <w:rsid w:val="008758BC"/>
    <w:rPr>
      <w:rFonts w:asciiTheme="majorHAnsi" w:eastAsiaTheme="majorEastAsia" w:hAnsiTheme="majorHAnsi" w:cstheme="majorBidi"/>
      <w:color w:val="243F60" w:themeColor="accent1" w:themeShade="7F"/>
      <w:sz w:val="22"/>
      <w:szCs w:val="22"/>
    </w:rPr>
  </w:style>
  <w:style w:type="paragraph" w:customStyle="1" w:styleId="msonormal0">
    <w:name w:val="msonormal"/>
    <w:basedOn w:val="af7"/>
    <w:uiPriority w:val="99"/>
    <w:rsid w:val="008758BC"/>
    <w:pPr>
      <w:spacing w:before="100" w:beforeAutospacing="1" w:after="100" w:afterAutospacing="1"/>
    </w:pPr>
    <w:rPr>
      <w:rFonts w:ascii="Times" w:hAnsi="Times" w:cs="Times"/>
      <w:sz w:val="20"/>
      <w:szCs w:val="20"/>
    </w:rPr>
  </w:style>
  <w:style w:type="character" w:customStyle="1" w:styleId="712">
    <w:name w:val="Заголовок 7 Знак1"/>
    <w:aliases w:val="PIM 7 Знак1,Текст пункта Знак Знак Знак1,Текст пункта Знак Знак Знак Знак Знак Знак Знак Знак1,Текст пункта Знак Знак Знак Знак Знак Знак Знак2"/>
    <w:basedOn w:val="af8"/>
    <w:uiPriority w:val="9"/>
    <w:semiHidden/>
    <w:rsid w:val="008758BC"/>
    <w:rPr>
      <w:rFonts w:asciiTheme="majorHAnsi" w:eastAsiaTheme="majorEastAsia" w:hAnsiTheme="majorHAnsi" w:cstheme="majorBidi"/>
      <w:i/>
      <w:iCs/>
      <w:color w:val="243F60" w:themeColor="accent1" w:themeShade="7F"/>
      <w:sz w:val="22"/>
      <w:szCs w:val="22"/>
    </w:rPr>
  </w:style>
  <w:style w:type="character" w:customStyle="1" w:styleId="812">
    <w:name w:val="Заголовок 8 Знак1"/>
    <w:aliases w:val="Переч_а)1) Знак1,а) список с буквами Знак1,Переч. a) Знак1,Переч. 1) Знак1,1.1.1 Текст пункта в подразделе Знак1,Переч. а) Знак1,перечиления с деф Знак1,перечиления с буквами Знак1,а) Знак1,ïåðå÷èëåíèÿ ñ äåô Знак1,Ïåðå÷. à) Знак1"/>
    <w:basedOn w:val="af8"/>
    <w:uiPriority w:val="9"/>
    <w:semiHidden/>
    <w:rsid w:val="008758BC"/>
    <w:rPr>
      <w:rFonts w:asciiTheme="majorHAnsi" w:eastAsiaTheme="majorEastAsia" w:hAnsiTheme="majorHAnsi" w:cstheme="majorBidi"/>
      <w:color w:val="272727" w:themeColor="text1" w:themeTint="D8"/>
      <w:sz w:val="21"/>
      <w:szCs w:val="21"/>
    </w:rPr>
  </w:style>
  <w:style w:type="character" w:customStyle="1" w:styleId="911">
    <w:name w:val="Заголовок 9 Знак1"/>
    <w:aliases w:val="1) список с цифрами Знак1,1.1.1.1 Текст подпункта после пункта Знак1,текст2 Знак1,текст11 Знак1,текст3 Знак1,текст4 Знак1,текст12 Знак1,текст5 Знак1,текст13 Знак1,текст6 Знак1,текст14 Знак1,текст7 Знак1,текст15 Знак1,текст8 Знак1"/>
    <w:basedOn w:val="af8"/>
    <w:uiPriority w:val="9"/>
    <w:semiHidden/>
    <w:rsid w:val="008758BC"/>
    <w:rPr>
      <w:rFonts w:asciiTheme="majorHAnsi" w:eastAsiaTheme="majorEastAsia" w:hAnsiTheme="majorHAnsi" w:cstheme="majorBidi"/>
      <w:i/>
      <w:iCs/>
      <w:color w:val="272727" w:themeColor="text1" w:themeTint="D8"/>
      <w:sz w:val="21"/>
      <w:szCs w:val="21"/>
    </w:rPr>
  </w:style>
  <w:style w:type="character" w:customStyle="1" w:styleId="1fff4">
    <w:name w:val="Подзаголовок Знак1"/>
    <w:aliases w:val="U-Title History Знак1"/>
    <w:basedOn w:val="af8"/>
    <w:rsid w:val="008758BC"/>
    <w:rPr>
      <w:rFonts w:asciiTheme="minorHAnsi" w:eastAsiaTheme="minorEastAsia" w:hAnsiTheme="minorHAnsi" w:cstheme="minorBidi"/>
      <w:color w:val="5A5A5A" w:themeColor="text1" w:themeTint="A5"/>
      <w:spacing w:val="15"/>
      <w:sz w:val="22"/>
      <w:szCs w:val="22"/>
    </w:rPr>
  </w:style>
  <w:style w:type="numbering" w:customStyle="1" w:styleId="21">
    <w:name w:val="Стиль2"/>
    <w:uiPriority w:val="99"/>
    <w:rsid w:val="00250E89"/>
    <w:pPr>
      <w:numPr>
        <w:numId w:val="73"/>
      </w:numPr>
    </w:pPr>
  </w:style>
  <w:style w:type="paragraph" w:customStyle="1" w:styleId="paragraph">
    <w:name w:val="paragraph"/>
    <w:basedOn w:val="af7"/>
    <w:rsid w:val="00010DDE"/>
    <w:pPr>
      <w:spacing w:before="100" w:beforeAutospacing="1" w:after="100" w:afterAutospacing="1" w:line="240" w:lineRule="auto"/>
      <w:ind w:left="0"/>
    </w:pPr>
    <w:rPr>
      <w:rFonts w:ascii="Times New Roman" w:eastAsia="Times New Roman" w:hAnsi="Times New Roman" w:cs="Times New Roman"/>
      <w:sz w:val="24"/>
      <w:szCs w:val="24"/>
      <w:lang w:eastAsia="ru-RU"/>
    </w:rPr>
  </w:style>
  <w:style w:type="paragraph" w:customStyle="1" w:styleId="afffffffffd">
    <w:name w:val="КМД_начало"/>
    <w:autoRedefine/>
    <w:rsid w:val="009A7C3D"/>
    <w:pPr>
      <w:tabs>
        <w:tab w:val="left" w:pos="2041"/>
      </w:tabs>
      <w:spacing w:before="120" w:after="120"/>
      <w:ind w:left="1474" w:hanging="1474"/>
    </w:pPr>
    <w:rPr>
      <w:rFonts w:ascii="Tahoma" w:eastAsia="Times New Roman" w:hAnsi="Tahoma"/>
      <w:noProof/>
      <w:color w:val="000000"/>
      <w:sz w:val="24"/>
      <w:lang w:eastAsia="ru-RU"/>
    </w:rPr>
  </w:style>
  <w:style w:type="paragraph" w:customStyle="1" w:styleId="afffffffffe">
    <w:name w:val="ТЗ_Основной"/>
    <w:basedOn w:val="af7"/>
    <w:qFormat/>
    <w:rsid w:val="005B0616"/>
    <w:pPr>
      <w:widowControl w:val="0"/>
      <w:overflowPunct w:val="0"/>
      <w:adjustRightInd w:val="0"/>
      <w:spacing w:after="0" w:line="360" w:lineRule="auto"/>
      <w:ind w:left="0" w:right="170" w:firstLine="720"/>
      <w:jc w:val="both"/>
    </w:pPr>
    <w:rPr>
      <w:rFonts w:ascii="Arial" w:eastAsia="Arial" w:hAnsi="Arial" w:cs="Calibri"/>
      <w:kern w:val="28"/>
      <w:sz w:val="24"/>
      <w:szCs w:val="24"/>
      <w:lang w:eastAsia="ru-RU"/>
    </w:rPr>
  </w:style>
  <w:style w:type="character" w:customStyle="1" w:styleId="1fff5">
    <w:name w:val="Неразрешенное упоминание1"/>
    <w:basedOn w:val="af8"/>
    <w:uiPriority w:val="99"/>
    <w:semiHidden/>
    <w:unhideWhenUsed/>
    <w:rsid w:val="00A0522D"/>
    <w:rPr>
      <w:color w:val="605E5C"/>
      <w:shd w:val="clear" w:color="auto" w:fill="E1DFDD"/>
    </w:rPr>
  </w:style>
  <w:style w:type="character" w:customStyle="1" w:styleId="inline-comment-marker">
    <w:name w:val="inline-comment-marker"/>
    <w:basedOn w:val="af8"/>
    <w:rsid w:val="009F2F6A"/>
  </w:style>
  <w:style w:type="character" w:styleId="affffffffff">
    <w:name w:val="Unresolved Mention"/>
    <w:basedOn w:val="af8"/>
    <w:uiPriority w:val="99"/>
    <w:semiHidden/>
    <w:unhideWhenUsed/>
    <w:rsid w:val="00774E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742">
      <w:bodyDiv w:val="1"/>
      <w:marLeft w:val="0"/>
      <w:marRight w:val="0"/>
      <w:marTop w:val="0"/>
      <w:marBottom w:val="0"/>
      <w:divBdr>
        <w:top w:val="none" w:sz="0" w:space="0" w:color="auto"/>
        <w:left w:val="none" w:sz="0" w:space="0" w:color="auto"/>
        <w:bottom w:val="none" w:sz="0" w:space="0" w:color="auto"/>
        <w:right w:val="none" w:sz="0" w:space="0" w:color="auto"/>
      </w:divBdr>
    </w:div>
    <w:div w:id="88936736">
      <w:bodyDiv w:val="1"/>
      <w:marLeft w:val="0"/>
      <w:marRight w:val="0"/>
      <w:marTop w:val="0"/>
      <w:marBottom w:val="0"/>
      <w:divBdr>
        <w:top w:val="none" w:sz="0" w:space="0" w:color="auto"/>
        <w:left w:val="none" w:sz="0" w:space="0" w:color="auto"/>
        <w:bottom w:val="none" w:sz="0" w:space="0" w:color="auto"/>
        <w:right w:val="none" w:sz="0" w:space="0" w:color="auto"/>
      </w:divBdr>
    </w:div>
    <w:div w:id="99297379">
      <w:bodyDiv w:val="1"/>
      <w:marLeft w:val="0"/>
      <w:marRight w:val="0"/>
      <w:marTop w:val="0"/>
      <w:marBottom w:val="0"/>
      <w:divBdr>
        <w:top w:val="none" w:sz="0" w:space="0" w:color="auto"/>
        <w:left w:val="none" w:sz="0" w:space="0" w:color="auto"/>
        <w:bottom w:val="none" w:sz="0" w:space="0" w:color="auto"/>
        <w:right w:val="none" w:sz="0" w:space="0" w:color="auto"/>
      </w:divBdr>
    </w:div>
    <w:div w:id="111442171">
      <w:bodyDiv w:val="1"/>
      <w:marLeft w:val="0"/>
      <w:marRight w:val="0"/>
      <w:marTop w:val="0"/>
      <w:marBottom w:val="0"/>
      <w:divBdr>
        <w:top w:val="none" w:sz="0" w:space="0" w:color="auto"/>
        <w:left w:val="none" w:sz="0" w:space="0" w:color="auto"/>
        <w:bottom w:val="none" w:sz="0" w:space="0" w:color="auto"/>
        <w:right w:val="none" w:sz="0" w:space="0" w:color="auto"/>
      </w:divBdr>
      <w:divsChild>
        <w:div w:id="1969554876">
          <w:marLeft w:val="0"/>
          <w:marRight w:val="0"/>
          <w:marTop w:val="0"/>
          <w:marBottom w:val="0"/>
          <w:divBdr>
            <w:top w:val="none" w:sz="0" w:space="0" w:color="auto"/>
            <w:left w:val="none" w:sz="0" w:space="0" w:color="auto"/>
            <w:bottom w:val="none" w:sz="0" w:space="0" w:color="auto"/>
            <w:right w:val="none" w:sz="0" w:space="0" w:color="auto"/>
          </w:divBdr>
          <w:divsChild>
            <w:div w:id="79603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5344">
      <w:bodyDiv w:val="1"/>
      <w:marLeft w:val="0"/>
      <w:marRight w:val="0"/>
      <w:marTop w:val="0"/>
      <w:marBottom w:val="0"/>
      <w:divBdr>
        <w:top w:val="none" w:sz="0" w:space="0" w:color="auto"/>
        <w:left w:val="none" w:sz="0" w:space="0" w:color="auto"/>
        <w:bottom w:val="none" w:sz="0" w:space="0" w:color="auto"/>
        <w:right w:val="none" w:sz="0" w:space="0" w:color="auto"/>
      </w:divBdr>
    </w:div>
    <w:div w:id="234510787">
      <w:bodyDiv w:val="1"/>
      <w:marLeft w:val="0"/>
      <w:marRight w:val="0"/>
      <w:marTop w:val="0"/>
      <w:marBottom w:val="0"/>
      <w:divBdr>
        <w:top w:val="none" w:sz="0" w:space="0" w:color="auto"/>
        <w:left w:val="none" w:sz="0" w:space="0" w:color="auto"/>
        <w:bottom w:val="none" w:sz="0" w:space="0" w:color="auto"/>
        <w:right w:val="none" w:sz="0" w:space="0" w:color="auto"/>
      </w:divBdr>
    </w:div>
    <w:div w:id="248202888">
      <w:bodyDiv w:val="1"/>
      <w:marLeft w:val="0"/>
      <w:marRight w:val="0"/>
      <w:marTop w:val="0"/>
      <w:marBottom w:val="0"/>
      <w:divBdr>
        <w:top w:val="none" w:sz="0" w:space="0" w:color="auto"/>
        <w:left w:val="none" w:sz="0" w:space="0" w:color="auto"/>
        <w:bottom w:val="none" w:sz="0" w:space="0" w:color="auto"/>
        <w:right w:val="none" w:sz="0" w:space="0" w:color="auto"/>
      </w:divBdr>
    </w:div>
    <w:div w:id="252862805">
      <w:bodyDiv w:val="1"/>
      <w:marLeft w:val="0"/>
      <w:marRight w:val="0"/>
      <w:marTop w:val="0"/>
      <w:marBottom w:val="0"/>
      <w:divBdr>
        <w:top w:val="none" w:sz="0" w:space="0" w:color="auto"/>
        <w:left w:val="none" w:sz="0" w:space="0" w:color="auto"/>
        <w:bottom w:val="none" w:sz="0" w:space="0" w:color="auto"/>
        <w:right w:val="none" w:sz="0" w:space="0" w:color="auto"/>
      </w:divBdr>
    </w:div>
    <w:div w:id="382143082">
      <w:bodyDiv w:val="1"/>
      <w:marLeft w:val="0"/>
      <w:marRight w:val="0"/>
      <w:marTop w:val="0"/>
      <w:marBottom w:val="0"/>
      <w:divBdr>
        <w:top w:val="none" w:sz="0" w:space="0" w:color="auto"/>
        <w:left w:val="none" w:sz="0" w:space="0" w:color="auto"/>
        <w:bottom w:val="none" w:sz="0" w:space="0" w:color="auto"/>
        <w:right w:val="none" w:sz="0" w:space="0" w:color="auto"/>
      </w:divBdr>
    </w:div>
    <w:div w:id="400830696">
      <w:bodyDiv w:val="1"/>
      <w:marLeft w:val="0"/>
      <w:marRight w:val="0"/>
      <w:marTop w:val="0"/>
      <w:marBottom w:val="0"/>
      <w:divBdr>
        <w:top w:val="none" w:sz="0" w:space="0" w:color="auto"/>
        <w:left w:val="none" w:sz="0" w:space="0" w:color="auto"/>
        <w:bottom w:val="none" w:sz="0" w:space="0" w:color="auto"/>
        <w:right w:val="none" w:sz="0" w:space="0" w:color="auto"/>
      </w:divBdr>
    </w:div>
    <w:div w:id="473641879">
      <w:bodyDiv w:val="1"/>
      <w:marLeft w:val="0"/>
      <w:marRight w:val="0"/>
      <w:marTop w:val="0"/>
      <w:marBottom w:val="0"/>
      <w:divBdr>
        <w:top w:val="none" w:sz="0" w:space="0" w:color="auto"/>
        <w:left w:val="none" w:sz="0" w:space="0" w:color="auto"/>
        <w:bottom w:val="none" w:sz="0" w:space="0" w:color="auto"/>
        <w:right w:val="none" w:sz="0" w:space="0" w:color="auto"/>
      </w:divBdr>
    </w:div>
    <w:div w:id="485517632">
      <w:bodyDiv w:val="1"/>
      <w:marLeft w:val="0"/>
      <w:marRight w:val="0"/>
      <w:marTop w:val="0"/>
      <w:marBottom w:val="0"/>
      <w:divBdr>
        <w:top w:val="none" w:sz="0" w:space="0" w:color="auto"/>
        <w:left w:val="none" w:sz="0" w:space="0" w:color="auto"/>
        <w:bottom w:val="none" w:sz="0" w:space="0" w:color="auto"/>
        <w:right w:val="none" w:sz="0" w:space="0" w:color="auto"/>
      </w:divBdr>
    </w:div>
    <w:div w:id="581454187">
      <w:bodyDiv w:val="1"/>
      <w:marLeft w:val="0"/>
      <w:marRight w:val="0"/>
      <w:marTop w:val="0"/>
      <w:marBottom w:val="0"/>
      <w:divBdr>
        <w:top w:val="none" w:sz="0" w:space="0" w:color="auto"/>
        <w:left w:val="none" w:sz="0" w:space="0" w:color="auto"/>
        <w:bottom w:val="none" w:sz="0" w:space="0" w:color="auto"/>
        <w:right w:val="none" w:sz="0" w:space="0" w:color="auto"/>
      </w:divBdr>
    </w:div>
    <w:div w:id="614294142">
      <w:bodyDiv w:val="1"/>
      <w:marLeft w:val="0"/>
      <w:marRight w:val="0"/>
      <w:marTop w:val="0"/>
      <w:marBottom w:val="0"/>
      <w:divBdr>
        <w:top w:val="none" w:sz="0" w:space="0" w:color="auto"/>
        <w:left w:val="none" w:sz="0" w:space="0" w:color="auto"/>
        <w:bottom w:val="none" w:sz="0" w:space="0" w:color="auto"/>
        <w:right w:val="none" w:sz="0" w:space="0" w:color="auto"/>
      </w:divBdr>
    </w:div>
    <w:div w:id="653726602">
      <w:bodyDiv w:val="1"/>
      <w:marLeft w:val="0"/>
      <w:marRight w:val="0"/>
      <w:marTop w:val="0"/>
      <w:marBottom w:val="0"/>
      <w:divBdr>
        <w:top w:val="none" w:sz="0" w:space="0" w:color="auto"/>
        <w:left w:val="none" w:sz="0" w:space="0" w:color="auto"/>
        <w:bottom w:val="none" w:sz="0" w:space="0" w:color="auto"/>
        <w:right w:val="none" w:sz="0" w:space="0" w:color="auto"/>
      </w:divBdr>
    </w:div>
    <w:div w:id="677853300">
      <w:bodyDiv w:val="1"/>
      <w:marLeft w:val="0"/>
      <w:marRight w:val="0"/>
      <w:marTop w:val="0"/>
      <w:marBottom w:val="0"/>
      <w:divBdr>
        <w:top w:val="none" w:sz="0" w:space="0" w:color="auto"/>
        <w:left w:val="none" w:sz="0" w:space="0" w:color="auto"/>
        <w:bottom w:val="none" w:sz="0" w:space="0" w:color="auto"/>
        <w:right w:val="none" w:sz="0" w:space="0" w:color="auto"/>
      </w:divBdr>
    </w:div>
    <w:div w:id="679233796">
      <w:bodyDiv w:val="1"/>
      <w:marLeft w:val="0"/>
      <w:marRight w:val="0"/>
      <w:marTop w:val="0"/>
      <w:marBottom w:val="0"/>
      <w:divBdr>
        <w:top w:val="none" w:sz="0" w:space="0" w:color="auto"/>
        <w:left w:val="none" w:sz="0" w:space="0" w:color="auto"/>
        <w:bottom w:val="none" w:sz="0" w:space="0" w:color="auto"/>
        <w:right w:val="none" w:sz="0" w:space="0" w:color="auto"/>
      </w:divBdr>
    </w:div>
    <w:div w:id="709493342">
      <w:bodyDiv w:val="1"/>
      <w:marLeft w:val="0"/>
      <w:marRight w:val="0"/>
      <w:marTop w:val="0"/>
      <w:marBottom w:val="0"/>
      <w:divBdr>
        <w:top w:val="none" w:sz="0" w:space="0" w:color="auto"/>
        <w:left w:val="none" w:sz="0" w:space="0" w:color="auto"/>
        <w:bottom w:val="none" w:sz="0" w:space="0" w:color="auto"/>
        <w:right w:val="none" w:sz="0" w:space="0" w:color="auto"/>
      </w:divBdr>
    </w:div>
    <w:div w:id="755050735">
      <w:bodyDiv w:val="1"/>
      <w:marLeft w:val="0"/>
      <w:marRight w:val="0"/>
      <w:marTop w:val="0"/>
      <w:marBottom w:val="0"/>
      <w:divBdr>
        <w:top w:val="none" w:sz="0" w:space="0" w:color="auto"/>
        <w:left w:val="none" w:sz="0" w:space="0" w:color="auto"/>
        <w:bottom w:val="none" w:sz="0" w:space="0" w:color="auto"/>
        <w:right w:val="none" w:sz="0" w:space="0" w:color="auto"/>
      </w:divBdr>
    </w:div>
    <w:div w:id="777064246">
      <w:bodyDiv w:val="1"/>
      <w:marLeft w:val="0"/>
      <w:marRight w:val="0"/>
      <w:marTop w:val="0"/>
      <w:marBottom w:val="0"/>
      <w:divBdr>
        <w:top w:val="none" w:sz="0" w:space="0" w:color="auto"/>
        <w:left w:val="none" w:sz="0" w:space="0" w:color="auto"/>
        <w:bottom w:val="none" w:sz="0" w:space="0" w:color="auto"/>
        <w:right w:val="none" w:sz="0" w:space="0" w:color="auto"/>
      </w:divBdr>
    </w:div>
    <w:div w:id="837503527">
      <w:bodyDiv w:val="1"/>
      <w:marLeft w:val="0"/>
      <w:marRight w:val="0"/>
      <w:marTop w:val="0"/>
      <w:marBottom w:val="0"/>
      <w:divBdr>
        <w:top w:val="none" w:sz="0" w:space="0" w:color="auto"/>
        <w:left w:val="none" w:sz="0" w:space="0" w:color="auto"/>
        <w:bottom w:val="none" w:sz="0" w:space="0" w:color="auto"/>
        <w:right w:val="none" w:sz="0" w:space="0" w:color="auto"/>
      </w:divBdr>
    </w:div>
    <w:div w:id="862671466">
      <w:bodyDiv w:val="1"/>
      <w:marLeft w:val="0"/>
      <w:marRight w:val="0"/>
      <w:marTop w:val="0"/>
      <w:marBottom w:val="0"/>
      <w:divBdr>
        <w:top w:val="none" w:sz="0" w:space="0" w:color="auto"/>
        <w:left w:val="none" w:sz="0" w:space="0" w:color="auto"/>
        <w:bottom w:val="none" w:sz="0" w:space="0" w:color="auto"/>
        <w:right w:val="none" w:sz="0" w:space="0" w:color="auto"/>
      </w:divBdr>
    </w:div>
    <w:div w:id="900020536">
      <w:bodyDiv w:val="1"/>
      <w:marLeft w:val="0"/>
      <w:marRight w:val="0"/>
      <w:marTop w:val="0"/>
      <w:marBottom w:val="0"/>
      <w:divBdr>
        <w:top w:val="none" w:sz="0" w:space="0" w:color="auto"/>
        <w:left w:val="none" w:sz="0" w:space="0" w:color="auto"/>
        <w:bottom w:val="none" w:sz="0" w:space="0" w:color="auto"/>
        <w:right w:val="none" w:sz="0" w:space="0" w:color="auto"/>
      </w:divBdr>
    </w:div>
    <w:div w:id="911810936">
      <w:bodyDiv w:val="1"/>
      <w:marLeft w:val="0"/>
      <w:marRight w:val="0"/>
      <w:marTop w:val="0"/>
      <w:marBottom w:val="0"/>
      <w:divBdr>
        <w:top w:val="none" w:sz="0" w:space="0" w:color="auto"/>
        <w:left w:val="none" w:sz="0" w:space="0" w:color="auto"/>
        <w:bottom w:val="none" w:sz="0" w:space="0" w:color="auto"/>
        <w:right w:val="none" w:sz="0" w:space="0" w:color="auto"/>
      </w:divBdr>
      <w:divsChild>
        <w:div w:id="1282109170">
          <w:marLeft w:val="0"/>
          <w:marRight w:val="0"/>
          <w:marTop w:val="0"/>
          <w:marBottom w:val="0"/>
          <w:divBdr>
            <w:top w:val="none" w:sz="0" w:space="0" w:color="auto"/>
            <w:left w:val="none" w:sz="0" w:space="0" w:color="auto"/>
            <w:bottom w:val="none" w:sz="0" w:space="0" w:color="auto"/>
            <w:right w:val="none" w:sz="0" w:space="0" w:color="auto"/>
          </w:divBdr>
          <w:divsChild>
            <w:div w:id="170355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339424">
      <w:bodyDiv w:val="1"/>
      <w:marLeft w:val="0"/>
      <w:marRight w:val="0"/>
      <w:marTop w:val="0"/>
      <w:marBottom w:val="0"/>
      <w:divBdr>
        <w:top w:val="none" w:sz="0" w:space="0" w:color="auto"/>
        <w:left w:val="none" w:sz="0" w:space="0" w:color="auto"/>
        <w:bottom w:val="none" w:sz="0" w:space="0" w:color="auto"/>
        <w:right w:val="none" w:sz="0" w:space="0" w:color="auto"/>
      </w:divBdr>
    </w:div>
    <w:div w:id="972712737">
      <w:bodyDiv w:val="1"/>
      <w:marLeft w:val="0"/>
      <w:marRight w:val="0"/>
      <w:marTop w:val="0"/>
      <w:marBottom w:val="0"/>
      <w:divBdr>
        <w:top w:val="none" w:sz="0" w:space="0" w:color="auto"/>
        <w:left w:val="none" w:sz="0" w:space="0" w:color="auto"/>
        <w:bottom w:val="none" w:sz="0" w:space="0" w:color="auto"/>
        <w:right w:val="none" w:sz="0" w:space="0" w:color="auto"/>
      </w:divBdr>
    </w:div>
    <w:div w:id="1029525726">
      <w:bodyDiv w:val="1"/>
      <w:marLeft w:val="0"/>
      <w:marRight w:val="0"/>
      <w:marTop w:val="0"/>
      <w:marBottom w:val="0"/>
      <w:divBdr>
        <w:top w:val="none" w:sz="0" w:space="0" w:color="auto"/>
        <w:left w:val="none" w:sz="0" w:space="0" w:color="auto"/>
        <w:bottom w:val="none" w:sz="0" w:space="0" w:color="auto"/>
        <w:right w:val="none" w:sz="0" w:space="0" w:color="auto"/>
      </w:divBdr>
    </w:div>
    <w:div w:id="1129543444">
      <w:bodyDiv w:val="1"/>
      <w:marLeft w:val="0"/>
      <w:marRight w:val="0"/>
      <w:marTop w:val="0"/>
      <w:marBottom w:val="0"/>
      <w:divBdr>
        <w:top w:val="none" w:sz="0" w:space="0" w:color="auto"/>
        <w:left w:val="none" w:sz="0" w:space="0" w:color="auto"/>
        <w:bottom w:val="none" w:sz="0" w:space="0" w:color="auto"/>
        <w:right w:val="none" w:sz="0" w:space="0" w:color="auto"/>
      </w:divBdr>
    </w:div>
    <w:div w:id="1178033819">
      <w:bodyDiv w:val="1"/>
      <w:marLeft w:val="0"/>
      <w:marRight w:val="0"/>
      <w:marTop w:val="0"/>
      <w:marBottom w:val="0"/>
      <w:divBdr>
        <w:top w:val="none" w:sz="0" w:space="0" w:color="auto"/>
        <w:left w:val="none" w:sz="0" w:space="0" w:color="auto"/>
        <w:bottom w:val="none" w:sz="0" w:space="0" w:color="auto"/>
        <w:right w:val="none" w:sz="0" w:space="0" w:color="auto"/>
      </w:divBdr>
    </w:div>
    <w:div w:id="1211499155">
      <w:bodyDiv w:val="1"/>
      <w:marLeft w:val="0"/>
      <w:marRight w:val="0"/>
      <w:marTop w:val="0"/>
      <w:marBottom w:val="0"/>
      <w:divBdr>
        <w:top w:val="none" w:sz="0" w:space="0" w:color="auto"/>
        <w:left w:val="none" w:sz="0" w:space="0" w:color="auto"/>
        <w:bottom w:val="none" w:sz="0" w:space="0" w:color="auto"/>
        <w:right w:val="none" w:sz="0" w:space="0" w:color="auto"/>
      </w:divBdr>
    </w:div>
    <w:div w:id="1220477787">
      <w:bodyDiv w:val="1"/>
      <w:marLeft w:val="0"/>
      <w:marRight w:val="0"/>
      <w:marTop w:val="0"/>
      <w:marBottom w:val="0"/>
      <w:divBdr>
        <w:top w:val="none" w:sz="0" w:space="0" w:color="auto"/>
        <w:left w:val="none" w:sz="0" w:space="0" w:color="auto"/>
        <w:bottom w:val="none" w:sz="0" w:space="0" w:color="auto"/>
        <w:right w:val="none" w:sz="0" w:space="0" w:color="auto"/>
      </w:divBdr>
    </w:div>
    <w:div w:id="1224756338">
      <w:bodyDiv w:val="1"/>
      <w:marLeft w:val="0"/>
      <w:marRight w:val="0"/>
      <w:marTop w:val="0"/>
      <w:marBottom w:val="0"/>
      <w:divBdr>
        <w:top w:val="none" w:sz="0" w:space="0" w:color="auto"/>
        <w:left w:val="none" w:sz="0" w:space="0" w:color="auto"/>
        <w:bottom w:val="none" w:sz="0" w:space="0" w:color="auto"/>
        <w:right w:val="none" w:sz="0" w:space="0" w:color="auto"/>
      </w:divBdr>
    </w:div>
    <w:div w:id="1246761197">
      <w:bodyDiv w:val="1"/>
      <w:marLeft w:val="0"/>
      <w:marRight w:val="0"/>
      <w:marTop w:val="0"/>
      <w:marBottom w:val="0"/>
      <w:divBdr>
        <w:top w:val="none" w:sz="0" w:space="0" w:color="auto"/>
        <w:left w:val="none" w:sz="0" w:space="0" w:color="auto"/>
        <w:bottom w:val="none" w:sz="0" w:space="0" w:color="auto"/>
        <w:right w:val="none" w:sz="0" w:space="0" w:color="auto"/>
      </w:divBdr>
    </w:div>
    <w:div w:id="1265190689">
      <w:bodyDiv w:val="1"/>
      <w:marLeft w:val="0"/>
      <w:marRight w:val="0"/>
      <w:marTop w:val="0"/>
      <w:marBottom w:val="0"/>
      <w:divBdr>
        <w:top w:val="none" w:sz="0" w:space="0" w:color="auto"/>
        <w:left w:val="none" w:sz="0" w:space="0" w:color="auto"/>
        <w:bottom w:val="none" w:sz="0" w:space="0" w:color="auto"/>
        <w:right w:val="none" w:sz="0" w:space="0" w:color="auto"/>
      </w:divBdr>
    </w:div>
    <w:div w:id="1276787933">
      <w:bodyDiv w:val="1"/>
      <w:marLeft w:val="0"/>
      <w:marRight w:val="0"/>
      <w:marTop w:val="0"/>
      <w:marBottom w:val="0"/>
      <w:divBdr>
        <w:top w:val="none" w:sz="0" w:space="0" w:color="auto"/>
        <w:left w:val="none" w:sz="0" w:space="0" w:color="auto"/>
        <w:bottom w:val="none" w:sz="0" w:space="0" w:color="auto"/>
        <w:right w:val="none" w:sz="0" w:space="0" w:color="auto"/>
      </w:divBdr>
    </w:div>
    <w:div w:id="1277250755">
      <w:bodyDiv w:val="1"/>
      <w:marLeft w:val="0"/>
      <w:marRight w:val="0"/>
      <w:marTop w:val="0"/>
      <w:marBottom w:val="0"/>
      <w:divBdr>
        <w:top w:val="none" w:sz="0" w:space="0" w:color="auto"/>
        <w:left w:val="none" w:sz="0" w:space="0" w:color="auto"/>
        <w:bottom w:val="none" w:sz="0" w:space="0" w:color="auto"/>
        <w:right w:val="none" w:sz="0" w:space="0" w:color="auto"/>
      </w:divBdr>
    </w:div>
    <w:div w:id="1288320733">
      <w:bodyDiv w:val="1"/>
      <w:marLeft w:val="0"/>
      <w:marRight w:val="0"/>
      <w:marTop w:val="0"/>
      <w:marBottom w:val="0"/>
      <w:divBdr>
        <w:top w:val="none" w:sz="0" w:space="0" w:color="auto"/>
        <w:left w:val="none" w:sz="0" w:space="0" w:color="auto"/>
        <w:bottom w:val="none" w:sz="0" w:space="0" w:color="auto"/>
        <w:right w:val="none" w:sz="0" w:space="0" w:color="auto"/>
      </w:divBdr>
      <w:divsChild>
        <w:div w:id="1519195976">
          <w:marLeft w:val="0"/>
          <w:marRight w:val="0"/>
          <w:marTop w:val="0"/>
          <w:marBottom w:val="1020"/>
          <w:divBdr>
            <w:top w:val="none" w:sz="0" w:space="0" w:color="auto"/>
            <w:left w:val="none" w:sz="0" w:space="0" w:color="auto"/>
            <w:bottom w:val="none" w:sz="0" w:space="0" w:color="auto"/>
            <w:right w:val="none" w:sz="0" w:space="0" w:color="auto"/>
          </w:divBdr>
        </w:div>
      </w:divsChild>
    </w:div>
    <w:div w:id="1462571224">
      <w:bodyDiv w:val="1"/>
      <w:marLeft w:val="0"/>
      <w:marRight w:val="0"/>
      <w:marTop w:val="0"/>
      <w:marBottom w:val="0"/>
      <w:divBdr>
        <w:top w:val="none" w:sz="0" w:space="0" w:color="auto"/>
        <w:left w:val="none" w:sz="0" w:space="0" w:color="auto"/>
        <w:bottom w:val="none" w:sz="0" w:space="0" w:color="auto"/>
        <w:right w:val="none" w:sz="0" w:space="0" w:color="auto"/>
      </w:divBdr>
    </w:div>
    <w:div w:id="1489513079">
      <w:bodyDiv w:val="1"/>
      <w:marLeft w:val="0"/>
      <w:marRight w:val="0"/>
      <w:marTop w:val="0"/>
      <w:marBottom w:val="0"/>
      <w:divBdr>
        <w:top w:val="none" w:sz="0" w:space="0" w:color="auto"/>
        <w:left w:val="none" w:sz="0" w:space="0" w:color="auto"/>
        <w:bottom w:val="none" w:sz="0" w:space="0" w:color="auto"/>
        <w:right w:val="none" w:sz="0" w:space="0" w:color="auto"/>
      </w:divBdr>
    </w:div>
    <w:div w:id="1544168140">
      <w:bodyDiv w:val="1"/>
      <w:marLeft w:val="0"/>
      <w:marRight w:val="0"/>
      <w:marTop w:val="0"/>
      <w:marBottom w:val="0"/>
      <w:divBdr>
        <w:top w:val="none" w:sz="0" w:space="0" w:color="auto"/>
        <w:left w:val="none" w:sz="0" w:space="0" w:color="auto"/>
        <w:bottom w:val="none" w:sz="0" w:space="0" w:color="auto"/>
        <w:right w:val="none" w:sz="0" w:space="0" w:color="auto"/>
      </w:divBdr>
    </w:div>
    <w:div w:id="1564874227">
      <w:bodyDiv w:val="1"/>
      <w:marLeft w:val="0"/>
      <w:marRight w:val="0"/>
      <w:marTop w:val="0"/>
      <w:marBottom w:val="0"/>
      <w:divBdr>
        <w:top w:val="none" w:sz="0" w:space="0" w:color="auto"/>
        <w:left w:val="none" w:sz="0" w:space="0" w:color="auto"/>
        <w:bottom w:val="none" w:sz="0" w:space="0" w:color="auto"/>
        <w:right w:val="none" w:sz="0" w:space="0" w:color="auto"/>
      </w:divBdr>
    </w:div>
    <w:div w:id="1634797087">
      <w:bodyDiv w:val="1"/>
      <w:marLeft w:val="0"/>
      <w:marRight w:val="0"/>
      <w:marTop w:val="0"/>
      <w:marBottom w:val="0"/>
      <w:divBdr>
        <w:top w:val="none" w:sz="0" w:space="0" w:color="auto"/>
        <w:left w:val="none" w:sz="0" w:space="0" w:color="auto"/>
        <w:bottom w:val="none" w:sz="0" w:space="0" w:color="auto"/>
        <w:right w:val="none" w:sz="0" w:space="0" w:color="auto"/>
      </w:divBdr>
    </w:div>
    <w:div w:id="1731883712">
      <w:bodyDiv w:val="1"/>
      <w:marLeft w:val="0"/>
      <w:marRight w:val="0"/>
      <w:marTop w:val="0"/>
      <w:marBottom w:val="0"/>
      <w:divBdr>
        <w:top w:val="none" w:sz="0" w:space="0" w:color="auto"/>
        <w:left w:val="none" w:sz="0" w:space="0" w:color="auto"/>
        <w:bottom w:val="none" w:sz="0" w:space="0" w:color="auto"/>
        <w:right w:val="none" w:sz="0" w:space="0" w:color="auto"/>
      </w:divBdr>
    </w:div>
    <w:div w:id="1767461342">
      <w:bodyDiv w:val="1"/>
      <w:marLeft w:val="0"/>
      <w:marRight w:val="0"/>
      <w:marTop w:val="0"/>
      <w:marBottom w:val="0"/>
      <w:divBdr>
        <w:top w:val="none" w:sz="0" w:space="0" w:color="auto"/>
        <w:left w:val="none" w:sz="0" w:space="0" w:color="auto"/>
        <w:bottom w:val="none" w:sz="0" w:space="0" w:color="auto"/>
        <w:right w:val="none" w:sz="0" w:space="0" w:color="auto"/>
      </w:divBdr>
    </w:div>
    <w:div w:id="1773087332">
      <w:bodyDiv w:val="1"/>
      <w:marLeft w:val="0"/>
      <w:marRight w:val="0"/>
      <w:marTop w:val="0"/>
      <w:marBottom w:val="0"/>
      <w:divBdr>
        <w:top w:val="none" w:sz="0" w:space="0" w:color="auto"/>
        <w:left w:val="none" w:sz="0" w:space="0" w:color="auto"/>
        <w:bottom w:val="none" w:sz="0" w:space="0" w:color="auto"/>
        <w:right w:val="none" w:sz="0" w:space="0" w:color="auto"/>
      </w:divBdr>
    </w:div>
    <w:div w:id="1801847619">
      <w:bodyDiv w:val="1"/>
      <w:marLeft w:val="0"/>
      <w:marRight w:val="0"/>
      <w:marTop w:val="0"/>
      <w:marBottom w:val="0"/>
      <w:divBdr>
        <w:top w:val="none" w:sz="0" w:space="0" w:color="auto"/>
        <w:left w:val="none" w:sz="0" w:space="0" w:color="auto"/>
        <w:bottom w:val="none" w:sz="0" w:space="0" w:color="auto"/>
        <w:right w:val="none" w:sz="0" w:space="0" w:color="auto"/>
      </w:divBdr>
    </w:div>
    <w:div w:id="1816675717">
      <w:bodyDiv w:val="1"/>
      <w:marLeft w:val="0"/>
      <w:marRight w:val="0"/>
      <w:marTop w:val="0"/>
      <w:marBottom w:val="0"/>
      <w:divBdr>
        <w:top w:val="none" w:sz="0" w:space="0" w:color="auto"/>
        <w:left w:val="none" w:sz="0" w:space="0" w:color="auto"/>
        <w:bottom w:val="none" w:sz="0" w:space="0" w:color="auto"/>
        <w:right w:val="none" w:sz="0" w:space="0" w:color="auto"/>
      </w:divBdr>
    </w:div>
    <w:div w:id="1878394492">
      <w:bodyDiv w:val="1"/>
      <w:marLeft w:val="0"/>
      <w:marRight w:val="0"/>
      <w:marTop w:val="0"/>
      <w:marBottom w:val="0"/>
      <w:divBdr>
        <w:top w:val="none" w:sz="0" w:space="0" w:color="auto"/>
        <w:left w:val="none" w:sz="0" w:space="0" w:color="auto"/>
        <w:bottom w:val="none" w:sz="0" w:space="0" w:color="auto"/>
        <w:right w:val="none" w:sz="0" w:space="0" w:color="auto"/>
      </w:divBdr>
    </w:div>
    <w:div w:id="2025550571">
      <w:bodyDiv w:val="1"/>
      <w:marLeft w:val="0"/>
      <w:marRight w:val="0"/>
      <w:marTop w:val="0"/>
      <w:marBottom w:val="0"/>
      <w:divBdr>
        <w:top w:val="none" w:sz="0" w:space="0" w:color="auto"/>
        <w:left w:val="none" w:sz="0" w:space="0" w:color="auto"/>
        <w:bottom w:val="none" w:sz="0" w:space="0" w:color="auto"/>
        <w:right w:val="none" w:sz="0" w:space="0" w:color="auto"/>
      </w:divBdr>
    </w:div>
    <w:div w:id="2061126154">
      <w:bodyDiv w:val="1"/>
      <w:marLeft w:val="0"/>
      <w:marRight w:val="0"/>
      <w:marTop w:val="0"/>
      <w:marBottom w:val="0"/>
      <w:divBdr>
        <w:top w:val="none" w:sz="0" w:space="0" w:color="auto"/>
        <w:left w:val="none" w:sz="0" w:space="0" w:color="auto"/>
        <w:bottom w:val="none" w:sz="0" w:space="0" w:color="auto"/>
        <w:right w:val="none" w:sz="0" w:space="0" w:color="auto"/>
      </w:divBdr>
    </w:div>
    <w:div w:id="2118744561">
      <w:bodyDiv w:val="1"/>
      <w:marLeft w:val="0"/>
      <w:marRight w:val="0"/>
      <w:marTop w:val="0"/>
      <w:marBottom w:val="0"/>
      <w:divBdr>
        <w:top w:val="none" w:sz="0" w:space="0" w:color="auto"/>
        <w:left w:val="none" w:sz="0" w:space="0" w:color="auto"/>
        <w:bottom w:val="none" w:sz="0" w:space="0" w:color="auto"/>
        <w:right w:val="none" w:sz="0" w:space="0" w:color="auto"/>
      </w:divBdr>
    </w:div>
    <w:div w:id="2125154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1.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s://gisp.gov.ru/nmp"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hyperlink" Target="https://gisp.gov.ru/nmp/manage/"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91D61-3A18-4A13-9AD3-F1DB23CCC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4389</Words>
  <Characters>25022</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29353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2023-07-04T14:01:00Z</dcterms:created>
  <dcterms:modified xsi:type="dcterms:W3CDTF">2023-07-04T14:09:00Z</dcterms:modified>
</cp:coreProperties>
</file>